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4279" w14:paraId="ca64279" w:rsidRDefault="009756E4" w:rsidP="0077445F" w:rsidR="009756E4" w:rsidRPr="001F6E92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1F6E92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3987" w:rsidP="00903987" w:rsidR="00903987" w:rsidRPr="001F6E92">
      <w:pPr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>REPUBLIKA HRVATSKA</w:t>
      </w:r>
    </w:p>
    <w:p w:rsidRDefault="00903987" w:rsidP="00903987" w:rsidR="00903987" w:rsidRPr="001F6E92">
      <w:pPr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>TRGOVAČKI SUD U ZAGREBU</w:t>
      </w:r>
    </w:p>
    <w:p w:rsidRDefault="00903987" w:rsidP="00903987" w:rsidR="00903987" w:rsidRPr="001F6E92">
      <w:pPr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>Zagreb, Amruševa 2/II</w:t>
      </w:r>
      <w:r w:rsidRPr="001F6E92">
        <w:rPr>
          <w:rFonts w:hAnsi="Times New Roman" w:ascii="Times New Roman"/>
          <w:sz w:val="24"/>
        </w:rPr>
        <w:tab/>
      </w:r>
      <w:r w:rsidRPr="001F6E92">
        <w:rPr>
          <w:rFonts w:hAnsi="Times New Roman" w:ascii="Times New Roman"/>
          <w:sz w:val="24"/>
        </w:rPr>
        <w:tab/>
      </w:r>
      <w:r w:rsidRPr="001F6E92">
        <w:rPr>
          <w:rFonts w:hAnsi="Times New Roman" w:ascii="Times New Roman"/>
          <w:sz w:val="24"/>
        </w:rPr>
        <w:tab/>
      </w:r>
      <w:r w:rsidRPr="001F6E92">
        <w:rPr>
          <w:rFonts w:hAnsi="Times New Roman" w:ascii="Times New Roman"/>
          <w:sz w:val="24"/>
        </w:rPr>
        <w:tab/>
      </w:r>
      <w:r w:rsidRPr="001F6E92">
        <w:rPr>
          <w:rFonts w:hAnsi="Times New Roman" w:ascii="Times New Roman"/>
          <w:sz w:val="24"/>
        </w:rPr>
        <w:tab/>
      </w:r>
      <w:r w:rsidRPr="001F6E92">
        <w:rPr>
          <w:rFonts w:hAnsi="Times New Roman" w:ascii="Times New Roman"/>
          <w:sz w:val="24"/>
        </w:rPr>
        <w:tab/>
      </w:r>
      <w:r w:rsidRPr="001F6E92">
        <w:rPr>
          <w:rFonts w:hAnsi="Times New Roman" w:ascii="Times New Roman"/>
          <w:sz w:val="24"/>
        </w:rPr>
        <w:tab/>
        <w:t xml:space="preserve">7 St-3048/16 </w:t>
      </w:r>
      <w:r w:rsidR="000117BA" w:rsidRPr="001F6E92">
        <w:rPr>
          <w:rFonts w:hAnsi="Times New Roman" w:ascii="Times New Roman"/>
          <w:sz w:val="24"/>
        </w:rPr>
        <w:t>-</w:t>
      </w:r>
      <w:r w:rsidR="00CD6752">
        <w:rPr>
          <w:rFonts w:hAnsi="Times New Roman" w:ascii="Times New Roman"/>
          <w:sz w:val="24"/>
        </w:rPr>
        <w:t>6</w:t>
      </w:r>
    </w:p>
    <w:p w:rsidRDefault="00903987" w:rsidP="00903987" w:rsidR="00903987" w:rsidRPr="001F6E92">
      <w:pPr>
        <w:rPr>
          <w:rFonts w:hAnsi="Times New Roman" w:ascii="Times New Roman"/>
          <w:sz w:val="24"/>
        </w:rPr>
      </w:pPr>
    </w:p>
    <w:p w:rsidRDefault="00903987" w:rsidP="00903987" w:rsidR="00903987" w:rsidRPr="001F6E92">
      <w:pPr>
        <w:jc w:val="center"/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>R E P U B L I K A  H R V A T S K A</w:t>
      </w:r>
    </w:p>
    <w:p w:rsidRDefault="00903987" w:rsidP="00903987" w:rsidR="00903987" w:rsidRPr="001F6E92">
      <w:pPr>
        <w:jc w:val="center"/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>R J E Š E N J E</w:t>
      </w:r>
    </w:p>
    <w:p w:rsidRDefault="00903987" w:rsidP="00903987" w:rsidR="00903987" w:rsidRPr="001F6E92">
      <w:pPr>
        <w:jc w:val="center"/>
        <w:rPr>
          <w:rFonts w:hAnsi="Times New Roman" w:ascii="Times New Roman"/>
          <w:sz w:val="24"/>
        </w:rPr>
      </w:pPr>
    </w:p>
    <w:p w:rsidRDefault="00903987" w:rsidP="00903987" w:rsidR="00903987" w:rsidRPr="001F6E92">
      <w:pPr>
        <w:jc w:val="both"/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ab/>
        <w:t xml:space="preserve">Trgovački sud u Zagrebu po sucu pojedincu Vesni Malenica kao stečajnom sucu po prijedlogu predlagatelja Branko Đukić, Zagreb, Jezuitski trg 1, OIB 78689630545, </w:t>
      </w:r>
      <w:r w:rsidR="00444EB4" w:rsidRPr="001F6E92">
        <w:rPr>
          <w:rFonts w:hAnsi="Times New Roman" w:ascii="Times New Roman"/>
          <w:sz w:val="24"/>
        </w:rPr>
        <w:t>zastupan po punomoćniku</w:t>
      </w:r>
      <w:r w:rsidR="00C26FCD" w:rsidRPr="001F6E92">
        <w:rPr>
          <w:rFonts w:hAnsi="Times New Roman" w:ascii="Times New Roman"/>
          <w:sz w:val="24"/>
        </w:rPr>
        <w:t xml:space="preserve"> Maroje Matana odvjetnik u Odvjetničkom društvu Matana &amp; partneri d. o. o., Zagreb, Amruševa 7</w:t>
      </w:r>
      <w:r w:rsidR="00444EB4" w:rsidRPr="001F6E92">
        <w:rPr>
          <w:rFonts w:hAnsi="Times New Roman" w:ascii="Times New Roman"/>
          <w:sz w:val="24"/>
        </w:rPr>
        <w:t xml:space="preserve">, </w:t>
      </w:r>
      <w:r w:rsidRPr="001F6E92">
        <w:rPr>
          <w:rFonts w:hAnsi="Times New Roman" w:ascii="Times New Roman"/>
          <w:sz w:val="24"/>
        </w:rPr>
        <w:t>za otvaranje stečajnog postupka nad dužnikom STANOGRAD stambeno-graditeljska zadruga u likvidaciji, Zagreb, Ilica 109, OIB 488219479</w:t>
      </w:r>
      <w:r w:rsidR="00EE4773" w:rsidRPr="001F6E92">
        <w:rPr>
          <w:rFonts w:hAnsi="Times New Roman" w:ascii="Times New Roman"/>
          <w:sz w:val="24"/>
        </w:rPr>
        <w:t xml:space="preserve">82, </w:t>
      </w:r>
      <w:r w:rsidR="00C26FCD" w:rsidRPr="001F6E92">
        <w:rPr>
          <w:rFonts w:hAnsi="Times New Roman" w:ascii="Times New Roman"/>
          <w:sz w:val="24"/>
        </w:rPr>
        <w:t>27. travnja 2017.</w:t>
      </w:r>
    </w:p>
    <w:p w:rsidRDefault="0077445F" w:rsidP="0077445F" w:rsidR="0077445F" w:rsidRPr="001F6E92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1F6E92">
      <w:pPr>
        <w:jc w:val="center"/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1F6E92">
      <w:pPr>
        <w:jc w:val="center"/>
        <w:rPr>
          <w:rFonts w:hAnsi="Times New Roman" w:ascii="Times New Roman"/>
          <w:sz w:val="24"/>
        </w:rPr>
      </w:pPr>
    </w:p>
    <w:p w:rsidRDefault="00F96E2F" w:rsidP="001D0B07" w:rsidR="00F96E2F" w:rsidRPr="001F6E92">
      <w:pPr>
        <w:ind w:firstLine="708"/>
        <w:jc w:val="both"/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>1. Pokreće se prethodni postupak radi utvrđivanja pretpostavki za otvaranje stečajnog postupka nad dužnikom</w:t>
      </w:r>
      <w:r w:rsidR="001D0B07" w:rsidRPr="001F6E92">
        <w:rPr>
          <w:rFonts w:hAnsi="Times New Roman" w:ascii="Times New Roman"/>
          <w:sz w:val="24"/>
        </w:rPr>
        <w:t xml:space="preserve"> STANOGRAD stambeno-graditeljska zadruga u likvidaciji, Zagreb, Ilica 109, OIB 48821947982.</w:t>
      </w:r>
    </w:p>
    <w:p w:rsidRDefault="00F96E2F" w:rsidP="00F96E2F" w:rsidR="00F96E2F" w:rsidRPr="001F6E92">
      <w:pPr>
        <w:autoSpaceDE w:val="false"/>
        <w:autoSpaceDN w:val="false"/>
        <w:adjustRightInd w:val="false"/>
        <w:jc w:val="both"/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ab/>
        <w:t xml:space="preserve">2. Određuje se ročište radi rasprave o pretpostavkama za otvaranje stečajnog postupka nad dužnikom, za dan </w:t>
      </w:r>
      <w:r w:rsidR="0061604F" w:rsidRPr="001F6E92">
        <w:rPr>
          <w:rFonts w:hAnsi="Times New Roman" w:ascii="Times New Roman"/>
          <w:sz w:val="24"/>
        </w:rPr>
        <w:t>3. listopad</w:t>
      </w:r>
      <w:r w:rsidRPr="001F6E92">
        <w:rPr>
          <w:rFonts w:hAnsi="Times New Roman" w:ascii="Times New Roman"/>
          <w:sz w:val="24"/>
        </w:rPr>
        <w:t xml:space="preserve"> 2017. u </w:t>
      </w:r>
      <w:r w:rsidR="0061604F" w:rsidRPr="001F6E92">
        <w:rPr>
          <w:rFonts w:hAnsi="Times New Roman" w:ascii="Times New Roman"/>
          <w:sz w:val="24"/>
        </w:rPr>
        <w:t>9,45</w:t>
      </w:r>
      <w:r w:rsidRPr="001F6E92">
        <w:rPr>
          <w:rFonts w:hAnsi="Times New Roman" w:ascii="Times New Roman"/>
          <w:sz w:val="24"/>
        </w:rPr>
        <w:t xml:space="preserve"> sati, u zgradi ovog suda Zagreb, Petrinjska 8, II. kat soba 93 na koje se pozivaju dostavom ovog rješenja:</w:t>
      </w:r>
    </w:p>
    <w:p w:rsidRDefault="00F96E2F" w:rsidP="00F96E2F" w:rsidR="00F96E2F" w:rsidRPr="001F6E92">
      <w:pPr>
        <w:jc w:val="both"/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ab/>
        <w:t xml:space="preserve">- predlagatelj </w:t>
      </w:r>
      <w:r w:rsidR="0061604F" w:rsidRPr="001F6E92">
        <w:rPr>
          <w:rFonts w:hAnsi="Times New Roman" w:ascii="Times New Roman"/>
          <w:sz w:val="24"/>
        </w:rPr>
        <w:t>Branko Đukić</w:t>
      </w:r>
    </w:p>
    <w:p w:rsidRDefault="00F96E2F" w:rsidP="00F96E2F" w:rsidR="00F96E2F" w:rsidRPr="001F6E92">
      <w:pPr>
        <w:jc w:val="both"/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ab/>
        <w:t xml:space="preserve">- dužnik </w:t>
      </w:r>
      <w:r w:rsidR="00C53EDD" w:rsidRPr="001F6E92">
        <w:rPr>
          <w:rFonts w:hAnsi="Times New Roman" w:ascii="Times New Roman"/>
          <w:sz w:val="24"/>
        </w:rPr>
        <w:t xml:space="preserve">STANOGRAD stambeno-graditeljska zadruga u likvidaciji </w:t>
      </w:r>
    </w:p>
    <w:p w:rsidRDefault="00F96E2F" w:rsidP="00F96E2F" w:rsidR="00F96E2F" w:rsidRPr="001F6E92">
      <w:pPr>
        <w:jc w:val="both"/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ab/>
        <w:t xml:space="preserve">- zakonski zastupnik dužnika </w:t>
      </w:r>
      <w:r w:rsidR="00C53EDD" w:rsidRPr="001F6E92">
        <w:rPr>
          <w:rFonts w:hAnsi="Times New Roman" w:ascii="Times New Roman"/>
          <w:sz w:val="24"/>
        </w:rPr>
        <w:t xml:space="preserve"> Zvonimir Babić</w:t>
      </w:r>
    </w:p>
    <w:p w:rsidRDefault="00F96E2F" w:rsidP="00F96E2F" w:rsidR="00F96E2F" w:rsidRPr="001F6E92">
      <w:pPr>
        <w:ind w:right="708" w:left="709"/>
        <w:jc w:val="both"/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ab/>
      </w:r>
      <w:r w:rsidRPr="001F6E92">
        <w:rPr>
          <w:rFonts w:hAnsi="Times New Roman" w:ascii="Times New Roman"/>
          <w:sz w:val="24"/>
        </w:rPr>
        <w:tab/>
      </w:r>
    </w:p>
    <w:p w:rsidRDefault="00F96E2F" w:rsidP="00F96E2F" w:rsidR="00F96E2F" w:rsidRPr="001F6E92">
      <w:pPr>
        <w:jc w:val="center"/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>Obrazloženje</w:t>
      </w:r>
    </w:p>
    <w:p w:rsidRDefault="00F96E2F" w:rsidP="00F96E2F" w:rsidR="00F96E2F" w:rsidRPr="001F6E92">
      <w:pPr>
        <w:jc w:val="center"/>
        <w:rPr>
          <w:rFonts w:hAnsi="Times New Roman" w:ascii="Times New Roman"/>
          <w:sz w:val="24"/>
        </w:rPr>
      </w:pPr>
    </w:p>
    <w:p w:rsidRDefault="00F96E2F" w:rsidP="00F96E2F" w:rsidR="00F96E2F">
      <w:pPr>
        <w:jc w:val="both"/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ab/>
      </w:r>
      <w:r w:rsidR="00DD55AC" w:rsidRPr="001F6E92">
        <w:rPr>
          <w:rFonts w:hAnsi="Times New Roman" w:ascii="Times New Roman"/>
          <w:sz w:val="24"/>
        </w:rPr>
        <w:t xml:space="preserve">Predlagatelj </w:t>
      </w:r>
      <w:r w:rsidR="00296DDF" w:rsidRPr="001F6E92">
        <w:rPr>
          <w:rFonts w:hAnsi="Times New Roman" w:ascii="Times New Roman"/>
          <w:sz w:val="24"/>
        </w:rPr>
        <w:t>Branko Đukić, Zagreb, Jezuitski trg 1, OIB 78689630545, zastupan po punomoćniku</w:t>
      </w:r>
      <w:r w:rsidR="00DD55AC" w:rsidRPr="001F6E92">
        <w:rPr>
          <w:rFonts w:hAnsi="Times New Roman" w:ascii="Times New Roman"/>
          <w:sz w:val="24"/>
        </w:rPr>
        <w:t xml:space="preserve">, </w:t>
      </w:r>
      <w:r w:rsidRPr="001F6E92">
        <w:rPr>
          <w:rFonts w:hAnsi="Times New Roman" w:ascii="Times New Roman"/>
          <w:sz w:val="24"/>
        </w:rPr>
        <w:t xml:space="preserve">podnio je ovom sudu </w:t>
      </w:r>
      <w:r w:rsidR="00DD55AC" w:rsidRPr="001F6E92">
        <w:rPr>
          <w:rFonts w:hAnsi="Times New Roman" w:ascii="Times New Roman"/>
          <w:sz w:val="24"/>
        </w:rPr>
        <w:t>29</w:t>
      </w:r>
      <w:r w:rsidRPr="001F6E92">
        <w:rPr>
          <w:rFonts w:hAnsi="Times New Roman" w:ascii="Times New Roman"/>
          <w:sz w:val="24"/>
        </w:rPr>
        <w:t>. ožujka 2016. prijedlog za otvaranje stečajnog postupka nad gore navedenom pravnom osobom.</w:t>
      </w:r>
    </w:p>
    <w:p w:rsidRDefault="001F6E92" w:rsidP="00F96E2F" w:rsidR="001F6E92" w:rsidRPr="001F6E9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je objavljen na e-oglasnoj ploči suda </w:t>
      </w:r>
      <w:r w:rsidR="00CD6752">
        <w:rPr>
          <w:rFonts w:hAnsi="Times New Roman" w:ascii="Times New Roman"/>
          <w:sz w:val="24"/>
        </w:rPr>
        <w:t>27. travnja 2017.</w:t>
      </w:r>
    </w:p>
    <w:p w:rsidRDefault="00F96E2F" w:rsidP="00F96E2F" w:rsidR="00DA34B5" w:rsidRPr="001F6E92">
      <w:pPr>
        <w:jc w:val="both"/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ab/>
        <w:t>U svom prijedlogu predlagatelj navodi da</w:t>
      </w:r>
      <w:r w:rsidR="00DD55AC" w:rsidRPr="001F6E92">
        <w:rPr>
          <w:rFonts w:hAnsi="Times New Roman" w:ascii="Times New Roman"/>
          <w:sz w:val="24"/>
        </w:rPr>
        <w:t xml:space="preserve"> ima tražbinu prema dužniku u iznosu od 759.491,21 kn na temelju pravomoćne i ovršne presude Općinskog građanskog suda u Zagrebu.</w:t>
      </w:r>
      <w:r w:rsidR="00DA34B5" w:rsidRPr="001F6E92">
        <w:rPr>
          <w:rFonts w:hAnsi="Times New Roman" w:ascii="Times New Roman"/>
          <w:sz w:val="24"/>
        </w:rPr>
        <w:t xml:space="preserve"> Dužnik tražbinu nije namirio u cijelosti.</w:t>
      </w:r>
    </w:p>
    <w:p w:rsidRDefault="00DA34B5" w:rsidP="00F96E2F" w:rsidR="008A7E44" w:rsidRPr="001F6E92">
      <w:pPr>
        <w:jc w:val="both"/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ab/>
        <w:t xml:space="preserve">Kod dužnika postoji stečajni razlog nesposobnosti za plaćanje, obzirom da ne može trajnije ispunjavati svoje dospjele novčane obveze. </w:t>
      </w:r>
      <w:r w:rsidR="00BF1DF6" w:rsidRPr="001F6E92">
        <w:rPr>
          <w:rFonts w:hAnsi="Times New Roman" w:ascii="Times New Roman"/>
          <w:sz w:val="24"/>
        </w:rPr>
        <w:t>Dužnik ima evidentirane neizvršene osnove za plaćanje u razdoblju duljem od 60 dana, a koje je trebalo na temelju valjanih osnova za plaćanje, bez daljnjeg pristanka dužnika naplatiti s bilo kojeg od njegovih računa.</w:t>
      </w:r>
    </w:p>
    <w:p w:rsidRDefault="008A7E44" w:rsidP="00F96E2F" w:rsidR="00DD55AC" w:rsidRPr="001F6E92">
      <w:pPr>
        <w:jc w:val="both"/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ab/>
        <w:t>Iz Potvrde FINA-e na dan 22. ožujak 2016. proizlazi da je račun dužnika blokiran neprekidno 652 dana.</w:t>
      </w:r>
      <w:r w:rsidR="00F96E2F" w:rsidRPr="001F6E92">
        <w:rPr>
          <w:rFonts w:hAnsi="Times New Roman" w:ascii="Times New Roman"/>
          <w:sz w:val="24"/>
        </w:rPr>
        <w:tab/>
      </w:r>
    </w:p>
    <w:p w:rsidRDefault="00F96E2F" w:rsidP="00F96E2F" w:rsidR="00F96E2F" w:rsidRPr="001F6E92">
      <w:pPr>
        <w:jc w:val="both"/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ab/>
        <w:t>Stoga je temeljem odredbe čl. 115 Stečajnog zakona valjalo donijeti rješenje o pokretanju prethodnog postupka radi utvrđivanja pretpostavki za otvaranje stečajnog postupka nad dužnikom.</w:t>
      </w:r>
    </w:p>
    <w:p w:rsidRDefault="00F96E2F" w:rsidP="00F96E2F" w:rsidR="00F96E2F" w:rsidRPr="001F6E92">
      <w:pPr>
        <w:jc w:val="both"/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ab/>
        <w:t>Sudac je odmah odredio ročište temeljem odredbe čl. 123 st. 1 Stečajnog zakona na kojem će se pozvane osobe izjasniti o prijedlogu, a što mogu učiniti i pisanim podneskom.</w:t>
      </w:r>
    </w:p>
    <w:p w:rsidRDefault="00F96E2F" w:rsidP="00F96E2F" w:rsidR="00F96E2F" w:rsidRPr="001F6E92">
      <w:pPr>
        <w:jc w:val="center"/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lastRenderedPageBreak/>
        <w:t xml:space="preserve">Zagreb, </w:t>
      </w:r>
      <w:r w:rsidR="00926194" w:rsidRPr="001F6E92">
        <w:rPr>
          <w:rFonts w:hAnsi="Times New Roman" w:ascii="Times New Roman"/>
          <w:sz w:val="24"/>
        </w:rPr>
        <w:t>27. travanj 2017.</w:t>
      </w:r>
    </w:p>
    <w:p w:rsidRDefault="00F96E2F" w:rsidP="00F96E2F" w:rsidR="00F96E2F" w:rsidRPr="001F6E92">
      <w:pPr>
        <w:jc w:val="both"/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ab/>
      </w:r>
      <w:r w:rsidRPr="001F6E92">
        <w:rPr>
          <w:rFonts w:hAnsi="Times New Roman" w:ascii="Times New Roman"/>
          <w:sz w:val="24"/>
        </w:rPr>
        <w:tab/>
      </w:r>
      <w:r w:rsidRPr="001F6E92">
        <w:rPr>
          <w:rFonts w:hAnsi="Times New Roman" w:ascii="Times New Roman"/>
          <w:sz w:val="24"/>
        </w:rPr>
        <w:tab/>
      </w:r>
      <w:r w:rsidRPr="001F6E92">
        <w:rPr>
          <w:rFonts w:hAnsi="Times New Roman" w:ascii="Times New Roman"/>
          <w:sz w:val="24"/>
        </w:rPr>
        <w:tab/>
      </w:r>
      <w:r w:rsidRPr="001F6E92">
        <w:rPr>
          <w:rFonts w:hAnsi="Times New Roman" w:ascii="Times New Roman"/>
          <w:sz w:val="24"/>
        </w:rPr>
        <w:tab/>
      </w:r>
      <w:r w:rsidRPr="001F6E92">
        <w:rPr>
          <w:rFonts w:hAnsi="Times New Roman" w:ascii="Times New Roman"/>
          <w:sz w:val="24"/>
        </w:rPr>
        <w:tab/>
      </w:r>
      <w:r w:rsidRPr="001F6E92">
        <w:rPr>
          <w:rFonts w:hAnsi="Times New Roman" w:ascii="Times New Roman"/>
          <w:sz w:val="24"/>
        </w:rPr>
        <w:tab/>
      </w:r>
      <w:r w:rsidRPr="001F6E92">
        <w:rPr>
          <w:rFonts w:hAnsi="Times New Roman" w:ascii="Times New Roman"/>
          <w:sz w:val="24"/>
        </w:rPr>
        <w:tab/>
      </w:r>
      <w:r w:rsidRPr="001F6E92">
        <w:rPr>
          <w:rFonts w:hAnsi="Times New Roman" w:ascii="Times New Roman"/>
          <w:sz w:val="24"/>
        </w:rPr>
        <w:tab/>
        <w:t>SUDAC:</w:t>
      </w:r>
    </w:p>
    <w:p w:rsidRDefault="00F96E2F" w:rsidP="00F96E2F" w:rsidR="00F96E2F" w:rsidRPr="001F6E92">
      <w:pPr>
        <w:jc w:val="both"/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ab/>
      </w:r>
      <w:r w:rsidRPr="001F6E92">
        <w:rPr>
          <w:rFonts w:hAnsi="Times New Roman" w:ascii="Times New Roman"/>
          <w:sz w:val="24"/>
        </w:rPr>
        <w:tab/>
      </w:r>
      <w:r w:rsidRPr="001F6E92">
        <w:rPr>
          <w:rFonts w:hAnsi="Times New Roman" w:ascii="Times New Roman"/>
          <w:sz w:val="24"/>
        </w:rPr>
        <w:tab/>
      </w:r>
      <w:r w:rsidRPr="001F6E92">
        <w:rPr>
          <w:rFonts w:hAnsi="Times New Roman" w:ascii="Times New Roman"/>
          <w:sz w:val="24"/>
        </w:rPr>
        <w:tab/>
      </w:r>
      <w:r w:rsidRPr="001F6E92">
        <w:rPr>
          <w:rFonts w:hAnsi="Times New Roman" w:ascii="Times New Roman"/>
          <w:sz w:val="24"/>
        </w:rPr>
        <w:tab/>
      </w:r>
      <w:r w:rsidRPr="001F6E92">
        <w:rPr>
          <w:rFonts w:hAnsi="Times New Roman" w:ascii="Times New Roman"/>
          <w:sz w:val="24"/>
        </w:rPr>
        <w:tab/>
      </w:r>
      <w:r w:rsidRPr="001F6E92">
        <w:rPr>
          <w:rFonts w:hAnsi="Times New Roman" w:ascii="Times New Roman"/>
          <w:sz w:val="24"/>
        </w:rPr>
        <w:tab/>
      </w:r>
      <w:r w:rsidRPr="001F6E92">
        <w:rPr>
          <w:rFonts w:hAnsi="Times New Roman" w:ascii="Times New Roman"/>
          <w:sz w:val="24"/>
        </w:rPr>
        <w:tab/>
      </w:r>
      <w:r w:rsidRPr="001F6E92">
        <w:rPr>
          <w:rFonts w:hAnsi="Times New Roman" w:ascii="Times New Roman"/>
          <w:sz w:val="24"/>
        </w:rPr>
        <w:tab/>
        <w:t>Vesna Malenica</w:t>
      </w:r>
      <w:r w:rsidR="002018BD">
        <w:rPr>
          <w:rFonts w:hAnsi="Times New Roman" w:ascii="Times New Roman"/>
          <w:sz w:val="24"/>
        </w:rPr>
        <w:t xml:space="preserve"> v. r. </w:t>
      </w:r>
    </w:p>
    <w:p w:rsidRDefault="00F96E2F" w:rsidP="00F96E2F" w:rsidR="00F96E2F" w:rsidRPr="001F6E92">
      <w:pPr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 xml:space="preserve">POUKA O PRAVNOM LIJEKU:  </w:t>
      </w:r>
    </w:p>
    <w:p w:rsidRDefault="00F96E2F" w:rsidP="00F96E2F" w:rsidR="00F96E2F" w:rsidRPr="001F6E92">
      <w:pPr>
        <w:jc w:val="both"/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ab/>
        <w:t xml:space="preserve">Protiv ovog rješenja nije dopuštena posebna žalba. </w:t>
      </w:r>
    </w:p>
    <w:p w:rsidRDefault="00F96E2F" w:rsidP="00F96E2F" w:rsidR="00F96E2F" w:rsidRPr="001F6E92">
      <w:pPr>
        <w:jc w:val="both"/>
        <w:rPr>
          <w:rFonts w:hAnsi="Times New Roman" w:ascii="Times New Roman"/>
          <w:b/>
          <w:sz w:val="24"/>
        </w:rPr>
      </w:pPr>
    </w:p>
    <w:p w:rsidRDefault="002018BD" w:rsidP="00AB7A2F" w:rsidR="002018BD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2018BD" w:rsidP="00995CE9" w:rsidR="002018BD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F96E2F" w:rsidP="00F96E2F" w:rsidR="00F96E2F" w:rsidRPr="001F6E92">
      <w:pPr>
        <w:jc w:val="both"/>
        <w:rPr>
          <w:rFonts w:hAnsi="Times New Roman" w:ascii="Times New Roman"/>
          <w:sz w:val="24"/>
        </w:rPr>
      </w:pPr>
      <w:r w:rsidRPr="001F6E92">
        <w:rPr>
          <w:rFonts w:hAnsi="Times New Roman" w:ascii="Times New Roman"/>
          <w:sz w:val="24"/>
        </w:rPr>
        <w:tab/>
      </w:r>
      <w:r w:rsidRPr="001F6E92">
        <w:rPr>
          <w:rFonts w:hAnsi="Times New Roman" w:ascii="Times New Roman"/>
          <w:sz w:val="24"/>
        </w:rPr>
        <w:tab/>
      </w:r>
    </w:p>
    <w:p w:rsidRDefault="00F96E2F" w:rsidP="00F96E2F" w:rsidR="00F96E2F" w:rsidRPr="001F6E92">
      <w:pPr>
        <w:rPr>
          <w:rFonts w:hAnsi="Times New Roman" w:ascii="Times New Roman"/>
          <w:sz w:val="24"/>
        </w:rPr>
      </w:pPr>
    </w:p>
    <w:sectPr w:rsidSect="009756E4" w:rsidR="00F96E2F" w:rsidRPr="001F6E92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18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444EB4">
      <w:t>3048/16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117BA"/>
    <w:rsid w:val="0004696A"/>
    <w:rsid w:val="000577CF"/>
    <w:rsid w:val="000F2974"/>
    <w:rsid w:val="0010590D"/>
    <w:rsid w:val="00124FFE"/>
    <w:rsid w:val="0013572B"/>
    <w:rsid w:val="0016426C"/>
    <w:rsid w:val="001D0B07"/>
    <w:rsid w:val="001D0D79"/>
    <w:rsid w:val="001F6E92"/>
    <w:rsid w:val="002018BD"/>
    <w:rsid w:val="00296DDF"/>
    <w:rsid w:val="002C291E"/>
    <w:rsid w:val="00382E26"/>
    <w:rsid w:val="003D5BF1"/>
    <w:rsid w:val="00400EEF"/>
    <w:rsid w:val="004029D1"/>
    <w:rsid w:val="00444EB4"/>
    <w:rsid w:val="00457BC2"/>
    <w:rsid w:val="004A0D6C"/>
    <w:rsid w:val="004B110C"/>
    <w:rsid w:val="0051634A"/>
    <w:rsid w:val="00543ED3"/>
    <w:rsid w:val="00587951"/>
    <w:rsid w:val="005D02B1"/>
    <w:rsid w:val="005D04AC"/>
    <w:rsid w:val="0061604F"/>
    <w:rsid w:val="0062647D"/>
    <w:rsid w:val="006341D0"/>
    <w:rsid w:val="006949AE"/>
    <w:rsid w:val="00730864"/>
    <w:rsid w:val="00753348"/>
    <w:rsid w:val="0077445F"/>
    <w:rsid w:val="008539D3"/>
    <w:rsid w:val="008A7E44"/>
    <w:rsid w:val="008C6827"/>
    <w:rsid w:val="008D14CD"/>
    <w:rsid w:val="00903987"/>
    <w:rsid w:val="00926194"/>
    <w:rsid w:val="00945F48"/>
    <w:rsid w:val="00966A94"/>
    <w:rsid w:val="009756E4"/>
    <w:rsid w:val="009C45F2"/>
    <w:rsid w:val="00AC3274"/>
    <w:rsid w:val="00AE6C23"/>
    <w:rsid w:val="00AF1E61"/>
    <w:rsid w:val="00B26523"/>
    <w:rsid w:val="00BC5661"/>
    <w:rsid w:val="00BF1DF6"/>
    <w:rsid w:val="00C01819"/>
    <w:rsid w:val="00C26FCD"/>
    <w:rsid w:val="00C53EDD"/>
    <w:rsid w:val="00C94946"/>
    <w:rsid w:val="00CB68E8"/>
    <w:rsid w:val="00CD6752"/>
    <w:rsid w:val="00D037C6"/>
    <w:rsid w:val="00D70B59"/>
    <w:rsid w:val="00DA34B5"/>
    <w:rsid w:val="00DB3CA9"/>
    <w:rsid w:val="00DD55AC"/>
    <w:rsid w:val="00DF07E5"/>
    <w:rsid w:val="00E364F7"/>
    <w:rsid w:val="00E41840"/>
    <w:rsid w:val="00EB012C"/>
    <w:rsid w:val="00EB5A5F"/>
    <w:rsid w:val="00EB5F53"/>
    <w:rsid w:val="00EE4773"/>
    <w:rsid w:val="00F01F9F"/>
    <w:rsid w:val="00F04457"/>
    <w:rsid w:val="00F47A0C"/>
    <w:rsid w:val="00F90D0C"/>
    <w:rsid w:val="00F9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8B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8BD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8B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8B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8B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8BD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8B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8B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3048</izvorni_sadrzaj>
    <derivirana_varijabla naziv="DomainObject.Predmet.Broj_1">3048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St-3048/2016</izvorni_sadrzaj>
    <derivirana_varijabla naziv="DomainObject.Predmet.OznakaBroj_1">St-3048/2016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STANOGRAD stambeno-graditeljska zadruga u likvidaciji</izvorni_sadrzaj>
    <derivirana_varijabla naziv="DomainObject.Predmet.ProtustrankaFormated_1">  STANOGRAD stambeno-graditeljska zadruga u likvidaciji</derivirana_varijabla>
  </DomainObject.Predmet.ProtustrankaFormated>
  <DomainObject.Predmet.ProtustrankaFormatedOIB>
    <izvorni_sadrzaj>  STANOGRAD stambeno-graditeljska zadruga u likvidaciji, OIB 48821947982</izvorni_sadrzaj>
    <derivirana_varijabla naziv="DomainObject.Predmet.ProtustrankaFormatedOIB_1">  STANOGRAD stambeno-graditeljska zadruga u likvidaciji, OIB 48821947982</derivirana_varijabla>
  </DomainObject.Predmet.ProtustrankaFormatedOIB>
  <DomainObject.Predmet.ProtustrankaFormatedWithAdress>
    <izvorni_sadrzaj> STANOGRAD stambeno-graditeljska zadruga u likvidaciji, Ilica 109, 10000 Zagreb</izvorni_sadrzaj>
    <derivirana_varijabla naziv="DomainObject.Predmet.ProtustrankaFormatedWithAdress_1"> STANOGRAD stambeno-graditeljska zadruga u likvidaciji, Ilica 109, 10000 Zagreb</derivirana_varijabla>
  </DomainObject.Predmet.ProtustrankaFormatedWithAdress>
  <DomainObject.Predmet.ProtustrankaFormatedWithAdressOIB>
    <izvorni_sadrzaj> STANOGRAD stambeno-graditeljska zadruga u likvidaciji, OIB 48821947982, Ilica 109, 10000 Zagreb</izvorni_sadrzaj>
    <derivirana_varijabla naziv="DomainObject.Predmet.ProtustrankaFormatedWithAdressOIB_1"> STANOGRAD stambeno-graditeljska zadruga u likvidaciji, OIB 48821947982, Ilica 109, 10000 Zagreb</derivirana_varijabla>
  </DomainObject.Predmet.ProtustrankaFormatedWithAdressOIB>
  <DomainObject.Predmet.ProtustrankaWithAdress>
    <izvorni_sadrzaj>STANOGRAD stambeno-graditeljska zadruga u likvidaciji Ilica 109, 10000 Zagreb</izvorni_sadrzaj>
    <derivirana_varijabla naziv="DomainObject.Predmet.ProtustrankaWithAdress_1">STANOGRAD stambeno-graditeljska zadruga u likvidaciji Ilica 109, 10000 Zagreb</derivirana_varijabla>
  </DomainObject.Predmet.ProtustrankaWithAdress>
  <DomainObject.Predmet.ProtustrankaWithAdressOIB>
    <izvorni_sadrzaj>STANOGRAD stambeno-graditeljska zadruga u likvidaciji, OIB 48821947982, Ilica 109, 10000 Zagreb</izvorni_sadrzaj>
    <derivirana_varijabla naziv="DomainObject.Predmet.ProtustrankaWithAdressOIB_1">STANOGRAD stambeno-graditeljska zadruga u likvidaciji, OIB 48821947982, Ilica 109, 10000 Zagreb</derivirana_varijabla>
  </DomainObject.Predmet.ProtustrankaWithAdressOIB>
  <DomainObject.Predmet.ProtustrankaNazivFormated>
    <izvorni_sadrzaj>STANOGRAD stambeno-graditeljska zadruga u likvidaciji</izvorni_sadrzaj>
    <derivirana_varijabla naziv="DomainObject.Predmet.ProtustrankaNazivFormated_1">STANOGRAD stambeno-graditeljska zadruga u likvidaciji</derivirana_varijabla>
  </DomainObject.Predmet.ProtustrankaNazivFormated>
  <DomainObject.Predmet.ProtustrankaNazivFormatedOIB>
    <izvorni_sadrzaj>STANOGRAD stambeno-graditeljska zadruga u likvidaciji, OIB 48821947982</izvorni_sadrzaj>
    <derivirana_varijabla naziv="DomainObject.Predmet.ProtustrankaNazivFormatedOIB_1">STANOGRAD stambeno-graditeljska zadruga u likvidaciji, OIB 48821947982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Đukić zastupanog po punomoćniku MARKOVIĆ I PARTNERI odvjetničko društvo d.o.o.</izvorni_sadrzaj>
    <derivirana_varijabla naziv="DomainObject.Predmet.StrankaFormated_1">  Branko Đukić zastupanog po punomoćniku MARKOVIĆ I PARTNERI odvjetničko društvo d.o.o.</derivirana_varijabla>
  </DomainObject.Predmet.StrankaFormated>
  <DomainObject.Predmet.StrankaFormatedOIB>
    <izvorni_sadrzaj>  Branko Đukić, OIB 78689630545 zastupanog po punomoćniku MARKOVIĆ I PARTNERI odvjetničko društvo d.o.o.</izvorni_sadrzaj>
    <derivirana_varijabla naziv="DomainObject.Predmet.StrankaFormatedOIB_1">  Branko Đukić, OIB 78689630545 zastupanog po punomoćniku MARKOVIĆ I PARTNERI odvjetničko društvo d.o.o.</derivirana_varijabla>
  </DomainObject.Predmet.StrankaFormatedOIB>
  <DomainObject.Predmet.StrankaFormatedWithAdress>
    <izvorni_sadrzaj> Branko Đukić, Jezuitski Trg 1, 10000 Zagreb zastupanog po punomoćniku MARKOVIĆ I PARTNERI odvjetničko društvo d.o.o.</izvorni_sadrzaj>
    <derivirana_varijabla naziv="DomainObject.Predmet.StrankaFormatedWithAdress_1"> Branko Đukić, Jezuitski Trg 1, 10000 Zagreb zastupanog po punomoćniku MARKOVIĆ I PARTNERI odvjetničko društvo d.o.o.</derivirana_varijabla>
  </DomainObject.Predmet.StrankaFormatedWithAdress>
  <DomainObject.Predmet.StrankaFormatedWithAdressOIB>
    <izvorni_sadrzaj> Branko Đukić, OIB 78689630545, Jezuitski Trg 1, 10000 Zagreb zastupanog po punomoćniku MARKOVIĆ I PARTNERI odvjetničko društvo d.o.o.</izvorni_sadrzaj>
    <derivirana_varijabla naziv="DomainObject.Predmet.StrankaFormatedWithAdressOIB_1"> Branko Đukić, OIB 78689630545, Jezuitski Trg 1, 10000 Zagreb zastupanog po punomoćniku MARKOVIĆ I PARTNERI odvjetničko društvo d.o.o.</derivirana_varijabla>
  </DomainObject.Predmet.StrankaFormatedWithAdressOIB>
  <DomainObject.Predmet.StrankaWithAdress>
    <izvorni_sadrzaj>Branko Đukić Jezuitski Trg 1,10000 Zagreb</izvorni_sadrzaj>
    <derivirana_varijabla naziv="DomainObject.Predmet.StrankaWithAdress_1">Branko Đukić Jezuitski Trg 1,10000 Zagreb</derivirana_varijabla>
  </DomainObject.Predmet.StrankaWithAdress>
  <DomainObject.Predmet.StrankaWithAdressOIB>
    <izvorni_sadrzaj>Branko Đukić, OIB 78689630545, Jezuitski Trg 1,10000 Zagreb</izvorni_sadrzaj>
    <derivirana_varijabla naziv="DomainObject.Predmet.StrankaWithAdressOIB_1">Branko Đukić, OIB 78689630545, Jezuitski Trg 1,10000 Zagreb</derivirana_varijabla>
  </DomainObject.Predmet.StrankaWithAdressOIB>
  <DomainObject.Predmet.StrankaNazivFormated>
    <izvorni_sadrzaj>Branko Đukić</izvorni_sadrzaj>
    <derivirana_varijabla naziv="DomainObject.Predmet.StrankaNazivFormated_1">Branko Đukić</derivirana_varijabla>
  </DomainObject.Predmet.StrankaNazivFormated>
  <DomainObject.Predmet.StrankaNazivFormatedOIB>
    <izvorni_sadrzaj>Branko Đukić, OIB 78689630545</izvorni_sadrzaj>
    <derivirana_varijabla naziv="DomainObject.Predmet.StrankaNazivFormatedOIB_1">Branko Đukić, OIB 78689630545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Branko Đukić zastupanog po punomoćniku MARKOVIĆ I PARTNERI odvjetničko društvo d.o.o.</item>
    </izvorni_sadrzaj>
    <derivirana_varijabla naziv="DomainObject.Predmet.StrankaListFormated_1">
      <item>Branko Đukić zastupanog po punomoćniku MARKOVIĆ I PARTNERI odvjetničko društvo d.o.o.</item>
    </derivirana_varijabla>
  </DomainObject.Predmet.StrankaListFormated>
  <DomainObject.Predmet.StrankaListFormatedOIB>
    <izvorni_sadrzaj>
      <item>Branko Đukić, OIB 78689630545 zastupanog po punomoćniku MARKOVIĆ I PARTNERI odvjetničko društvo d.o.o.</item>
    </izvorni_sadrzaj>
    <derivirana_varijabla naziv="DomainObject.Predmet.StrankaListFormatedOIB_1">
      <item>Branko Đukić, OIB 78689630545 zastupanog po punomoćniku MARKOVIĆ I PARTNERI odvjetničko društvo d.o.o.</item>
    </derivirana_varijabla>
  </DomainObject.Predmet.StrankaListFormatedOIB>
  <DomainObject.Predmet.StrankaListFormatedWithAdress>
    <izvorni_sadrzaj>
      <item>Branko Đukić, Jezuitski Trg 1, 10000 Zagreb zastupanog po punomoćniku MARKOVIĆ I PARTNERI odvjetničko društvo d.o.o.</item>
    </izvorni_sadrzaj>
    <derivirana_varijabla naziv="DomainObject.Predmet.StrankaListFormatedWithAdress_1">
      <item>Branko Đukić, Jezuitski Trg 1, 10000 Zagreb zastupanog po punomoćniku MARKOVIĆ I PARTNERI odvjetničko društvo d.o.o.</item>
    </derivirana_varijabla>
  </DomainObject.Predmet.StrankaListFormatedWithAdress>
  <DomainObject.Predmet.StrankaListFormatedWithAdressOIB>
    <izvorni_sadrzaj>
      <item>Branko Đukić, OIB 78689630545, Jezuitski Trg 1, 10000 Zagreb zastupanog po punomoćniku MARKOVIĆ I PARTNERI odvjetničko društvo d.o.o.</item>
    </izvorni_sadrzaj>
    <derivirana_varijabla naziv="DomainObject.Predmet.StrankaListFormatedWithAdressOIB_1">
      <item>Branko Đukić, OIB 78689630545, Jezuitski Trg 1, 10000 Zagreb zastupanog po punomoćniku MARKOVIĆ I PARTNERI odvjetničko društvo d.o.o.</item>
    </derivirana_varijabla>
  </DomainObject.Predmet.StrankaListFormatedWithAdressOIB>
  <DomainObject.Predmet.StrankaListNazivFormated>
    <izvorni_sadrzaj>
      <item>Branko Đukić</item>
    </izvorni_sadrzaj>
    <derivirana_varijabla naziv="DomainObject.Predmet.StrankaListNazivFormated_1">
      <item>Branko Đukić</item>
    </derivirana_varijabla>
  </DomainObject.Predmet.StrankaListNazivFormated>
  <DomainObject.Predmet.StrankaListNazivFormatedOIB>
    <izvorni_sadrzaj>
      <item>Branko Đukić, OIB 78689630545</item>
    </izvorni_sadrzaj>
    <derivirana_varijabla naziv="DomainObject.Predmet.StrankaListNazivFormatedOIB_1">
      <item>Branko Đukić, OIB 78689630545</item>
    </derivirana_varijabla>
  </DomainObject.Predmet.StrankaListNazivFormatedOIB>
  <DomainObject.Predmet.ProtuStrankaListFormated>
    <izvorni_sadrzaj>
      <item>STANOGRAD stambeno-graditeljska zadruga u likvidaciji</item>
    </izvorni_sadrzaj>
    <derivirana_varijabla naziv="DomainObject.Predmet.ProtuStrankaListFormated_1">
      <item>STANOGRAD stambeno-graditeljska zadruga u likvidaciji</item>
    </derivirana_varijabla>
  </DomainObject.Predmet.ProtuStrankaListFormated>
  <DomainObject.Predmet.ProtuStrankaListFormatedOIB>
    <izvorni_sadrzaj>
      <item>STANOGRAD stambeno-graditeljska zadruga u likvidaciji, OIB 48821947982</item>
    </izvorni_sadrzaj>
    <derivirana_varijabla naziv="DomainObject.Predmet.ProtuStrankaListFormatedOIB_1">
      <item>STANOGRAD stambeno-graditeljska zadruga u likvidaciji, OIB 48821947982</item>
    </derivirana_varijabla>
  </DomainObject.Predmet.ProtuStrankaListFormatedOIB>
  <DomainObject.Predmet.ProtuStrankaListFormatedWithAdress>
    <izvorni_sadrzaj>
      <item>STANOGRAD stambeno-graditeljska zadruga u likvidaciji, Ilica 109, 10000 Zagreb</item>
    </izvorni_sadrzaj>
    <derivirana_varijabla naziv="DomainObject.Predmet.ProtuStrankaListFormatedWithAdress_1">
      <item>STANOGRAD stambeno-graditeljska zadruga u likvidaciji, Ilica 109, 10000 Zagreb</item>
    </derivirana_varijabla>
  </DomainObject.Predmet.ProtuStrankaListFormatedWithAdress>
  <DomainObject.Predmet.ProtuStrankaListFormatedWithAdressOIB>
    <izvorni_sadrzaj>
      <item>STANOGRAD stambeno-graditeljska zadruga u likvidaciji, OIB 48821947982, Ilica 109, 10000 Zagreb</item>
    </izvorni_sadrzaj>
    <derivirana_varijabla naziv="DomainObject.Predmet.ProtuStrankaListFormatedWithAdressOIB_1">
      <item>STANOGRAD stambeno-graditeljska zadruga u likvidaciji, OIB 48821947982, Ilica 109, 10000 Zagreb</item>
    </derivirana_varijabla>
  </DomainObject.Predmet.ProtuStrankaListFormatedWithAdressOIB>
  <DomainObject.Predmet.ProtuStrankaListNazivFormated>
    <izvorni_sadrzaj>
      <item>STANOGRAD stambeno-graditeljska zadruga u likvidaciji</item>
    </izvorni_sadrzaj>
    <derivirana_varijabla naziv="DomainObject.Predmet.ProtuStrankaListNazivFormated_1">
      <item>STANOGRAD stambeno-graditeljska zadruga u likvidaciji</item>
    </derivirana_varijabla>
  </DomainObject.Predmet.ProtuStrankaListNazivFormated>
  <DomainObject.Predmet.ProtuStrankaListNazivFormatedOIB>
    <izvorni_sadrzaj>
      <item>STANOGRAD stambeno-graditeljska zadruga u likvidaciji, OIB 48821947982</item>
    </izvorni_sadrzaj>
    <derivirana_varijabla naziv="DomainObject.Predmet.ProtuStrankaListNazivFormatedOIB_1">
      <item>STANOGRAD stambeno-graditeljska zadruga u likvidaciji, OIB 48821947982</item>
    </derivirana_varijabla>
  </DomainObject.Predmet.ProtuStrankaListNazivFormatedOIB>
  <DomainObject.Predmet.OstaliListFormated>
    <izvorni_sadrzaj>
      <item>MARKOVIĆ I PARTNERI odvjetničko društvo d.o.o. punomoćnik sudionika u postupku Branko Đukić</item>
    </izvorni_sadrzaj>
    <derivirana_varijabla naziv="DomainObject.Predmet.OstaliListFormated_1">
      <item>MARKOVIĆ I PARTNERI odvjetničko društvo d.o.o. punomoćnik sudionika u postupku Branko Đukić</item>
    </derivirana_varijabla>
  </DomainObject.Predmet.OstaliListFormated>
  <DomainObject.Predmet.OstaliListFormatedOIB>
    <izvorni_sadrzaj>
      <item>MARKOVIĆ I PARTNERI odvjetničko društvo d.o.o., OIB 95883347155 punomoćnik sudionika u postupku Branko Đukić</item>
    </izvorni_sadrzaj>
    <derivirana_varijabla naziv="DomainObject.Predmet.OstaliListFormatedOIB_1">
      <item>MARKOVIĆ I PARTNERI odvjetničko društvo d.o.o., OIB 95883347155 punomoćnik sudionika u postupku Branko Đukić</item>
    </derivirana_varijabla>
  </DomainObject.Predmet.OstaliListFormatedOIB>
  <DomainObject.Predmet.OstaliListFormatedWithAdress>
    <izvorni_sadrzaj>
      <item>MARKOVIĆ I PARTNERI odvjetničko društvo d.o.o., Ilica 1a, 10000 Zagreb punomoćnik sudionika u postupku Branko Đukić</item>
    </izvorni_sadrzaj>
    <derivirana_varijabla naziv="DomainObject.Predmet.OstaliListFormatedWithAdress_1">
      <item>MARKOVIĆ I PARTNERI odvjetničko društvo d.o.o., Ilica 1a, 10000 Zagreb punomoćnik sudionika u postupku Branko Đukić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Branko Đukić</item>
    </izvorni_sadrzaj>
    <derivirana_varijabla naziv="DomainObject.Predmet.OstaliListFormatedWithAdressOIB_1">
      <item>MARKOVIĆ I PARTNERI odvjetničko društvo d.o.o., OIB 95883347155, Ilica 1a, 10000 Zagreb punomoćnik sudionika u postupku Branko Đukić</item>
    </derivirana_varijabla>
  </DomainObject.Predmet.OstaliListFormatedWithAdressOIB>
  <DomainObject.Predmet.OstaliListNazivFormated>
    <izvorni_sadrzaj>
      <item>MARKOVIĆ I PARTNERI odvjetničko društvo d.o.o.</item>
    </izvorni_sadrzaj>
    <derivirana_varijabla naziv="DomainObject.Predmet.OstaliListNazivFormated_1">
      <item>MARKOVIĆ I PARTNERI odvjetničko društvo d.o.o.</item>
    </derivirana_varijabla>
  </DomainObject.Predmet.OstaliListNazivFormated>
  <DomainObject.Predmet.OstaliListNazivFormatedOIB>
    <izvorni_sadrzaj>
      <item>MARKOVIĆ I PARTNERI odvjetničko društvo d.o.o., OIB 95883347155</item>
    </izvorni_sadrzaj>
    <derivirana_varijabla naziv="DomainObject.Predmet.OstaliListNazivFormatedOIB_1">
      <item>MARKOVIĆ I PARTNERI odvjetničko društvo d.o.o., OIB 95883347155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Đukić</izvorni_sadrzaj>
    <derivirana_varijabla naziv="DomainObject.Predmet.StrankaIDrugi_1">Branko Đukić</derivirana_varijabla>
  </DomainObject.Predmet.StrankaIDrugi>
  <DomainObject.Predmet.ProtustrankaIDrugi>
    <izvorni_sadrzaj>STANOGRAD stambeno-graditeljska zadruga u likvidaciji</izvorni_sadrzaj>
    <derivirana_varijabla naziv="DomainObject.Predmet.ProtustrankaIDrugi_1">STANOGRAD stambeno-graditeljska zadruga u likvidaciji</derivirana_varijabla>
  </DomainObject.Predmet.ProtustrankaIDrugi>
  <DomainObject.Predmet.StrankaIDrugiAdressOIB>
    <izvorni_sadrzaj>Branko Đukić, OIB 78689630545, Jezuitski Trg 1, 10000 Zagreb</izvorni_sadrzaj>
    <derivirana_varijabla naziv="DomainObject.Predmet.StrankaIDrugiAdressOIB_1">Branko Đukić, OIB 78689630545, Jezuitski Trg 1, 10000 Zagreb</derivirana_varijabla>
  </DomainObject.Predmet.StrankaIDrugiAdressOIB>
  <DomainObject.Predmet.ProtustrankaIDrugiAdressOIB>
    <izvorni_sadrzaj>STANOGRAD stambeno-graditeljska zadruga u likvidaciji, OIB 48821947982, Ilica 109, 10000 Zagreb</izvorni_sadrzaj>
    <derivirana_varijabla naziv="DomainObject.Predmet.ProtustrankaIDrugiAdressOIB_1">STANOGRAD stambeno-graditeljska zadruga u likvidaciji, OIB 48821947982,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Đukić</item>
      <item>STANOGRAD stambeno-graditeljska zadruga u likvidaciji</item>
      <item>MARKOVIĆ I PARTNERI odvjetničko društvo d.o.o.</item>
    </izvorni_sadrzaj>
    <derivirana_varijabla naziv="DomainObject.Predmet.SudioniciListNaziv_1">
      <item>Branko Đukić</item>
      <item>STANOGRAD stambeno-graditeljska zadruga u likvidaciji</item>
      <item>MARKOVIĆ I PARTNERI odvjetničko društvo d.o.o.</item>
    </derivirana_varijabla>
  </DomainObject.Predmet.SudioniciListNaziv>
  <DomainObject.Predmet.SudioniciListAdressOIB>
    <izvorni_sadrzaj>
      <item>Branko Đukić, OIB 78689630545, Jezuitski Trg 1,10000 Zagreb</item>
      <item>STANOGRAD stambeno-graditeljska zadruga u likvidaciji, OIB 48821947982, Ilica 109,10000 Zagreb</item>
      <item>MARKOVIĆ I PARTNERI odvjetničko društvo d.o.o., OIB 95883347155, Ilica 1a,10000 Zagreb</item>
    </izvorni_sadrzaj>
    <derivirana_varijabla naziv="DomainObject.Predmet.SudioniciListAdressOIB_1">
      <item>Branko Đukić, OIB 78689630545, Jezuitski Trg 1,10000 Zagreb</item>
      <item>STANOGRAD stambeno-graditeljska zadruga u likvidaciji, OIB 48821947982, Ilica 109,10000 Zagreb</item>
      <item>MARKOVIĆ I PARTNERI odvjetničko društvo d.o.o., OIB 95883347155, Ilica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78689630545</item>
      <item>, OIB 48821947982</item>
      <item>, OIB 95883347155</item>
    </izvorni_sadrzaj>
    <derivirana_varijabla naziv="DomainObject.Predmet.SudioniciListNazivOIB_1">
      <item>, OIB 78689630545</item>
      <item>, OIB 48821947982</item>
      <item>, OIB 95883347155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402AF0-92B0-4C49-BE39-67287ED69B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2239</properties:Characters>
  <properties:Lines>56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2017-04-27T09:21:00Z</dcterms:created>
  <dc:creator>ksvajger</dc:creator>
  <cp:lastModifiedBy>Kristina Švajger</cp:lastModifiedBy>
  <cp:lastPrinted>2017-04-27T09:40:00Z</cp:lastPrinted>
  <dcterms:modified xmlns:xsi="http://www.w3.org/2001/XMLSchema-instance" xsi:type="dcterms:W3CDTF">2017-04-27T09:40:00Z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