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2e70" w14:paraId="6492e70" w:rsidRDefault="00EC3FE9" w:rsidR="00EC3FE9">
      <w:pPr>
        <w15:collapsed w:val="false"/>
      </w:pPr>
      <w:bookmarkStart w:name="_GoBack" w:id="0"/>
      <w:bookmarkEnd w:id="0"/>
    </w:p>
    <w:p w:rsidRDefault="00627ADC" w:rsidR="00627ADC"/>
    <w:p w:rsidRDefault="00627ADC" w:rsidR="00627ADC"/>
    <w:p w:rsidRDefault="000A4FF8" w:rsidR="000A4FF8"/>
    <w:p w:rsidRDefault="000A4FF8" w:rsidR="000A4FF8"/>
    <w:p w:rsidRDefault="000A4FF8" w:rsidR="000A4FF8"/>
    <w:p w:rsidRDefault="002C6D12" w:rsidR="00EC3FE9">
      <w:r>
        <w:t>REPUBLIKA HRVATSKA</w:t>
      </w:r>
    </w:p>
    <w:p w:rsidRDefault="002C6D12" w:rsidR="002C6D12">
      <w:r>
        <w:t>TRGOVAČKI SUD U OSIJEKU</w:t>
      </w:r>
    </w:p>
    <w:p w:rsidRDefault="002C6D12" w:rsidR="002C6D12">
      <w:r>
        <w:t>STALNA SLUŽBA TRGOVAČKOG</w:t>
      </w:r>
    </w:p>
    <w:p w:rsidRDefault="002C6D12" w:rsidR="002C6D12">
      <w:r>
        <w:t xml:space="preserve">SUDA U </w:t>
      </w:r>
      <w:r w:rsidR="009F09A2">
        <w:t>SLAVONSKOM BRODU</w:t>
      </w:r>
    </w:p>
    <w:p w:rsidRDefault="002C6D12" w:rsidR="002C6D12">
      <w:r>
        <w:t>35000 SLAVONSKI BROD</w:t>
      </w:r>
    </w:p>
    <w:p w:rsidRDefault="002C6D12" w:rsidR="002C6D12">
      <w:r>
        <w:t>Trg pobjede 13                                                                        St- 40/2015-</w:t>
      </w:r>
      <w:r w:rsidR="00013732">
        <w:t>36</w:t>
      </w:r>
    </w:p>
    <w:p w:rsidRDefault="002C6D12" w:rsidR="002C6D12"/>
    <w:p w:rsidRDefault="002C6D12" w:rsidR="002C6D12">
      <w:r>
        <w:t xml:space="preserve">                                                      R  J  E  Š  E  N  J  E</w:t>
      </w:r>
    </w:p>
    <w:p w:rsidRDefault="002C6D12" w:rsidR="002C6D12"/>
    <w:p w:rsidRDefault="002C6D12" w:rsidR="00EC3FE9">
      <w:r>
        <w:tab/>
        <w:t xml:space="preserve">TRGOVAČKI SUD U OSIJEKU, STALNA SLUŽBA TRGOVAČKOG SUDA U </w:t>
      </w:r>
      <w:r w:rsidR="009F09A2">
        <w:t>SLAVONSKOM BRODU</w:t>
      </w:r>
      <w:r>
        <w:t>, po stečajnom sucu Davorinu Pavičić,</w:t>
      </w:r>
      <w:r w:rsidR="009F09A2">
        <w:t xml:space="preserve"> </w:t>
      </w:r>
      <w:r>
        <w:t xml:space="preserve">u  </w:t>
      </w:r>
      <w:r w:rsidR="009F09A2">
        <w:t>stečajnom</w:t>
      </w:r>
      <w:r>
        <w:t xml:space="preserve"> postupk</w:t>
      </w:r>
      <w:r w:rsidR="009F09A2">
        <w:t>u</w:t>
      </w:r>
      <w:r>
        <w:t xml:space="preserve"> nad stečajnim dužnikom PRŠA d.o.o. za trgovinu i uvoz-izvoz, POŽEGA, Zrinska 14, OIB</w:t>
      </w:r>
      <w:r w:rsidR="009F09A2">
        <w:t>:</w:t>
      </w:r>
      <w:r>
        <w:t xml:space="preserve"> 87245388187, dana 2</w:t>
      </w:r>
      <w:r w:rsidR="009F09A2">
        <w:t>4. kolovoza</w:t>
      </w:r>
      <w:r>
        <w:t xml:space="preserve"> 201</w:t>
      </w:r>
      <w:r w:rsidR="009F09A2">
        <w:t>6</w:t>
      </w:r>
      <w:r>
        <w:t>.g.</w:t>
      </w:r>
    </w:p>
    <w:p w:rsidRDefault="00102A0A" w:rsidR="00102A0A"/>
    <w:p w:rsidRDefault="00102A0A" w:rsidR="00013732">
      <w:r>
        <w:t xml:space="preserve">                                         </w:t>
      </w:r>
      <w:r w:rsidR="00410979">
        <w:t xml:space="preserve">          </w:t>
      </w:r>
      <w:r w:rsidR="00F67C37">
        <w:t xml:space="preserve">      </w:t>
      </w:r>
    </w:p>
    <w:p w:rsidRDefault="00013732" w:rsidR="00102A0A">
      <w:r>
        <w:t xml:space="preserve">                                                     </w:t>
      </w:r>
      <w:r w:rsidR="00410979">
        <w:t xml:space="preserve">  </w:t>
      </w:r>
      <w:r w:rsidR="00102A0A">
        <w:t>r i j e š i o   j e</w:t>
      </w:r>
    </w:p>
    <w:p w:rsidRDefault="00013732" w:rsidR="00013732"/>
    <w:p w:rsidRDefault="00013732" w:rsidR="00013732">
      <w:r>
        <w:t>I</w:t>
      </w:r>
      <w:r>
        <w:tab/>
        <w:t xml:space="preserve">Utvrđuje se da je prestalo </w:t>
      </w:r>
      <w:proofErr w:type="spellStart"/>
      <w:r>
        <w:t>razlučno</w:t>
      </w:r>
      <w:proofErr w:type="spellEnd"/>
      <w:r>
        <w:t xml:space="preserve"> pravo vjerovnika:</w:t>
      </w:r>
    </w:p>
    <w:p w:rsidRDefault="00013732" w:rsidR="00013732"/>
    <w:p w:rsidRDefault="00013732" w:rsidR="00013732">
      <w:r>
        <w:t xml:space="preserve">            1. Našicecement d.d. Našice, Našice </w:t>
      </w:r>
      <w:proofErr w:type="spellStart"/>
      <w:r>
        <w:t>Tajnovac</w:t>
      </w:r>
      <w:proofErr w:type="spellEnd"/>
      <w:r>
        <w:t xml:space="preserve"> 1. OIB: 62612424147,</w:t>
      </w:r>
    </w:p>
    <w:p w:rsidRDefault="00013732" w:rsidR="00013732">
      <w:r>
        <w:t xml:space="preserve">            2. RH Ministarstvo financija, Porezna uprava, Područni ured Slavonija i Baranja ,</w:t>
      </w:r>
    </w:p>
    <w:p w:rsidRDefault="00013732" w:rsidR="00013732">
      <w:r>
        <w:t xml:space="preserve">                </w:t>
      </w:r>
      <w:r w:rsidR="008038C4">
        <w:t>Ispostava Požega</w:t>
      </w:r>
      <w:r>
        <w:t>,</w:t>
      </w:r>
      <w:r w:rsidR="004D03C7">
        <w:t xml:space="preserve"> Županijska 14,</w:t>
      </w:r>
      <w:r>
        <w:t xml:space="preserve"> OIB: 18683136487,</w:t>
      </w:r>
    </w:p>
    <w:p w:rsidRDefault="00013732" w:rsidR="00013732">
      <w:r>
        <w:t xml:space="preserve">             3. </w:t>
      </w:r>
      <w:proofErr w:type="spellStart"/>
      <w:r>
        <w:t>Baumit</w:t>
      </w:r>
      <w:proofErr w:type="spellEnd"/>
      <w:r>
        <w:t xml:space="preserve"> Croatia d.o.o. </w:t>
      </w:r>
      <w:proofErr w:type="spellStart"/>
      <w:r>
        <w:t>Sirač</w:t>
      </w:r>
      <w:proofErr w:type="spellEnd"/>
      <w:r>
        <w:t>, R. Boškovića 54, OIB</w:t>
      </w:r>
      <w:r w:rsidR="00FB3DD8">
        <w:t>:</w:t>
      </w:r>
      <w:r>
        <w:t xml:space="preserve"> 19470350321,</w:t>
      </w:r>
    </w:p>
    <w:p w:rsidRDefault="00013732" w:rsidR="00013732"/>
    <w:p w:rsidRDefault="00013732" w:rsidR="00013732">
      <w:r>
        <w:t>na slijedećim vozilima:</w:t>
      </w:r>
    </w:p>
    <w:p w:rsidRDefault="00013732" w:rsidR="00013732">
      <w:r>
        <w:t xml:space="preserve">     </w:t>
      </w:r>
    </w:p>
    <w:p w:rsidRDefault="00013732" w:rsidP="00013732" w:rsidR="00013732">
      <w:pPr>
        <w:numPr>
          <w:ilvl w:val="0"/>
          <w:numId w:val="4"/>
        </w:numPr>
      </w:pPr>
      <w:r>
        <w:t>Teretno vozilo marke Mercedes 814 C-114598, br. Šasije WDB 6744171 K252354</w:t>
      </w:r>
    </w:p>
    <w:p w:rsidRDefault="00013732" w:rsidP="00013732" w:rsidR="00747628">
      <w:pPr>
        <w:ind w:left="720"/>
      </w:pPr>
      <w:r>
        <w:t>Godina proizvodnje 1997.,nosivost 3800 kg, sa utovarnom rampom iza tova</w:t>
      </w:r>
      <w:r w:rsidR="00747628">
        <w:t>r</w:t>
      </w:r>
      <w:r>
        <w:t>nog sanduka</w:t>
      </w:r>
      <w:r w:rsidR="00747628">
        <w:t>, pogonski motor 100 kW, 2 osovine, dvokružna zračna kočnica,</w:t>
      </w:r>
    </w:p>
    <w:p w:rsidRDefault="00747628" w:rsidP="00747628" w:rsidR="00747628">
      <w:pPr>
        <w:numPr>
          <w:ilvl w:val="0"/>
          <w:numId w:val="4"/>
        </w:numPr>
      </w:pPr>
      <w:r>
        <w:t xml:space="preserve">Teretni automobil marke MAN 26.403 SILENT godina proizvodnje 1997., broj šasije WMAT400720M229334, </w:t>
      </w:r>
      <w:proofErr w:type="spellStart"/>
      <w:r>
        <w:t>reg.oznake</w:t>
      </w:r>
      <w:proofErr w:type="spellEnd"/>
      <w:r>
        <w:t xml:space="preserve"> PŽ-298 AO,</w:t>
      </w:r>
    </w:p>
    <w:p w:rsidRDefault="00747628" w:rsidP="00747628" w:rsidR="00747628">
      <w:pPr>
        <w:numPr>
          <w:ilvl w:val="0"/>
          <w:numId w:val="4"/>
        </w:numPr>
      </w:pPr>
      <w:r>
        <w:t xml:space="preserve">Teretni automobil marke Mercedes 711, godina proizvodnje 1966., br. Šasije WDB 6730061K174448, </w:t>
      </w:r>
      <w:proofErr w:type="spellStart"/>
      <w:r>
        <w:t>reg.oznake</w:t>
      </w:r>
      <w:proofErr w:type="spellEnd"/>
      <w:r>
        <w:t xml:space="preserve"> PŽ-889 BE,</w:t>
      </w:r>
    </w:p>
    <w:p w:rsidRDefault="00747628" w:rsidP="00747628" w:rsidR="00747628">
      <w:pPr>
        <w:ind w:left="360"/>
      </w:pPr>
    </w:p>
    <w:p w:rsidRDefault="00747628" w:rsidP="00747628" w:rsidR="00747628">
      <w:r>
        <w:t>II</w:t>
      </w:r>
      <w:r>
        <w:tab/>
        <w:t>Nalaže se PU Požeško –Slavonske</w:t>
      </w:r>
      <w:r w:rsidR="008038C4">
        <w:t xml:space="preserve"> Požega </w:t>
      </w:r>
      <w:r>
        <w:t xml:space="preserve"> da izvrši brisanje zabrane otuđenja i </w:t>
      </w:r>
      <w:proofErr w:type="spellStart"/>
      <w:r>
        <w:t>opterečenja</w:t>
      </w:r>
      <w:proofErr w:type="spellEnd"/>
      <w:r>
        <w:t xml:space="preserve"> za slijedeća motorna vozila:</w:t>
      </w:r>
    </w:p>
    <w:p w:rsidRDefault="00747628" w:rsidP="00747628" w:rsidR="00747628"/>
    <w:p w:rsidRDefault="00747628" w:rsidP="00747628" w:rsidR="00747628">
      <w:pPr>
        <w:numPr>
          <w:ilvl w:val="0"/>
          <w:numId w:val="5"/>
        </w:numPr>
      </w:pPr>
      <w:r>
        <w:t xml:space="preserve">Teretni automobil marke MAN26403 SILENT godina proizvodnje 1997., br. Šasije WMAT400720M229334, </w:t>
      </w:r>
      <w:proofErr w:type="spellStart"/>
      <w:r>
        <w:t>reg.oznake</w:t>
      </w:r>
      <w:proofErr w:type="spellEnd"/>
      <w:r>
        <w:t xml:space="preserve"> PŽ-298 AO,</w:t>
      </w:r>
    </w:p>
    <w:p w:rsidRDefault="00747628" w:rsidP="00747628" w:rsidR="00013732">
      <w:pPr>
        <w:numPr>
          <w:ilvl w:val="0"/>
          <w:numId w:val="5"/>
        </w:numPr>
      </w:pPr>
      <w:r>
        <w:t xml:space="preserve">Teretni automobil marke Mercedes 711, godina proizvodnje 1966., br. Šasije WDB6730061K174448, </w:t>
      </w:r>
      <w:proofErr w:type="spellStart"/>
      <w:r>
        <w:t>reg.oznake</w:t>
      </w:r>
      <w:proofErr w:type="spellEnd"/>
      <w:r>
        <w:t xml:space="preserve"> PŽ-889BE,</w:t>
      </w:r>
      <w:r w:rsidR="00013732">
        <w:t xml:space="preserve"> </w:t>
      </w:r>
    </w:p>
    <w:p w:rsidRDefault="009F09A2" w:rsidR="009F09A2"/>
    <w:p w:rsidRDefault="008B7A2F" w:rsidP="009F09A2" w:rsidR="008B7A2F">
      <w:pPr>
        <w:ind w:left="709"/>
      </w:pPr>
    </w:p>
    <w:p w:rsidRDefault="008B7A2F" w:rsidP="008B7A2F" w:rsidR="008B7A2F"/>
    <w:p w:rsidRDefault="00E20A99" w:rsidP="008B1266" w:rsidR="00E20A99">
      <w:pPr>
        <w:ind w:left="720"/>
      </w:pPr>
      <w:r>
        <w:lastRenderedPageBreak/>
        <w:t xml:space="preserve">                                                     </w:t>
      </w:r>
    </w:p>
    <w:p w:rsidRDefault="00E20A99" w:rsidP="001468C5" w:rsidR="00E20A99">
      <w:pPr>
        <w:ind w:left="720"/>
        <w:jc w:val="center"/>
      </w:pPr>
    </w:p>
    <w:p w:rsidRDefault="008B1266" w:rsidP="00D30032" w:rsidR="008B1266"/>
    <w:p w:rsidRDefault="00D30032" w:rsidP="00D30032" w:rsidR="00D30032">
      <w:r>
        <w:t xml:space="preserve">                                                          O b r a z l o ž e n j e</w:t>
      </w:r>
    </w:p>
    <w:p w:rsidRDefault="00747628" w:rsidP="00D30032" w:rsidR="00747628"/>
    <w:p w:rsidRDefault="00747628" w:rsidP="00D30032" w:rsidR="00747628">
      <w:r>
        <w:t xml:space="preserve">Stečajni vjerovnici naznačeni pod točkom I prijavili su </w:t>
      </w:r>
      <w:proofErr w:type="spellStart"/>
      <w:r>
        <w:t>razlučno</w:t>
      </w:r>
      <w:proofErr w:type="spellEnd"/>
      <w:r>
        <w:t xml:space="preserve"> pravo na pokretninama –teretnim vozilima naznačenim pod točkom I 1-3</w:t>
      </w:r>
      <w:r w:rsidR="001E031F">
        <w:t>.</w:t>
      </w:r>
    </w:p>
    <w:p w:rsidRDefault="001E031F" w:rsidP="00D30032" w:rsidR="001E031F">
      <w:r>
        <w:t xml:space="preserve">Stečajni vjerovnik Našicecement d.d. temelji </w:t>
      </w:r>
      <w:proofErr w:type="spellStart"/>
      <w:r>
        <w:t>razlučno</w:t>
      </w:r>
      <w:proofErr w:type="spellEnd"/>
      <w:r>
        <w:t xml:space="preserve"> pravo na pravomoćnom i ovršnom rješenju broj </w:t>
      </w:r>
      <w:proofErr w:type="spellStart"/>
      <w:r>
        <w:t>Ovrv</w:t>
      </w:r>
      <w:proofErr w:type="spellEnd"/>
      <w:r>
        <w:t xml:space="preserve">-3113/14 od 8.12.2014.g. </w:t>
      </w:r>
    </w:p>
    <w:p w:rsidRDefault="001E031F" w:rsidP="00D30032" w:rsidR="001E031F">
      <w:r>
        <w:t xml:space="preserve">Prijedlog za otvaranje stečajnog postupka podnesen je 19. veljače 2015.g., a rješenje o ovrsi na temelju vjerodostojne isprave broj </w:t>
      </w:r>
      <w:proofErr w:type="spellStart"/>
      <w:r>
        <w:t>Ovrv</w:t>
      </w:r>
      <w:proofErr w:type="spellEnd"/>
      <w:r>
        <w:t xml:space="preserve">-3113/14 izdano 8.12.2014. a pravomoćno i ovršno 27.1.2015.g. u javni upisnik upisano je 6.5.2015., pa stoga u smislu odredbe čl.97. Stečajnog zakona odnosno  čl. 168 sada važećeg Stečajnog zakona NN 71/15, jer je to pravo stečeno protivno citiranim zakonskim odredbama a računajući od dana pravomoćnosti rješenja o ovrsi, </w:t>
      </w:r>
      <w:r w:rsidR="004D03C7">
        <w:t xml:space="preserve">jer se </w:t>
      </w:r>
      <w:proofErr w:type="spellStart"/>
      <w:r w:rsidR="004D03C7">
        <w:t>razlučno</w:t>
      </w:r>
      <w:proofErr w:type="spellEnd"/>
      <w:r w:rsidR="004D03C7">
        <w:t xml:space="preserve"> pravo stječe pravomoćnošću rješenja o ovrsi, </w:t>
      </w:r>
      <w:r>
        <w:t xml:space="preserve">pa stoga vjerovnik Našicecement d.d. nije stekao </w:t>
      </w:r>
      <w:proofErr w:type="spellStart"/>
      <w:r>
        <w:t>razlučno</w:t>
      </w:r>
      <w:proofErr w:type="spellEnd"/>
      <w:r>
        <w:t xml:space="preserve"> pravo na svim teretnim vozilima</w:t>
      </w:r>
      <w:r w:rsidR="008038C4">
        <w:t>.</w:t>
      </w:r>
    </w:p>
    <w:p w:rsidRDefault="008038C4" w:rsidP="00D30032" w:rsidR="008038C4">
      <w:r>
        <w:t xml:space="preserve">Stečajni vjerovnik RH Ministarstvo financija, </w:t>
      </w:r>
      <w:r w:rsidR="00FB3DD8">
        <w:t>P</w:t>
      </w:r>
      <w:r>
        <w:t xml:space="preserve">orezna uprava Slavonije i Baranje, Ispostava Požega nije stekla </w:t>
      </w:r>
      <w:proofErr w:type="spellStart"/>
      <w:r>
        <w:t>razlučno</w:t>
      </w:r>
      <w:proofErr w:type="spellEnd"/>
      <w:r>
        <w:t xml:space="preserve"> pravo na tim teretnim vozilima temeljem rješenja o ovrsi pljenidbom procjenom i prodajom pokretnina RHPU Klasa: UP/I-415/02-15-01/116 Ur.br. 51307-27-01/15-01 i 02 oba od 4.3.2015. jer su rješenja ishođena nakon podnošenja prijedloga za otvaranje stečajnog postupka od 19.2.2015.</w:t>
      </w:r>
    </w:p>
    <w:p w:rsidRDefault="008038C4" w:rsidP="00D30032" w:rsidR="008038C4">
      <w:r>
        <w:t xml:space="preserve">Stečajni vjerovnik </w:t>
      </w:r>
      <w:proofErr w:type="spellStart"/>
      <w:r>
        <w:t>Baumit</w:t>
      </w:r>
      <w:proofErr w:type="spellEnd"/>
      <w:r>
        <w:t xml:space="preserve"> Croatia d.o.o. </w:t>
      </w:r>
      <w:proofErr w:type="spellStart"/>
      <w:r>
        <w:t>Sirač</w:t>
      </w:r>
      <w:proofErr w:type="spellEnd"/>
      <w:r>
        <w:t xml:space="preserve"> također nije stekao </w:t>
      </w:r>
      <w:proofErr w:type="spellStart"/>
      <w:r>
        <w:t>razlučno</w:t>
      </w:r>
      <w:proofErr w:type="spellEnd"/>
      <w:r>
        <w:t xml:space="preserve"> pravo na 3 teretna vozila gore navedena temeljem rješenj</w:t>
      </w:r>
      <w:r w:rsidR="00FB3DD8">
        <w:t>a</w:t>
      </w:r>
      <w:r>
        <w:t xml:space="preserve"> o ovrsi Općinskog suda u Požegi broj </w:t>
      </w:r>
      <w:proofErr w:type="spellStart"/>
      <w:r>
        <w:t>Ovr</w:t>
      </w:r>
      <w:proofErr w:type="spellEnd"/>
      <w:r>
        <w:t>-200/15 od 3.3.2015. jer je rješenje ishođeno nakon podnošenja prijedloga za otvaranje stečajnog postupka od 19.2.2015.</w:t>
      </w:r>
    </w:p>
    <w:p w:rsidRDefault="008038C4" w:rsidP="00D30032" w:rsidR="008038C4">
      <w:r>
        <w:t>Navedena teretna vozila su bez tereta i kao takova predstavljaju stečajnu masu</w:t>
      </w:r>
      <w:r w:rsidR="001F56D4">
        <w:t xml:space="preserve"> za </w:t>
      </w:r>
      <w:r>
        <w:t xml:space="preserve"> namirenj</w:t>
      </w:r>
      <w:r w:rsidR="001F56D4">
        <w:t>e</w:t>
      </w:r>
      <w:r>
        <w:t xml:space="preserve"> stečajnih vjerovnika.</w:t>
      </w:r>
    </w:p>
    <w:p w:rsidRDefault="008038C4" w:rsidP="00D30032" w:rsidR="00FB3DD8">
      <w:r>
        <w:t xml:space="preserve">Nakon pravomoćnosti ovoga rješenja PU Požeško-Slavonske Požega izvršiti će brisanje zabrane otuđenja i </w:t>
      </w:r>
      <w:proofErr w:type="spellStart"/>
      <w:r>
        <w:t>opterečenja</w:t>
      </w:r>
      <w:proofErr w:type="spellEnd"/>
      <w:r>
        <w:t xml:space="preserve"> teretnih vozila kao pod točkom II</w:t>
      </w:r>
      <w:r w:rsidR="00FB3DD8">
        <w:t>.</w:t>
      </w:r>
    </w:p>
    <w:p w:rsidRDefault="00747628" w:rsidP="00D30032" w:rsidR="00747628"/>
    <w:p w:rsidRDefault="00B902C0" w:rsidP="00D30032" w:rsidR="00D30032">
      <w:r>
        <w:t xml:space="preserve"> </w:t>
      </w:r>
      <w:r w:rsidR="00D30032">
        <w:t xml:space="preserve">  </w:t>
      </w:r>
    </w:p>
    <w:p w:rsidRDefault="00B902C0" w:rsidP="00D30032" w:rsidR="00B902C0"/>
    <w:p w:rsidRDefault="00B902C0" w:rsidP="00D30032" w:rsidR="00B902C0">
      <w:r>
        <w:tab/>
        <w:t xml:space="preserve">U Slavonskom Brodu, </w:t>
      </w:r>
      <w:r w:rsidR="002C6D12">
        <w:t>2</w:t>
      </w:r>
      <w:r w:rsidR="009F09A2">
        <w:t>4. kolovoza</w:t>
      </w:r>
      <w:r>
        <w:t xml:space="preserve"> 20</w:t>
      </w:r>
      <w:r w:rsidR="004847D7">
        <w:t>1</w:t>
      </w:r>
      <w:r w:rsidR="009F09A2">
        <w:t>6</w:t>
      </w:r>
      <w:r>
        <w:t>.g.</w:t>
      </w:r>
    </w:p>
    <w:p w:rsidRDefault="004847D7" w:rsidP="00D30032" w:rsidR="004847D7">
      <w:r>
        <w:t xml:space="preserve">          </w:t>
      </w:r>
    </w:p>
    <w:p w:rsidRDefault="00B902C0" w:rsidP="00D30032" w:rsidR="00B902C0">
      <w:r>
        <w:t xml:space="preserve">          </w:t>
      </w:r>
      <w:r w:rsidR="004847D7">
        <w:t xml:space="preserve">               </w:t>
      </w:r>
      <w:r>
        <w:t xml:space="preserve">                                                                                   Stečajni sudac:</w:t>
      </w:r>
    </w:p>
    <w:p w:rsidRDefault="00B902C0" w:rsidP="00D30032" w:rsidR="00B902C0">
      <w:r>
        <w:t xml:space="preserve">                         </w:t>
      </w:r>
      <w:r w:rsidR="004847D7">
        <w:t xml:space="preserve">                </w:t>
      </w:r>
      <w:r>
        <w:t xml:space="preserve">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</w:t>
      </w:r>
    </w:p>
    <w:p w:rsidRDefault="00B902C0" w:rsidP="00D30032" w:rsidR="00B902C0">
      <w:r>
        <w:t>NAPUTAK O PRAVNOM LIJEKU:</w:t>
      </w:r>
    </w:p>
    <w:p w:rsidRDefault="008953F5" w:rsidP="00D30032" w:rsidR="00B902C0">
      <w:r>
        <w:t>P</w:t>
      </w:r>
      <w:r w:rsidR="00B902C0">
        <w:t xml:space="preserve">rotiv ovoga rješenja </w:t>
      </w:r>
      <w:r w:rsidR="00FB3DD8">
        <w:t>dopuštena je žalba u roku</w:t>
      </w:r>
    </w:p>
    <w:p w:rsidRDefault="00FB3DD8" w:rsidP="00D30032" w:rsidR="00FB3DD8">
      <w:r>
        <w:t>od 8 dana od dana primitka prijepisa ovoga</w:t>
      </w:r>
    </w:p>
    <w:p w:rsidRDefault="00FB3DD8" w:rsidP="00D30032" w:rsidR="00FB3DD8">
      <w:r>
        <w:t>rješenja. Žalba se podnosi VTS RH Zagreb u</w:t>
      </w:r>
    </w:p>
    <w:p w:rsidRDefault="00FB3DD8" w:rsidP="00D30032" w:rsidR="00FB3DD8">
      <w:r>
        <w:t>3 primjerka putem ovoga suda. Pravo na žalbu</w:t>
      </w:r>
    </w:p>
    <w:p w:rsidRDefault="00FB3DD8" w:rsidP="00D30032" w:rsidR="00FB3DD8">
      <w:r>
        <w:t xml:space="preserve">imaju </w:t>
      </w:r>
      <w:proofErr w:type="spellStart"/>
      <w:r>
        <w:t>razlučni</w:t>
      </w:r>
      <w:proofErr w:type="spellEnd"/>
      <w:r>
        <w:t xml:space="preserve"> vjerovnici i stečajni upravitelj</w:t>
      </w:r>
    </w:p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2C6D12" w:rsidP="00D30032" w:rsidR="002C6D12"/>
    <w:p w:rsidRDefault="002C6D12" w:rsidP="00D30032" w:rsidR="002C6D12"/>
    <w:p w:rsidRDefault="002C6D12" w:rsidP="00D30032" w:rsidR="002C6D12"/>
    <w:p w:rsidRDefault="002C6D12" w:rsidP="00D30032" w:rsidR="002C6D12"/>
    <w:p w:rsidRDefault="002C6D12" w:rsidP="00D30032" w:rsidR="002C6D12"/>
    <w:p w:rsidRDefault="002C6D12" w:rsidP="00D30032" w:rsidR="002C6D12"/>
    <w:p w:rsidRDefault="002C6D12" w:rsidP="00D30032" w:rsidR="002C6D12"/>
    <w:p w:rsidRDefault="002C6D12" w:rsidP="00D30032" w:rsidR="002C6D12"/>
    <w:p w:rsidRDefault="004847D7" w:rsidP="00D30032" w:rsidR="004847D7"/>
    <w:p w:rsidRDefault="00627ADC" w:rsidP="00D30032" w:rsidR="00627ADC"/>
    <w:p w:rsidRDefault="00E20A99" w:rsidP="00D30032" w:rsidR="00E20A99"/>
    <w:p w:rsidRDefault="004847D7" w:rsidP="00D30032" w:rsidR="004847D7">
      <w:proofErr w:type="spellStart"/>
      <w:r>
        <w:t>Rj</w:t>
      </w:r>
      <w:proofErr w:type="spellEnd"/>
      <w:r w:rsidR="00FB3DD8">
        <w:t>- rješenje nepravomoćno</w:t>
      </w:r>
    </w:p>
    <w:p w:rsidRDefault="004847D7" w:rsidP="00D30032" w:rsidR="004847D7"/>
    <w:p w:rsidRDefault="004847D7" w:rsidP="00D30032" w:rsidR="004847D7">
      <w:r>
        <w:t>Dostaviti:</w:t>
      </w:r>
    </w:p>
    <w:p w:rsidRDefault="00FB3DD8" w:rsidP="00FB3DD8" w:rsidR="00FB3DD8">
      <w:pPr>
        <w:numPr>
          <w:ilvl w:val="0"/>
          <w:numId w:val="6"/>
        </w:numPr>
      </w:pPr>
      <w:r>
        <w:t xml:space="preserve"> stečajnoj upraviteljici,</w:t>
      </w:r>
    </w:p>
    <w:p w:rsidRDefault="00FB3DD8" w:rsidP="00FB3DD8" w:rsidR="00FB3DD8">
      <w:pPr>
        <w:numPr>
          <w:ilvl w:val="0"/>
          <w:numId w:val="6"/>
        </w:numPr>
      </w:pPr>
      <w:proofErr w:type="spellStart"/>
      <w:r>
        <w:t>razlučni</w:t>
      </w:r>
      <w:proofErr w:type="spellEnd"/>
      <w:r>
        <w:t xml:space="preserve"> vjerovnici</w:t>
      </w:r>
    </w:p>
    <w:p w:rsidRDefault="00FB3DD8" w:rsidP="00FB3DD8" w:rsidR="00FB3DD8">
      <w:pPr>
        <w:numPr>
          <w:ilvl w:val="0"/>
          <w:numId w:val="6"/>
        </w:numPr>
      </w:pPr>
      <w:r>
        <w:t xml:space="preserve">a za </w:t>
      </w:r>
      <w:proofErr w:type="spellStart"/>
      <w:r>
        <w:t>Baumit</w:t>
      </w:r>
      <w:proofErr w:type="spellEnd"/>
      <w:r>
        <w:t xml:space="preserve"> – OD  </w:t>
      </w:r>
      <w:proofErr w:type="spellStart"/>
      <w:r>
        <w:t>Hačić</w:t>
      </w:r>
      <w:proofErr w:type="spellEnd"/>
      <w:r>
        <w:t xml:space="preserve"> </w:t>
      </w:r>
      <w:r w:rsidR="004D03C7">
        <w:t>&amp; Bošnjak d.o.o.</w:t>
      </w:r>
      <w:r>
        <w:t xml:space="preserve"> Zagreb, </w:t>
      </w:r>
      <w:r w:rsidR="004D03C7">
        <w:t>Nikole Jurišića 2</w:t>
      </w:r>
    </w:p>
    <w:p w:rsidRDefault="00FB3DD8" w:rsidP="00FB3DD8" w:rsidR="00FB3DD8">
      <w:pPr>
        <w:numPr>
          <w:ilvl w:val="0"/>
          <w:numId w:val="6"/>
        </w:numPr>
      </w:pPr>
      <w:r>
        <w:t>E- oglasna ploča</w:t>
      </w:r>
    </w:p>
    <w:p w:rsidRDefault="00FB3DD8" w:rsidP="00FB3DD8" w:rsidR="00FB3DD8">
      <w:pPr>
        <w:numPr>
          <w:ilvl w:val="0"/>
          <w:numId w:val="6"/>
        </w:numPr>
      </w:pPr>
      <w:r>
        <w:t>nakon pravomoćnosti rješenja dostaviti PU Požeško Slavonske na provedbu</w:t>
      </w:r>
    </w:p>
    <w:p w:rsidRDefault="00FB3DD8" w:rsidP="00FB3DD8" w:rsidR="00FB3DD8"/>
    <w:p w:rsidRDefault="00627ADC" w:rsidP="00D30032" w:rsidR="004847D7">
      <w:r>
        <w:t>2</w:t>
      </w:r>
      <w:r w:rsidR="00FB3DD8">
        <w:t>4</w:t>
      </w:r>
      <w:r>
        <w:t>.</w:t>
      </w:r>
      <w:r w:rsidR="00FB3DD8">
        <w:t>8</w:t>
      </w:r>
      <w:r>
        <w:t>.</w:t>
      </w:r>
      <w:r w:rsidR="004847D7">
        <w:t>201</w:t>
      </w:r>
      <w:r w:rsidR="00E20A99">
        <w:t>5</w:t>
      </w:r>
      <w:r w:rsidR="004847D7">
        <w:t>.g.               S u d a c:</w:t>
      </w:r>
    </w:p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4847D7" w:rsidP="00D30032" w:rsidR="004847D7"/>
    <w:p w:rsidRDefault="00151AF0" w:rsidP="00D8318B" w:rsidR="00151AF0">
      <w:pPr>
        <w:ind w:left="360"/>
      </w:pPr>
    </w:p>
    <w:sectPr w:rsidR="00151A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4364C"/>
    <w:multiLevelType w:val="hybridMultilevel"/>
    <w:tmpl w:val="1D48D044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65281084" w:ilvl="1">
      <w:start w:val="1"/>
      <w:numFmt w:val="bullet"/>
      <w:lvlText w:val="-"/>
      <w:lvlJc w:val="left"/>
      <w:pPr>
        <w:tabs>
          <w:tab w:pos="1789" w:val="num"/>
        </w:tabs>
        <w:ind w:hanging="360" w:left="1789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">
    <w:nsid w:val="28242E88"/>
    <w:multiLevelType w:val="hybridMultilevel"/>
    <w:tmpl w:val="DAD82B92"/>
    <w:lvl w:tplc="21401ED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5247DC"/>
    <w:multiLevelType w:val="hybridMultilevel"/>
    <w:tmpl w:val="14F6A3F6"/>
    <w:lvl w:tplc="ACF271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E94333"/>
    <w:multiLevelType w:val="hybridMultilevel"/>
    <w:tmpl w:val="32507D18"/>
    <w:lvl w:tplc="56823824" w:ilvl="0">
      <w:start w:val="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BB2AC8"/>
    <w:multiLevelType w:val="hybridMultilevel"/>
    <w:tmpl w:val="8ACC41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4637AB"/>
    <w:multiLevelType w:val="hybridMultilevel"/>
    <w:tmpl w:val="4E544A4E"/>
    <w:lvl w:tplc="159455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A0A"/>
    <w:rsid w:val="00013732"/>
    <w:rsid w:val="00017813"/>
    <w:rsid w:val="000A4FF8"/>
    <w:rsid w:val="00102A0A"/>
    <w:rsid w:val="001468C5"/>
    <w:rsid w:val="00151AF0"/>
    <w:rsid w:val="001E031F"/>
    <w:rsid w:val="001F4E4C"/>
    <w:rsid w:val="001F56D4"/>
    <w:rsid w:val="002C6D12"/>
    <w:rsid w:val="003C5DC8"/>
    <w:rsid w:val="00410979"/>
    <w:rsid w:val="004847D7"/>
    <w:rsid w:val="004D03C7"/>
    <w:rsid w:val="0050469E"/>
    <w:rsid w:val="00604985"/>
    <w:rsid w:val="00627ADC"/>
    <w:rsid w:val="00652177"/>
    <w:rsid w:val="00654A69"/>
    <w:rsid w:val="00670D64"/>
    <w:rsid w:val="00747628"/>
    <w:rsid w:val="008038C4"/>
    <w:rsid w:val="00866508"/>
    <w:rsid w:val="008953F5"/>
    <w:rsid w:val="008A229E"/>
    <w:rsid w:val="008B1266"/>
    <w:rsid w:val="008B7A2F"/>
    <w:rsid w:val="008C7C55"/>
    <w:rsid w:val="009051D1"/>
    <w:rsid w:val="009F09A2"/>
    <w:rsid w:val="00B04655"/>
    <w:rsid w:val="00B902C0"/>
    <w:rsid w:val="00CF1C74"/>
    <w:rsid w:val="00D30032"/>
    <w:rsid w:val="00D8318B"/>
    <w:rsid w:val="00E20A99"/>
    <w:rsid w:val="00E67E6B"/>
    <w:rsid w:val="00EC3FE9"/>
    <w:rsid w:val="00F67C37"/>
    <w:rsid w:val="00FB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46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591</properties:Words>
  <properties:Characters>3457</properties:Characters>
  <properties:Lines>126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2016-08-24T11:37:00Z</dcterms:created>
  <dc:creator>Blaženka Čonka</dc:creator>
  <cp:lastModifiedBy>wsadmin</cp:lastModifiedBy>
  <cp:lastPrinted>2016-08-24T11:13:00Z</cp:lastPrinted>
  <dcterms:modified xmlns:xsi="http://www.w3.org/2001/XMLSchema-instance" xsi:type="dcterms:W3CDTF">2016-08-24T11:46:00Z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