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e212" w14:paraId="766e212"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6F40F0">
        <w:rPr>
          <w:b/>
        </w:rPr>
        <w:t>788</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8045DD">
        <w:t xml:space="preserve"> ESKUDOS COMMERCE d.o.o., Dugi Rat, Trg Kralja Tomislava 1, OIB: 28283978774</w:t>
      </w:r>
      <w:r w:rsidR="001D5750" w:rsidRPr="00786D7E">
        <w:t xml:space="preserve">, </w:t>
      </w:r>
      <w:r w:rsidR="009D61DC" w:rsidRPr="00786D7E">
        <w:t xml:space="preserve">dana </w:t>
      </w:r>
      <w:r w:rsidR="008045DD">
        <w:t>10. lipnja</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8045DD" w:rsidRPr="008045DD">
        <w:t xml:space="preserve"> </w:t>
      </w:r>
      <w:r w:rsidR="008045DD">
        <w:t>ESKUDOS COMMERCE d.o.o., Dugi Rat, Trg Kralja Tomislava 1, OIB: 28283978774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52406E" w:rsidRPr="00786D7E">
        <w:rPr>
          <w:b/>
          <w:u w:val="single"/>
        </w:rPr>
        <w:t>8</w:t>
      </w:r>
      <w:r w:rsidRPr="00786D7E">
        <w:rPr>
          <w:b/>
          <w:u w:val="single"/>
        </w:rPr>
        <w:t>,0</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Rosanda Čikotić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3D386B">
        <w:t xml:space="preserve">Rosandi Čikotić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3D386B">
        <w:t>18</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8045DD">
        <w:t>ESKUDOS COMMERCE d.o.o., Dugi Rat, Trg Kralja Tomislava 1, OIB: 28283978774</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3D386B">
        <w:t>1995</w:t>
      </w:r>
      <w:r w:rsidR="004F1BA1" w:rsidRPr="00786D7E">
        <w:t xml:space="preserve"> </w:t>
      </w:r>
      <w:r w:rsidRPr="00786D7E">
        <w:t xml:space="preserve">dana, u ukupnom iznosu od </w:t>
      </w:r>
      <w:r w:rsidR="00187C24">
        <w:t>1</w:t>
      </w:r>
      <w:r w:rsidR="003D386B">
        <w:t>.072.593,80</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8045DD">
        <w:rPr>
          <w:b/>
        </w:rPr>
        <w:t xml:space="preserve">10. lipnja </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754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8754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045DD">
      <w:rPr>
        <w:rFonts w:hAnsi="Book Antiqua" w:ascii="Book Antiqua"/>
        <w:b/>
        <w:sz w:val="20"/>
        <w:szCs w:val="20"/>
      </w:rPr>
      <w:t>788</w:t>
    </w:r>
    <w:r w:rsidR="00B01154">
      <w:rPr>
        <w:rFonts w:hAnsi="Book Antiqua" w:ascii="Book Antiqua"/>
        <w:b/>
        <w:sz w:val="20"/>
        <w:szCs w:val="20"/>
      </w:rPr>
      <w:t>/16</w:t>
    </w:r>
  </w:p>
  <w:p w:rsidRDefault="00E8754A" w:rsidP="0084417E" w:rsidR="00BE1B95" w:rsidRPr="005E6841">
    <w:pPr>
      <w:jc w:val="both"/>
      <w:rPr>
        <w:rFonts w:hAnsi="Book Antiqua" w:ascii="Book Antiqua"/>
        <w:b/>
      </w:rPr>
    </w:pPr>
  </w:p>
  <w:p w:rsidRDefault="00E8754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72DF1"/>
    <w:rsid w:val="00284B31"/>
    <w:rsid w:val="002B0F34"/>
    <w:rsid w:val="002D20C7"/>
    <w:rsid w:val="00364EA0"/>
    <w:rsid w:val="00391697"/>
    <w:rsid w:val="003C03A7"/>
    <w:rsid w:val="003D386B"/>
    <w:rsid w:val="003F0742"/>
    <w:rsid w:val="00423944"/>
    <w:rsid w:val="004F1BA1"/>
    <w:rsid w:val="00503DCD"/>
    <w:rsid w:val="0052406E"/>
    <w:rsid w:val="005844B8"/>
    <w:rsid w:val="00586D51"/>
    <w:rsid w:val="005E0147"/>
    <w:rsid w:val="00647225"/>
    <w:rsid w:val="00657560"/>
    <w:rsid w:val="006738CC"/>
    <w:rsid w:val="006C0279"/>
    <w:rsid w:val="006F40F0"/>
    <w:rsid w:val="00776843"/>
    <w:rsid w:val="00786D7E"/>
    <w:rsid w:val="007D5569"/>
    <w:rsid w:val="007F1BBF"/>
    <w:rsid w:val="008045DD"/>
    <w:rsid w:val="00847E26"/>
    <w:rsid w:val="00864E39"/>
    <w:rsid w:val="008923B5"/>
    <w:rsid w:val="008931A3"/>
    <w:rsid w:val="0090724C"/>
    <w:rsid w:val="009C7CA7"/>
    <w:rsid w:val="009D61DC"/>
    <w:rsid w:val="00A82D94"/>
    <w:rsid w:val="00A918DD"/>
    <w:rsid w:val="00B01154"/>
    <w:rsid w:val="00B3620C"/>
    <w:rsid w:val="00B5222D"/>
    <w:rsid w:val="00BC1CF9"/>
    <w:rsid w:val="00C31847"/>
    <w:rsid w:val="00C7733A"/>
    <w:rsid w:val="00CA3656"/>
    <w:rsid w:val="00D506EE"/>
    <w:rsid w:val="00D94A5B"/>
    <w:rsid w:val="00DC3ED9"/>
    <w:rsid w:val="00DF3B0A"/>
    <w:rsid w:val="00DF7B8C"/>
    <w:rsid w:val="00E67386"/>
    <w:rsid w:val="00E751E4"/>
    <w:rsid w:val="00E8751F"/>
    <w:rsid w:val="00E8754A"/>
    <w:rsid w:val="00EA4A96"/>
    <w:rsid w:val="00ED70AD"/>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8754A"/>
    <w:rPr>
      <w:color w:val="808080"/>
      <w:bdr w:space="0" w:sz="0" w:color="auto" w:val="none"/>
      <w:shd w:fill="auto" w:color="auto" w:val="clear"/>
    </w:rPr>
  </w:style>
  <w:style w:customStyle="true" w:styleId="eSPISCCParagraphDefaultFont" w:type="character">
    <w:name w:val="eSPIS_CC_Paragraph Default Font"/>
    <w:basedOn w:val="Zadanifontodlomka"/>
    <w:rsid w:val="00E875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8754A"/>
    <w:rPr>
      <w:b/>
      <w:bdr w:space="0" w:sz="0" w:color="auto" w:val="none"/>
      <w:shd w:fill="FFFFCC" w:color="auto" w:val="clear"/>
      <w:lang w:val="hr-HR"/>
    </w:rPr>
  </w:style>
  <w:style w:customStyle="true" w:styleId="PozadinaSvijetloCrvena" w:type="character">
    <w:name w:val="Pozadina_SvijetloCrvena"/>
    <w:basedOn w:val="eSPISCCParagraphDefaultFont"/>
    <w:rsid w:val="00E875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875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8754A"/>
    <w:rPr>
      <w:color w:val="808080"/>
      <w:bdr w:color="auto" w:space="0" w:sz="0" w:val="none"/>
      <w:shd w:color="auto" w:fill="auto" w:val="clear"/>
    </w:rPr>
  </w:style>
  <w:style w:customStyle="1" w:styleId="eSPISCCParagraphDefaultFont" w:type="character">
    <w:name w:val="eSPIS_CC_Paragraph Default Font"/>
    <w:basedOn w:val="Zadanifontodlomka"/>
    <w:rsid w:val="00E875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8754A"/>
    <w:rPr>
      <w:b/>
      <w:bdr w:color="auto" w:space="0" w:sz="0" w:val="none"/>
      <w:shd w:color="auto" w:fill="FFFFCC" w:val="clear"/>
      <w:lang w:val="hr-HR"/>
    </w:rPr>
  </w:style>
  <w:style w:customStyle="1" w:styleId="PozadinaSvijetloCrvena" w:type="character">
    <w:name w:val="Pozadina_SvijetloCrvena"/>
    <w:basedOn w:val="eSPISCCParagraphDefaultFont"/>
    <w:rsid w:val="00E8754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8754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ESKUDOS COMMERCE d.o.o. za trgovinu i ugostiteljstvo</izvorni_sadrzaj>
    <derivirana_varijabla naziv="DomainObject.Predmet.ProtustrankaFormated_1">  ESKUDOS COMMERCE d.o.o. za trgovinu i ugostiteljstvo</derivirana_varijabla>
  </DomainObject.Predmet.ProtustrankaFormated>
  <DomainObject.Predmet.ProtustrankaFormatedOIB>
    <izvorni_sadrzaj>  ESKUDOS COMMERCE d.o.o. za trgovinu i ugostiteljstvo, OIB 28283978774</izvorni_sadrzaj>
    <derivirana_varijabla naziv="DomainObject.Predmet.ProtustrankaFormatedOIB_1">  ESKUDOS COMMERCE d.o.o. za trgovinu i ugostiteljstvo, OIB 28283978774</derivirana_varijabla>
  </DomainObject.Predmet.ProtustrankaFormatedOIB>
  <DomainObject.Predmet.ProtustrankaFormatedWithAdress>
    <izvorni_sadrzaj> ESKUDOS COMMERCE d.o.o. za trgovinu i ugostiteljstvo, Trg Kralja Tomislava 1, 21315 Dugi Rat</izvorni_sadrzaj>
    <derivirana_varijabla naziv="DomainObject.Predmet.ProtustrankaFormatedWithAdress_1"> ESKUDOS COMMERCE d.o.o. za trgovinu i ugostiteljstvo, Trg Kralja Tomislava 1, 21315 Dugi Rat</derivirana_varijabla>
  </DomainObject.Predmet.ProtustrankaFormatedWithAdress>
  <DomainObject.Predmet.ProtustrankaFormatedWithAdressOIB>
    <izvorni_sadrzaj> ESKUDOS COMMERCE d.o.o. za trgovinu i ugostiteljstvo, OIB 28283978774, Trg Kralja Tomislava 1, 21315 Dugi Rat</izvorni_sadrzaj>
    <derivirana_varijabla naziv="DomainObject.Predmet.ProtustrankaFormatedWithAdressOIB_1"> ESKUDOS COMMERCE d.o.o. za trgovinu i ugostiteljstvo, OIB 28283978774, Trg Kralja Tomislava 1, 21315 Dugi Rat</derivirana_varijabla>
  </DomainObject.Predmet.ProtustrankaFormatedWithAdressOIB>
  <DomainObject.Predmet.ProtustrankaWithAdress>
    <izvorni_sadrzaj>ESKUDOS COMMERCE d.o.o. za trgovinu i ugostiteljstvo Trg Kralja Tomislava 1, 21315 Dugi Rat</izvorni_sadrzaj>
    <derivirana_varijabla naziv="DomainObject.Predmet.ProtustrankaWithAdress_1">ESKUDOS COMMERCE d.o.o. za trgovinu i ugostiteljstvo Trg Kralja Tomislava 1, 21315 Dugi Rat</derivirana_varijabla>
  </DomainObject.Predmet.ProtustrankaWithAdress>
  <DomainObject.Predmet.ProtustrankaWithAdressOIB>
    <izvorni_sadrzaj>ESKUDOS COMMERCE d.o.o. za trgovinu i ugostiteljstvo, OIB 28283978774, Trg Kralja Tomislava 1, 21315 Dugi Rat</izvorni_sadrzaj>
    <derivirana_varijabla naziv="DomainObject.Predmet.ProtustrankaWithAdressOIB_1">ESKUDOS COMMERCE d.o.o. za trgovinu i ugostiteljstvo, OIB 28283978774, Trg Kralja Tomislava 1, 21315 Dugi Rat</derivirana_varijabla>
  </DomainObject.Predmet.ProtustrankaWithAdressOIB>
  <DomainObject.Predmet.ProtustrankaNazivFormated>
    <izvorni_sadrzaj>ESKUDOS COMMERCE d.o.o. za trgovinu i ugostiteljstvo</izvorni_sadrzaj>
    <derivirana_varijabla naziv="DomainObject.Predmet.ProtustrankaNazivFormated_1">ESKUDOS COMMERCE d.o.o. za trgovinu i ugostiteljstvo</derivirana_varijabla>
  </DomainObject.Predmet.ProtustrankaNazivFormated>
  <DomainObject.Predmet.ProtustrankaNazivFormatedOIB>
    <izvorni_sadrzaj>ESKUDOS COMMERCE d.o.o. za trgovinu i ugostiteljstvo, OIB 28283978774</izvorni_sadrzaj>
    <derivirana_varijabla naziv="DomainObject.Predmet.ProtustrankaNazivFormatedOIB_1">ESKUDOS COMMERCE d.o.o. za trgovinu i ugostiteljstvo, OIB 28283978774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1072593.80</izvorni_sadrzaj>
    <derivirana_varijabla naziv="DomainObject.Predmet.TrenutnaVrijednost_1">1072593.80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ESKUDOS COMMERCE d.o.o. za trgovinu i ugostiteljstvo</item>
    </izvorni_sadrzaj>
    <derivirana_varijabla naziv="DomainObject.Predmet.ProtuStrankaListFormated_1">
      <item>ESKUDOS COMMERCE d.o.o. za trgovinu i ugostiteljstvo</item>
    </derivirana_varijabla>
  </DomainObject.Predmet.ProtuStrankaListFormated>
  <DomainObject.Predmet.ProtuStrankaListFormatedOIB>
    <izvorni_sadrzaj>
      <item>ESKUDOS COMMERCE d.o.o. za trgovinu i ugostiteljstvo, OIB 28283978774</item>
    </izvorni_sadrzaj>
    <derivirana_varijabla naziv="DomainObject.Predmet.ProtuStrankaListFormatedOIB_1">
      <item>ESKUDOS COMMERCE d.o.o. za trgovinu i ugostiteljstvo, OIB 28283978774</item>
    </derivirana_varijabla>
  </DomainObject.Predmet.ProtuStrankaListFormatedOIB>
  <DomainObject.Predmet.ProtuStrankaListFormatedWithAdress>
    <izvorni_sadrzaj>
      <item>ESKUDOS COMMERCE d.o.o. za trgovinu i ugostiteljstvo, Trg Kralja Tomislava 1, 21315 Dugi Rat</item>
    </izvorni_sadrzaj>
    <derivirana_varijabla naziv="DomainObject.Predmet.ProtuStrankaListFormatedWithAdress_1">
      <item>ESKUDOS COMMERCE d.o.o. za trgovinu i ugostiteljstvo, Trg Kralja Tomislava 1, 21315 Dugi Rat</item>
    </derivirana_varijabla>
  </DomainObject.Predmet.ProtuStrankaListFormatedWithAdress>
  <DomainObject.Predmet.ProtuStrankaListFormatedWithAdressOIB>
    <izvorni_sadrzaj>
      <item>ESKUDOS COMMERCE d.o.o. za trgovinu i ugostiteljstvo, OIB 28283978774, Trg Kralja Tomislava 1, 21315 Dugi Rat</item>
    </izvorni_sadrzaj>
    <derivirana_varijabla naziv="DomainObject.Predmet.ProtuStrankaListFormatedWithAdressOIB_1">
      <item>ESKUDOS COMMERCE d.o.o. za trgovinu i ugostiteljstvo, OIB 28283978774, Trg Kralja Tomislava 1, 21315 Dugi Rat</item>
    </derivirana_varijabla>
  </DomainObject.Predmet.ProtuStrankaListFormatedWithAdressOIB>
  <DomainObject.Predmet.ProtuStrankaListNazivFormated>
    <izvorni_sadrzaj>
      <item>ESKUDOS COMMERCE d.o.o. za trgovinu i ugostiteljstvo</item>
    </izvorni_sadrzaj>
    <derivirana_varijabla naziv="DomainObject.Predmet.ProtuStrankaListNazivFormated_1">
      <item>ESKUDOS COMMERCE d.o.o. za trgovinu i ugostiteljstvo</item>
    </derivirana_varijabla>
  </DomainObject.Predmet.ProtuStrankaListNazivFormated>
  <DomainObject.Predmet.ProtuStrankaListNazivFormatedOIB>
    <izvorni_sadrzaj>
      <item>ESKUDOS COMMERCE d.o.o. za trgovinu i ugostiteljstvo, OIB 28283978774</item>
    </izvorni_sadrzaj>
    <derivirana_varijabla naziv="DomainObject.Predmet.ProtuStrankaListNazivFormatedOIB_1">
      <item>ESKUDOS COMMERCE d.o.o. za trgovinu i ugostiteljstvo, OIB 28283978774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ESKUDOS COMMERCE d.o.o. za trgovinu i ugostiteljstvo</izvorni_sadrzaj>
    <derivirana_varijabla naziv="DomainObject.Predmet.ProtustrankaIDrugi_1">ESKUDOS COMMERCE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ESKUDOS COMMERCE d.o.o. za trgovinu i ugostiteljstvo, OIB 28283978774, Trg Kralja Tomislava 1, 21315 Dugi Rat</izvorni_sadrzaj>
    <derivirana_varijabla naziv="DomainObject.Predmet.ProtustrankaIDrugiAdressOIB_1">ESKUDOS COMMERCE d.o.o. za trgovinu i ugostiteljstvo, OIB 28283978774, Trg Kralja Tomislava 1,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ESKUDOS COMMERCE d.o.o. za trgovinu i ugostiteljstvo</item>
      <item>FINANCIJSKA AGENCIJA, RC SPLIT</item>
    </izvorni_sadrzaj>
    <derivirana_varijabla naziv="DomainObject.Predmet.SudioniciListNaziv_1">
      <item>ESKUDOS COMMERCE d.o.o. za trgovinu i ugostiteljstvo</item>
      <item>FINANCIJSKA AGENCIJA, RC SPLIT</item>
    </derivirana_varijabla>
  </DomainObject.Predmet.SudioniciListNaziv>
  <DomainObject.Predmet.SudioniciListAdressOIB>
    <izvorni_sadrzaj>
      <item>ESKUDOS COMMERCE d.o.o. za trgovinu i ugostiteljstvo, OIB 28283978774, Trg Kralja Tomislava 1,21315 Dugi Rat</item>
      <item>FINANCIJSKA AGENCIJA, RC SPLIT, OIB 85821130368, Mažuranićevo šetalište 24 b,21000 Split</item>
    </izvorni_sadrzaj>
    <derivirana_varijabla naziv="DomainObject.Predmet.SudioniciListAdressOIB_1">
      <item>ESKUDOS COMMERCE d.o.o. za trgovinu i ugostiteljstvo, OIB 28283978774, Trg Kralja Tomislava 1,21315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28283978774</item>
      <item>, OIB 85821130368</item>
    </izvorni_sadrzaj>
    <derivirana_varijabla naziv="DomainObject.Predmet.SudioniciListNazivOIB_1">
      <item>, OIB 28283978774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5546</properties:Characters>
  <properties:Lines>138</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2016-06-10T06:51:00Z</dcterms:created>
  <dc:creator>Diana Butigan Granić</dc:creator>
  <cp:lastModifiedBy>Mara Marčinko</cp:lastModifiedBy>
  <cp:lastPrinted>2016-06-10T07:32:00Z</cp:lastPrinted>
  <dcterms:modified xmlns:xsi="http://www.w3.org/2001/XMLSchema-instance" xsi:type="dcterms:W3CDTF">2016-06-10T07:57:00Z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