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9206" w14:paraId="ea59206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851A3E">
        <w:rPr>
          <w:rFonts w:hAnsi="Times New Roman" w:ascii="Times New Roman"/>
        </w:rPr>
        <w:t>4150/16-38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kao stečajnom sucu postupajući po prijedlogu Financijske agencije, u stečajnom postupku nad dužnikom </w:t>
      </w:r>
      <w:r w:rsidR="00851A3E" w:rsidRPr="00851A3E">
        <w:rPr>
          <w:rFonts w:hAnsi="Times New Roman" w:ascii="Times New Roman"/>
          <w:szCs w:val="24"/>
        </w:rPr>
        <w:t>DED VILMA d.o.o., Zagreb, Ilica 302, OIB: 06838218097, 24. travnja 2018.,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851A3E" w:rsidRPr="00851A3E">
        <w:rPr>
          <w:rFonts w:hAnsi="Times New Roman" w:ascii="Times New Roman"/>
          <w:szCs w:val="24"/>
        </w:rPr>
        <w:t xml:space="preserve">DED VILMA d.o.o., Zagreb, Ilica 302, OIB: 06838218097, </w:t>
      </w:r>
      <w:r w:rsidRPr="0003281D">
        <w:rPr>
          <w:rFonts w:hAnsi="Times New Roman" w:ascii="Times New Roman"/>
          <w:szCs w:val="24"/>
        </w:rPr>
        <w:t xml:space="preserve">za </w:t>
      </w:r>
      <w:r w:rsidR="005B411D">
        <w:rPr>
          <w:rFonts w:hAnsi="Times New Roman" w:ascii="Times New Roman"/>
          <w:b/>
          <w:szCs w:val="24"/>
        </w:rPr>
        <w:t>3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851A3E">
        <w:rPr>
          <w:rFonts w:hAnsi="Times New Roman" w:ascii="Times New Roman"/>
          <w:b/>
          <w:szCs w:val="24"/>
        </w:rPr>
        <w:t>srpnja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851A3E">
        <w:rPr>
          <w:rFonts w:hAnsi="Times New Roman" w:ascii="Times New Roman"/>
          <w:b/>
          <w:szCs w:val="24"/>
        </w:rPr>
        <w:t>10,00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5B411D">
        <w:rPr>
          <w:rFonts w:hAnsi="Times New Roman" w:ascii="Times New Roman"/>
          <w:szCs w:val="24"/>
        </w:rPr>
        <w:t>Trg hrvatskih branitelja</w:t>
      </w:r>
      <w:r w:rsidR="00851A3E">
        <w:rPr>
          <w:rFonts w:hAnsi="Times New Roman" w:ascii="Times New Roman"/>
          <w:szCs w:val="24"/>
        </w:rPr>
        <w:t xml:space="preserve"> 1/II</w:t>
      </w:r>
      <w:r w:rsidR="00AC3AAC">
        <w:rPr>
          <w:rFonts w:hAnsi="Times New Roman" w:ascii="Times New Roman"/>
          <w:szCs w:val="24"/>
        </w:rPr>
        <w:t xml:space="preserve">, </w:t>
      </w:r>
      <w:r w:rsidR="00AC3AAC" w:rsidRPr="00AC3AAC">
        <w:rPr>
          <w:rFonts w:hAnsi="Times New Roman" w:ascii="Times New Roman"/>
          <w:szCs w:val="24"/>
        </w:rPr>
        <w:t>soba broj 2</w:t>
      </w:r>
      <w:r w:rsidR="005B411D">
        <w:rPr>
          <w:rFonts w:hAnsi="Times New Roman" w:ascii="Times New Roman"/>
          <w:szCs w:val="24"/>
        </w:rPr>
        <w:t>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51A3E">
        <w:rPr>
          <w:rFonts w:hAnsi="Times New Roman" w:ascii="Times New Roman"/>
          <w:szCs w:val="24"/>
        </w:rPr>
        <w:t>24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851A3E">
        <w:rPr>
          <w:rFonts w:hAnsi="Times New Roman" w:ascii="Times New Roman"/>
          <w:szCs w:val="24"/>
        </w:rPr>
        <w:t xml:space="preserve">travnja </w:t>
      </w:r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105CE">
        <w:rPr>
          <w:rFonts w:hAnsi="Times New Roman" w:ascii="Times New Roman"/>
          <w:szCs w:val="24"/>
        </w:rPr>
        <w:t>, v.r.</w:t>
      </w:r>
    </w:p>
    <w:p w:rsidRDefault="00B105CE" w:rsidP="007F17A7" w:rsidR="00B105CE">
      <w:pPr>
        <w:ind w:firstLine="720"/>
        <w:jc w:val="right"/>
        <w:rPr>
          <w:rFonts w:hAnsi="Times New Roman" w:ascii="Times New Roman"/>
          <w:szCs w:val="24"/>
        </w:rPr>
      </w:pPr>
    </w:p>
    <w:p w:rsidRDefault="00B105CE" w:rsidP="007F17A7" w:rsidR="00B105C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B105CE" w:rsidP="007F17A7" w:rsidR="00B105C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B105CE" w:rsidP="007F17A7" w:rsidR="00B105C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4594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51A3E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05CE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10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5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10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5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Ded Ljekaj</izvorni_sadrzaj>
    <derivirana_varijabla naziv="DomainObject.Predmet.StrankaFormated_1">  FINA Regionalni centar Zagreb; Ded Ljekaj</derivirana_varijabla>
  </DomainObject.Predmet.StrankaFormated>
  <DomainObject.Predmet.StrankaFormatedOIB>
    <izvorni_sadrzaj>  FINA Regionalni centar Zagreb, OIB 85821130368; Ded Ljekaj, OIB 58161620706</izvorni_sadrzaj>
    <derivirana_varijabla naziv="DomainObject.Predmet.StrankaFormatedOIB_1">  FINA Regionalni centar Zagreb, OIB 85821130368; Ded Ljekaj, OIB 58161620706</derivirana_varijabla>
  </DomainObject.Predmet.StrankaFormatedOIB>
  <DomainObject.Predmet.StrankaFormatedWithAdress>
    <izvorni_sadrzaj> FINA Regionalni centar Zagreb, Trg svibanjskih žrtava 1995. 1, 10000 Zagreb; Ded Ljekaj, Ulica Eugena Kumičića 11, 52210 Rovinj</izvorni_sadrzaj>
    <derivirana_varijabla naziv="DomainObject.Predmet.StrankaFormatedWithAdress_1"> FINA Regionalni centar Zagreb, Trg svibanjskih žrtava 1995. 1, 10000 Zagreb; Ded Ljekaj, Ulica Eugena Kumičića 11, 52210 Rovinj</derivirana_varijabla>
  </DomainObject.Predmet.StrankaFormatedWithAdress>
  <DomainObject.Predmet.StrankaFormatedWithAdressOIB>
    <izvorni_sadrzaj> FINA Regionalni centar Zagreb, OIB 85821130368, Trg svibanjskih žrtava 1995. 1, 10000 Zagreb; Ded Ljekaj, OIB 58161620706, Ulica Eugena Kumičića 11, 52210 Rovinj</izvorni_sadrzaj>
    <derivirana_varijabla naziv="DomainObject.Predmet.StrankaFormatedWithAdressOIB_1"> FINA Regionalni centar Zagreb, OIB 85821130368, Trg svibanjskih žrtava 1995. 1, 10000 Zagreb; Ded Ljekaj, OIB 58161620706, Ulica Eugena Kumičića 11, 52210 Rovinj</derivirana_varijabla>
  </DomainObject.Predmet.StrankaFormatedWithAdressOIB>
  <DomainObject.Predmet.StrankaWithAdress>
    <izvorni_sadrzaj>FINA Regionalni centar Zagreb Trg svibanjskih žrtava 1995. 1,10000 Zagreb,Ded Ljekaj Ulica Eugena Kumičića 11,52210 Rovinj</izvorni_sadrzaj>
    <derivirana_varijabla naziv="DomainObject.Predmet.StrankaWithAdress_1">FINA Regionalni centar Zagreb Trg svibanjskih žrtava 1995. 1,10000 Zagreb,Ded Ljekaj Ulica Eugena Kumičića 11,52210 Rovinj</derivirana_varijabla>
  </DomainObject.Predmet.StrankaWithAdress>
  <DomainObject.Predmet.StrankaWithAdressOIB>
    <izvorni_sadrzaj>FINA Regionalni centar Zagreb, OIB 85821130368, Trg svibanjskih žrtava 1995. 1,10000 Zagreb,Ded Ljekaj, OIB 58161620706, Ulica Eugena Kumičića 11,52210 Rovinj</izvorni_sadrzaj>
    <derivirana_varijabla naziv="DomainObject.Predmet.StrankaWithAdressOIB_1">FINA Regionalni centar Zagreb, OIB 85821130368, Trg svibanjskih žrtava 1995. 1,10000 Zagreb,Ded Ljekaj, OIB 58161620706, Ulica Eugena Kumičića 11,52210 Rovinj</derivirana_varijabla>
  </DomainObject.Predmet.StrankaWithAdressOIB>
  <DomainObject.Predmet.StrankaNazivFormated>
    <izvorni_sadrzaj>FINA Regionalni centar Zagreb,Ded Ljekaj</izvorni_sadrzaj>
    <derivirana_varijabla naziv="DomainObject.Predmet.StrankaNazivFormated_1">FINA Regionalni centar Zagreb,Ded Ljekaj</derivirana_varijabla>
  </DomainObject.Predmet.StrankaNazivFormated>
  <DomainObject.Predmet.StrankaNazivFormatedOIB>
    <izvorni_sadrzaj>FINA Regionalni centar Zagreb, OIB 85821130368,Ded Ljekaj, OIB 58161620706</izvorni_sadrzaj>
    <derivirana_varijabla naziv="DomainObject.Predmet.StrankaNazivFormatedOIB_1">FINA Regionalni centar Zagreb, OIB 85821130368,Ded Ljekaj, OIB 58161620706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Ded Ljekaj</item>
    </izvorni_sadrzaj>
    <derivirana_varijabla naziv="DomainObject.Predmet.StrankaListFormated_1">
      <item>FINA Regionalni centar Zagreb</item>
      <item>Ded Ljekaj</item>
    </derivirana_varijabla>
  </DomainObject.Predmet.StrankaListFormated>
  <DomainObject.Predmet.StrankaListFormatedOIB>
    <izvorni_sadrzaj>
      <item>FINA Regionalni centar Zagreb, OIB 85821130368</item>
      <item>Ded Ljekaj, OIB 58161620706</item>
    </izvorni_sadrzaj>
    <derivirana_varijabla naziv="DomainObject.Predmet.StrankaListFormatedOIB_1">
      <item>FINA Regionalni centar Zagreb, OIB 85821130368</item>
      <item>Ded Ljekaj, OIB 58161620706</item>
    </derivirana_varijabla>
  </DomainObject.Predmet.StrankaListFormatedOIB>
  <DomainObject.Predmet.StrankaListFormatedWithAdress>
    <izvorni_sadrzaj>
      <item>FINA Regionalni centar Zagreb, Trg svibanjskih žrtava 1995. 1, 10000 Zagreb</item>
      <item>Ded Ljekaj, Ulica Eugena Kumičića 11, 52210 Rovinj</item>
    </izvorni_sadrzaj>
    <derivirana_varijabla naziv="DomainObject.Predmet.StrankaListFormatedWithAdress_1">
      <item>FINA Regionalni centar Zagreb, Trg svibanjskih žrtava 1995. 1, 10000 Zagreb</item>
      <item>Ded Ljekaj, Ulica Eugena Kumičića 11, 52210 Rovinj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Ded Ljekaj, OIB 58161620706, Ulica Eugena Kumičića 11, 52210 Rovinj</item>
    </izvorni_sadrzaj>
    <derivirana_varijabla naziv="DomainObject.Predmet.StrankaListFormatedWithAdressOIB_1">
      <item>FINA Regionalni centar Zagreb, OIB 85821130368, Trg svibanjskih žrtava 1995. 1, 10000 Zagreb</item>
      <item>Ded Ljekaj, OIB 58161620706, Ulica Eugena Kumičića 11, 52210 Rovinj</item>
    </derivirana_varijabla>
  </DomainObject.Predmet.StrankaListFormatedWithAdressOIB>
  <DomainObject.Predmet.StrankaListNazivFormated>
    <izvorni_sadrzaj>
      <item>FINA Regionalni centar Zagreb</item>
      <item>Ded Ljekaj</item>
    </izvorni_sadrzaj>
    <derivirana_varijabla naziv="DomainObject.Predmet.StrankaListNazivFormated_1">
      <item>FINA Regionalni centar Zagreb</item>
      <item>Ded Ljekaj</item>
    </derivirana_varijabla>
  </DomainObject.Predmet.StrankaListNazivFormated>
  <DomainObject.Predmet.StrankaListNazivFormatedOIB>
    <izvorni_sadrzaj>
      <item>FINA Regionalni centar Zagreb, OIB 85821130368</item>
      <item>Ded Ljekaj, OIB 58161620706</item>
    </izvorni_sadrzaj>
    <derivirana_varijabla naziv="DomainObject.Predmet.StrankaListNazivFormatedOIB_1">
      <item>FINA Regionalni centar Zagreb, OIB 85821130368</item>
      <item>Ded Ljekaj, OIB 58161620706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punomoćnik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punomoćnik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punomoćnik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punomoćnik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punomoćnik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  <item>Ded Ljekaj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  <item>Ded Ljekaj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  <item>, OIB 58161620706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  <item>, OIB 58161620706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1F287-3F60-4AC5-98CC-46E7DA312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177</properties:Words>
  <properties:Characters>908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2018-04-24T08:55:00Z</dcterms:created>
  <dc:creator>x</dc:creator>
  <cp:lastModifiedBy>Žana Livaja</cp:lastModifiedBy>
  <cp:lastPrinted>2017-03-27T11:04:00Z</cp:lastPrinted>
  <dcterms:modified xmlns:xsi="http://www.w3.org/2001/XMLSchema-instance" xsi:type="dcterms:W3CDTF">2018-04-24T08:58:00Z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(St-4150-16 -Zaključak.docx)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