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eebb" w14:paraId="544eeb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53808">
        <w:rPr>
          <w:rFonts w:hAnsi="Times New Roman" w:ascii="Times New Roman"/>
          <w:b/>
          <w:sz w:val="24"/>
        </w:rPr>
        <w:t>ž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53808">
        <w:rPr>
          <w:rFonts w:hAnsi="Times New Roman" w:ascii="Times New Roman"/>
          <w:b/>
          <w:sz w:val="24"/>
        </w:rPr>
        <w:t>č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853808">
        <w:rPr>
          <w:rFonts w:hAnsi="Times New Roman" w:ascii="Times New Roman"/>
          <w:b/>
          <w:sz w:val="24"/>
        </w:rPr>
        <w:t xml:space="preserve"> </w:t>
      </w:r>
      <w:r w:rsidR="004E3E13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4E3E13">
        <w:rPr>
          <w:rFonts w:hAnsi="Times New Roman" w:ascii="Times New Roman"/>
          <w:b/>
          <w:sz w:val="24"/>
          <w:szCs w:val="24"/>
          <w:lang w:val="pl-PL"/>
        </w:rPr>
        <w:t>ST 133-15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CORDIAL d. o. o.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Sveta Nedelja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Industrijska 12</w:t>
      </w:r>
    </w:p>
    <w:p w:rsidRDefault="004E3E13" w:rsidP="004E3E13" w:rsidR="004E3E13" w:rsidRPr="00CB6E86">
      <w:pPr>
        <w:rPr>
          <w:rFonts w:hAnsi="Times New Roman" w:ascii="Times New Roman"/>
          <w:sz w:val="24"/>
          <w:szCs w:val="24"/>
          <w:lang w:val="pl-PL"/>
        </w:rPr>
      </w:pPr>
      <w:r w:rsidRPr="00E65931">
        <w:rPr>
          <w:rFonts w:hAnsi="Times New Roman" w:ascii="Times New Roman"/>
          <w:sz w:val="24"/>
          <w:szCs w:val="24"/>
        </w:rPr>
        <w:t>OIB 93520515414</w:t>
      </w:r>
    </w:p>
    <w:p w:rsidRDefault="00853808" w:rsidP="00CE2C4C" w:rsidR="00853808">
      <w:pPr>
        <w:jc w:val="both"/>
        <w:rPr>
          <w:i/>
        </w:rPr>
      </w:pPr>
    </w:p>
    <w:p w:rsidRDefault="000E1F39" w:rsidP="00540676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CE2C4C" w:rsidP="000E1F39" w:rsidR="00CE2C4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adnje koje je stečajni upravitelj poduzeo radi prikupljanja stečajne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mas</w:t>
      </w:r>
      <w:r w:rsidR="004E3E13">
        <w:rPr>
          <w:rFonts w:hAnsi="Times New Roman" w:ascii="Times New Roman"/>
          <w:sz w:val="24"/>
          <w:szCs w:val="24"/>
          <w:lang w:val="pl-PL"/>
        </w:rPr>
        <w:t>e u skladu sa svojim dužnostima, a prema o</w:t>
      </w:r>
      <w:r w:rsidR="00F372F4">
        <w:rPr>
          <w:rFonts w:hAnsi="Times New Roman" w:ascii="Times New Roman"/>
          <w:sz w:val="24"/>
          <w:szCs w:val="24"/>
          <w:lang w:val="pl-PL"/>
        </w:rPr>
        <w:t>dlukama Skupštine vjerovnika od 06. lipnja 2017. godine:</w:t>
      </w:r>
    </w:p>
    <w:p w:rsidRDefault="009A7A41" w:rsidP="00EF3FD9" w:rsidR="009A7A41" w:rsidRPr="00EF3FD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2F4" w:rsidP="000E231B" w:rsidR="000E231B" w:rsidRPr="000E231B">
      <w:pPr>
        <w:pStyle w:val="Odlomakpopisa"/>
        <w:numPr>
          <w:ilvl w:val="0"/>
          <w:numId w:val="7"/>
        </w:numPr>
        <w:shd w:fill="FFFFFF" w:color="auto" w:val="clear"/>
        <w:spacing w:lineRule="atLeast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E231B">
        <w:rPr>
          <w:rFonts w:hAnsi="Times New Roman" w:ascii="Times New Roman"/>
          <w:sz w:val="24"/>
          <w:szCs w:val="24"/>
          <w:lang w:val="pl-PL"/>
        </w:rPr>
        <w:t xml:space="preserve">Prema odluci Skupštine vjerovnika, </w:t>
      </w:r>
      <w:r w:rsidR="000E231B">
        <w:rPr>
          <w:rFonts w:hAnsi="Times New Roman" w:ascii="Times New Roman"/>
          <w:sz w:val="24"/>
          <w:szCs w:val="24"/>
          <w:lang w:val="pl-PL"/>
        </w:rPr>
        <w:t>oglasila se prodaja trgovačke robe</w:t>
      </w:r>
      <w:r w:rsidRPr="000E231B">
        <w:rPr>
          <w:rFonts w:hAnsi="Times New Roman" w:ascii="Times New Roman"/>
          <w:sz w:val="24"/>
          <w:szCs w:val="24"/>
          <w:lang w:val="pl-PL"/>
        </w:rPr>
        <w:t xml:space="preserve"> na zalihi </w:t>
      </w:r>
      <w:r w:rsidR="000E231B">
        <w:rPr>
          <w:rFonts w:hAnsi="Times New Roman" w:ascii="Times New Roman"/>
          <w:sz w:val="24"/>
          <w:szCs w:val="24"/>
          <w:lang w:val="pl-PL"/>
        </w:rPr>
        <w:t>proizvođača GEBERIT, te je prizvođač i osobno pokušao unovčiti robu na zalihi, ali obavijestio je stečajnu upraviteljicu da nitko od njihovih trenutnih kupaca nije zainteresiran za robu sa zalihe – zastarjela, ne nalazi se više u asortimanu, nove (niže) cijene trenutno na tržištu o</w:t>
      </w:r>
      <w:r w:rsidR="003C0A2D">
        <w:rPr>
          <w:rFonts w:hAnsi="Times New Roman" w:ascii="Times New Roman"/>
          <w:sz w:val="24"/>
          <w:szCs w:val="24"/>
          <w:lang w:val="pl-PL"/>
        </w:rPr>
        <w:t>d cijena po kojima se vode zalih</w:t>
      </w:r>
      <w:r w:rsidR="000E231B">
        <w:rPr>
          <w:rFonts w:hAnsi="Times New Roman" w:ascii="Times New Roman"/>
          <w:sz w:val="24"/>
          <w:szCs w:val="24"/>
          <w:lang w:val="pl-PL"/>
        </w:rPr>
        <w:t>e i dr. Knjigovodstvena vrijednost robe na zalihi 524.125,00 kn</w:t>
      </w:r>
    </w:p>
    <w:p w:rsidRDefault="000E231B" w:rsidP="000E231B" w:rsidR="000E231B" w:rsidRPr="00A15C53">
      <w:pPr>
        <w:pStyle w:val="Odlomakpopisa"/>
        <w:shd w:fill="FFFFFF" w:color="auto" w:val="clear"/>
        <w:spacing w:lineRule="atLeast" w:line="24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E231B">
        <w:rPr>
          <w:rFonts w:eastAsia="Times New Roman" w:hAnsi="Times New Roman" w:ascii="Times New Roman"/>
          <w:sz w:val="24"/>
          <w:szCs w:val="24"/>
          <w:lang w:eastAsia="hr-HR"/>
        </w:rPr>
        <w:t>Jedina dobivena ponuda je od društva Aron d.o.o., Kralja Tomislava 55, 48350 Đurđevac, na iznos 10.150,00 kuna. Stečajna upraviteljica traži</w:t>
      </w:r>
      <w:r w:rsidR="00EF3FD9">
        <w:rPr>
          <w:rFonts w:eastAsia="Times New Roman" w:hAnsi="Times New Roman" w:ascii="Times New Roman"/>
          <w:sz w:val="24"/>
          <w:szCs w:val="24"/>
          <w:lang w:eastAsia="hr-HR"/>
        </w:rPr>
        <w:t xml:space="preserve">la je sazivanje Skupštine i </w:t>
      </w:r>
      <w:r w:rsidRPr="000E231B">
        <w:rPr>
          <w:rFonts w:eastAsia="Times New Roman" w:hAnsi="Times New Roman" w:ascii="Times New Roman"/>
          <w:sz w:val="24"/>
          <w:szCs w:val="24"/>
          <w:lang w:eastAsia="hr-HR"/>
        </w:rPr>
        <w:t xml:space="preserve"> suglasnost da se roba unovči po navedenoj vrijednosti – 10.150,00 kn (PDV uračunat)</w:t>
      </w:r>
      <w:r w:rsidR="00EF3FD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F3FD9" w:rsidRPr="00A15C53">
        <w:rPr>
          <w:rFonts w:eastAsia="Times New Roman" w:hAnsi="Times New Roman" w:ascii="Times New Roman"/>
          <w:b/>
          <w:sz w:val="24"/>
          <w:szCs w:val="24"/>
          <w:lang w:eastAsia="hr-HR"/>
        </w:rPr>
        <w:t>Roba je unovčena za 10.150,00 kn, uz suglasnost Skupštine vjerovnika</w:t>
      </w:r>
      <w:r w:rsidR="002649D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od dana 14 ožujka 2018</w:t>
      </w:r>
      <w:r w:rsidR="00EF3FD9" w:rsidRPr="00A15C5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DB5A70" w:rsidP="00EF3FD9" w:rsidR="00DB5A70" w:rsidRPr="00EF3FD9">
      <w:pPr>
        <w:pStyle w:val="Odlomakpopisa"/>
        <w:shd w:fill="FFFFFF" w:color="auto" w:val="clear"/>
        <w:spacing w:lineRule="atLeast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A41" w:rsidP="00DB5A70" w:rsidR="00F372F4" w:rsidRPr="00C02A3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je punomoć </w:t>
      </w:r>
      <w:r w:rsidR="00F372F4" w:rsidRPr="00DB5A70">
        <w:rPr>
          <w:rFonts w:hAnsi="Times New Roman" w:ascii="Times New Roman"/>
          <w:sz w:val="24"/>
          <w:szCs w:val="24"/>
          <w:lang w:val="pl-PL"/>
        </w:rPr>
        <w:t xml:space="preserve"> odvjetnik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="00F372F4" w:rsidRPr="00DB5A70">
        <w:rPr>
          <w:rFonts w:hAnsi="Times New Roman" w:ascii="Times New Roman"/>
          <w:sz w:val="24"/>
          <w:szCs w:val="24"/>
          <w:lang w:val="pl-PL"/>
        </w:rPr>
        <w:t xml:space="preserve"> vezano uz </w:t>
      </w:r>
      <w:r w:rsidR="00883E91" w:rsidRPr="00DB5A70">
        <w:rPr>
          <w:rFonts w:hAnsi="Times New Roman" w:ascii="Times New Roman"/>
          <w:sz w:val="24"/>
          <w:szCs w:val="24"/>
          <w:lang w:val="pl-PL"/>
        </w:rPr>
        <w:t xml:space="preserve">realizaciju iznosa prema </w:t>
      </w:r>
      <w:r w:rsidR="00883E91" w:rsidRPr="00DB5A70">
        <w:rPr>
          <w:rFonts w:hAnsi="Times New Roman" w:ascii="Times New Roman"/>
          <w:sz w:val="24"/>
          <w:szCs w:val="24"/>
        </w:rPr>
        <w:t>presudi</w:t>
      </w:r>
      <w:r w:rsidR="00F372F4" w:rsidRPr="00DB5A70">
        <w:rPr>
          <w:rFonts w:hAnsi="Times New Roman" w:ascii="Times New Roman"/>
          <w:sz w:val="24"/>
          <w:szCs w:val="24"/>
        </w:rPr>
        <w:t xml:space="preserve"> Općinskog kaznenog suda u Zagrebu, Ko-206/13 gdje </w:t>
      </w:r>
      <w:r w:rsidR="00F372F4" w:rsidRPr="003C0A2D">
        <w:rPr>
          <w:rFonts w:hAnsi="Times New Roman" w:ascii="Times New Roman"/>
          <w:b/>
          <w:i/>
          <w:sz w:val="24"/>
          <w:szCs w:val="24"/>
        </w:rPr>
        <w:t>je dosuđen postavljeni imovinsko pravni zahtjev trgovačkom društvu Cordial d.o.o., u izno</w:t>
      </w:r>
      <w:r w:rsidR="00883E91" w:rsidRPr="003C0A2D">
        <w:rPr>
          <w:rFonts w:hAnsi="Times New Roman" w:ascii="Times New Roman"/>
          <w:b/>
          <w:i/>
          <w:sz w:val="24"/>
          <w:szCs w:val="24"/>
        </w:rPr>
        <w:t>su od  603.290,74 kuna glavnice</w:t>
      </w:r>
      <w:r w:rsidR="00883E91" w:rsidRPr="00DB5A70">
        <w:rPr>
          <w:rFonts w:hAnsi="Times New Roman" w:ascii="Times New Roman"/>
          <w:sz w:val="24"/>
          <w:szCs w:val="24"/>
        </w:rPr>
        <w:t>.</w:t>
      </w:r>
      <w:r w:rsidR="00F372F4" w:rsidRPr="00DB5A70">
        <w:rPr>
          <w:rFonts w:hAnsi="Times New Roman" w:ascii="Times New Roman"/>
          <w:sz w:val="24"/>
          <w:szCs w:val="24"/>
        </w:rPr>
        <w:t xml:space="preserve"> </w:t>
      </w:r>
      <w:r w:rsidR="00883E91" w:rsidRPr="00DB5A70">
        <w:rPr>
          <w:rFonts w:hAnsi="Times New Roman" w:ascii="Times New Roman"/>
          <w:color w:themeTint="F2" w:themeColor="text1" w:val="0D0D0D"/>
          <w:sz w:val="24"/>
          <w:szCs w:val="24"/>
        </w:rPr>
        <w:t>N</w:t>
      </w:r>
      <w:r>
        <w:rPr>
          <w:rFonts w:hAnsi="Times New Roman" w:ascii="Times New Roman"/>
          <w:color w:themeTint="F2" w:themeColor="text1" w:val="0D0D0D"/>
          <w:sz w:val="24"/>
          <w:szCs w:val="24"/>
        </w:rPr>
        <w:t xml:space="preserve">a presudu je izjavljena žalba; </w:t>
      </w:r>
      <w:r w:rsidR="00883E91" w:rsidRPr="00DB5A70">
        <w:rPr>
          <w:rFonts w:hAnsi="Times New Roman" w:ascii="Times New Roman"/>
          <w:color w:themeTint="F2" w:themeColor="text1" w:val="0D0D0D"/>
          <w:sz w:val="24"/>
          <w:szCs w:val="24"/>
        </w:rPr>
        <w:t>spis je na Županijskom sudu u Dubrovniku od 3.2.2017.</w:t>
      </w:r>
      <w:r w:rsidR="00DB5A70">
        <w:rPr>
          <w:rFonts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883E91" w:rsidRPr="00DB5A70">
        <w:rPr>
          <w:rFonts w:hAnsi="Times New Roman" w:ascii="Times New Roman"/>
          <w:sz w:val="24"/>
          <w:szCs w:val="24"/>
        </w:rPr>
        <w:t>P</w:t>
      </w:r>
      <w:r w:rsidR="00112E0D" w:rsidRPr="00DB5A70">
        <w:rPr>
          <w:rFonts w:hAnsi="Times New Roman" w:ascii="Times New Roman"/>
          <w:sz w:val="24"/>
          <w:szCs w:val="24"/>
        </w:rPr>
        <w:t>rema odluci Skupštine</w:t>
      </w:r>
      <w:r w:rsidR="00883E91" w:rsidRPr="00DB5A70">
        <w:rPr>
          <w:rFonts w:hAnsi="Times New Roman" w:ascii="Times New Roman"/>
          <w:sz w:val="24"/>
          <w:szCs w:val="24"/>
        </w:rPr>
        <w:t>,</w:t>
      </w:r>
      <w:r w:rsidR="00112E0D" w:rsidRPr="00DB5A70">
        <w:rPr>
          <w:rFonts w:hAnsi="Times New Roman" w:ascii="Times New Roman"/>
          <w:sz w:val="24"/>
          <w:szCs w:val="24"/>
        </w:rPr>
        <w:t xml:space="preserve"> odlustalo </w:t>
      </w:r>
      <w:r w:rsidR="00883E91" w:rsidRPr="00DB5A70">
        <w:rPr>
          <w:rFonts w:hAnsi="Times New Roman" w:ascii="Times New Roman"/>
          <w:sz w:val="24"/>
          <w:szCs w:val="24"/>
        </w:rPr>
        <w:t xml:space="preserve">se </w:t>
      </w:r>
      <w:r w:rsidR="00112E0D" w:rsidRPr="00DB5A70">
        <w:rPr>
          <w:rFonts w:hAnsi="Times New Roman" w:ascii="Times New Roman"/>
          <w:sz w:val="24"/>
          <w:szCs w:val="24"/>
        </w:rPr>
        <w:t xml:space="preserve">od ostatka </w:t>
      </w:r>
      <w:r w:rsidR="00F372F4" w:rsidRPr="00DB5A70">
        <w:rPr>
          <w:rFonts w:hAnsi="Times New Roman" w:ascii="Times New Roman"/>
          <w:sz w:val="24"/>
          <w:szCs w:val="24"/>
        </w:rPr>
        <w:t>imovinskopravnog zahtjeva u odn</w:t>
      </w:r>
      <w:r w:rsidR="001E6F2C" w:rsidRPr="00DB5A70">
        <w:rPr>
          <w:rFonts w:hAnsi="Times New Roman" w:ascii="Times New Roman"/>
          <w:sz w:val="24"/>
          <w:szCs w:val="24"/>
        </w:rPr>
        <w:t>osu na zakonske zatezne  kamate</w:t>
      </w:r>
      <w:r w:rsidR="001E6F2C" w:rsidRPr="00DB5A70">
        <w:rPr>
          <w:rFonts w:hAnsi="Times New Roman" w:ascii="Times New Roman"/>
          <w:color w:themeTint="F2" w:themeColor="text1" w:val="0D0D0D"/>
          <w:sz w:val="24"/>
          <w:szCs w:val="24"/>
        </w:rPr>
        <w:t>.</w:t>
      </w:r>
      <w:r w:rsidR="007859F3" w:rsidRPr="00DB5A70">
        <w:rPr>
          <w:rFonts w:hAnsi="Times New Roman" w:ascii="Times New Roman"/>
          <w:color w:themeTint="F2" w:themeColor="text1" w:val="0D0D0D"/>
          <w:sz w:val="24"/>
          <w:szCs w:val="24"/>
        </w:rPr>
        <w:t xml:space="preserve"> </w:t>
      </w:r>
    </w:p>
    <w:p w:rsidRDefault="00C02A32" w:rsidP="00C02A32" w:rsidR="00C02A32" w:rsidRPr="00C02A3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2A32" w:rsidP="00DB5A70" w:rsidR="00C02A32" w:rsidRPr="00DB5A7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color w:themeTint="F2" w:themeColor="text1" w:val="0D0D0D"/>
          <w:sz w:val="24"/>
          <w:szCs w:val="24"/>
        </w:rPr>
        <w:t xml:space="preserve">U predstečajnom postupku prijavljena je i priznata tražbina Cordiala d.o.o. prema dužniku Zagrojetehnobeton d.d.  Prijavljena tražbina iznosi 474.588,88 kn, a prizanti iznos prema predstečajnoj nagodbi iznosi </w:t>
      </w:r>
      <w:r w:rsidRPr="00BB3E46">
        <w:rPr>
          <w:rFonts w:hAnsi="Times New Roman" w:ascii="Times New Roman"/>
          <w:b/>
          <w:color w:themeTint="F2" w:themeColor="text1" w:val="0D0D0D"/>
          <w:sz w:val="24"/>
          <w:szCs w:val="24"/>
        </w:rPr>
        <w:t>133.824,90 kn</w:t>
      </w:r>
      <w:r>
        <w:rPr>
          <w:rFonts w:hAnsi="Times New Roman" w:ascii="Times New Roman"/>
          <w:color w:themeTint="F2" w:themeColor="text1" w:val="0D0D0D"/>
          <w:sz w:val="24"/>
          <w:szCs w:val="24"/>
        </w:rPr>
        <w:t xml:space="preserve"> (70% otpis, 2 godine poček, otplata u jednakim ratama u razdoblju od 8 godina. </w:t>
      </w:r>
      <w:r w:rsidR="00C30EC9">
        <w:rPr>
          <w:rFonts w:hAnsi="Times New Roman" w:ascii="Times New Roman"/>
          <w:color w:themeTint="F2" w:themeColor="text1" w:val="0D0D0D"/>
          <w:sz w:val="24"/>
          <w:szCs w:val="24"/>
        </w:rPr>
        <w:t>Nagodba još nije potvrđena na Trgovačkom sudu u Varaždinu.</w:t>
      </w:r>
    </w:p>
    <w:p w:rsidRDefault="00C02A32" w:rsidP="00483879" w:rsidR="00C02A32" w:rsidRPr="0048387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83879" w:rsidP="00483879" w:rsidR="001E6F2C" w:rsidRPr="0048387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8387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Prema predstečajnoj nagodbi, društvo TIRS d.o.o., dužno je isplatiti iznos od 63.276,79. Do sada je uplaćeni Cordialu d.o.o. u stečaju iznos od 28.565,00. Uplate stižu redovito svaki mjesec, te je izgledno da će se naplatiti i ostatak iznosa.</w:t>
      </w:r>
    </w:p>
    <w:p w:rsidRDefault="00483879" w:rsidP="00483879" w:rsidR="00483879" w:rsidRPr="0048387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6586" w:rsidP="00483879" w:rsidR="00483879" w:rsidRPr="0048387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483879" w:rsidRPr="00483879">
        <w:rPr>
          <w:rFonts w:eastAsia="Times New Roman" w:hAnsi="Times New Roman" w:ascii="Times New Roman"/>
          <w:sz w:val="24"/>
          <w:szCs w:val="24"/>
          <w:lang w:eastAsia="hr-HR"/>
        </w:rPr>
        <w:t>re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483879" w:rsidRPr="00483879">
        <w:rPr>
          <w:rFonts w:eastAsia="Times New Roman" w:hAnsi="Times New Roman" w:ascii="Times New Roman"/>
          <w:sz w:val="24"/>
          <w:szCs w:val="24"/>
          <w:lang w:eastAsia="hr-HR"/>
        </w:rPr>
        <w:t>stečajna nagodba s</w:t>
      </w:r>
      <w:r w:rsidR="00287AF5">
        <w:rPr>
          <w:rFonts w:eastAsia="Times New Roman" w:hAnsi="Times New Roman" w:ascii="Times New Roman"/>
          <w:sz w:val="24"/>
          <w:szCs w:val="24"/>
          <w:lang w:eastAsia="hr-HR"/>
        </w:rPr>
        <w:t>a društvom MGA nekretnine, Cordial d.o.o. u stečaju potražuje</w:t>
      </w:r>
      <w:r w:rsidR="00483879" w:rsidRPr="00483879">
        <w:rPr>
          <w:rFonts w:eastAsia="Times New Roman" w:hAnsi="Times New Roman" w:ascii="Times New Roman"/>
          <w:sz w:val="24"/>
          <w:szCs w:val="24"/>
          <w:lang w:eastAsia="hr-HR"/>
        </w:rPr>
        <w:t xml:space="preserve"> iznos od 10.</w:t>
      </w:r>
      <w:r w:rsidR="00287AF5">
        <w:rPr>
          <w:rFonts w:eastAsia="Times New Roman" w:hAnsi="Times New Roman" w:ascii="Times New Roman"/>
          <w:sz w:val="24"/>
          <w:szCs w:val="24"/>
          <w:lang w:eastAsia="hr-HR"/>
        </w:rPr>
        <w:t>324</w:t>
      </w:r>
      <w:r w:rsidR="00483879" w:rsidRPr="00483879">
        <w:rPr>
          <w:rFonts w:eastAsia="Times New Roman" w:hAnsi="Times New Roman" w:ascii="Times New Roman"/>
          <w:sz w:val="24"/>
          <w:szCs w:val="24"/>
          <w:lang w:eastAsia="hr-HR"/>
        </w:rPr>
        <w:t>,00 kn, do sada uplaćeno 430,16</w:t>
      </w:r>
      <w:r w:rsidR="00287AF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83879" w:rsidRPr="00483879">
        <w:rPr>
          <w:rFonts w:eastAsia="Times New Roman" w:hAnsi="Times New Roman" w:ascii="Times New Roman"/>
          <w:sz w:val="24"/>
          <w:szCs w:val="24"/>
          <w:lang w:eastAsia="hr-HR"/>
        </w:rPr>
        <w:t>kn. Društvo ima poteškoća</w:t>
      </w:r>
      <w:r w:rsidR="00483879">
        <w:rPr>
          <w:rFonts w:eastAsia="Times New Roman" w:hAnsi="Times New Roman" w:ascii="Times New Roman"/>
          <w:sz w:val="24"/>
          <w:szCs w:val="24"/>
          <w:lang w:eastAsia="hr-HR"/>
        </w:rPr>
        <w:t xml:space="preserve"> sa poslovanjem, i nije izgledna</w:t>
      </w:r>
      <w:r w:rsidR="00483879" w:rsidRPr="00483879">
        <w:rPr>
          <w:rFonts w:eastAsia="Times New Roman" w:hAnsi="Times New Roman" w:ascii="Times New Roman"/>
          <w:sz w:val="24"/>
          <w:szCs w:val="24"/>
          <w:lang w:eastAsia="hr-HR"/>
        </w:rPr>
        <w:t xml:space="preserve"> naplata ostatka potraživanja u okviru predstečajne nagodbe.</w:t>
      </w:r>
    </w:p>
    <w:p w:rsidRDefault="00A15C53" w:rsidP="00EF3FD9" w:rsidR="00A15C53" w:rsidRPr="00A15C53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15C53" w:rsidP="00A15C53" w:rsidR="00A15C53" w:rsidRPr="00FC5BB2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15017" w:rsidP="00CC66F7" w:rsidR="00EF3FD9" w:rsidRPr="00FC5BB2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C5BB2">
        <w:rPr>
          <w:rFonts w:hAnsi="Times New Roman" w:ascii="Times New Roman"/>
          <w:b/>
          <w:sz w:val="24"/>
          <w:szCs w:val="24"/>
          <w:lang w:val="pl-PL"/>
        </w:rPr>
        <w:t>u stečajnom postupku unovčena je imovina kako slijedi: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potraživanje od kupca 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Požgaj promet d.o.o.  </w:t>
      </w:r>
      <w:r w:rsidR="005972D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                   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 4.808,13 kn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naplata po predstečajnoj nagodbi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 od </w:t>
      </w:r>
      <w:r>
        <w:rPr>
          <w:rFonts w:hAnsi="Times New Roman" w:ascii="Times New Roman"/>
          <w:sz w:val="24"/>
          <w:szCs w:val="24"/>
          <w:lang w:val="pl-PL"/>
        </w:rPr>
        <w:t xml:space="preserve"> dužnika TIRS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="00053386">
        <w:rPr>
          <w:rFonts w:hAnsi="Times New Roman" w:ascii="Times New Roman"/>
          <w:sz w:val="24"/>
          <w:szCs w:val="24"/>
          <w:lang w:val="pl-PL"/>
        </w:rPr>
        <w:t>27.565,00 kn</w:t>
      </w:r>
    </w:p>
    <w:p w:rsidRDefault="00815017" w:rsidP="00815017" w:rsidR="00B177BD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naplata po predstačajnoj nagodbi </w:t>
      </w:r>
    </w:p>
    <w:p w:rsidRDefault="00B177BD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815017">
        <w:rPr>
          <w:rFonts w:hAnsi="Times New Roman" w:ascii="Times New Roman"/>
          <w:sz w:val="24"/>
          <w:szCs w:val="24"/>
          <w:lang w:val="pl-PL"/>
        </w:rPr>
        <w:t>dužnika MGA nekeretnine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 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</w:t>
      </w:r>
      <w:r w:rsidR="00053386">
        <w:rPr>
          <w:rFonts w:hAnsi="Times New Roman" w:ascii="Times New Roman"/>
          <w:sz w:val="24"/>
          <w:szCs w:val="24"/>
          <w:lang w:val="pl-PL"/>
        </w:rPr>
        <w:t>430,16 kn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unovčena </w:t>
      </w:r>
      <w:r>
        <w:rPr>
          <w:rFonts w:hAnsi="Times New Roman" w:ascii="Times New Roman"/>
          <w:sz w:val="24"/>
          <w:szCs w:val="24"/>
          <w:lang w:val="pl-PL"/>
        </w:rPr>
        <w:t>zaliha robe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10.150,00 kn                                                      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kamate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po računu    </w:t>
      </w:r>
      <w:r w:rsidR="0005338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053386">
        <w:rPr>
          <w:rFonts w:hAnsi="Times New Roman" w:ascii="Times New Roman"/>
          <w:sz w:val="24"/>
          <w:szCs w:val="24"/>
          <w:lang w:val="pl-PL"/>
        </w:rPr>
        <w:t>0,46 kn</w:t>
      </w:r>
    </w:p>
    <w:p w:rsidRDefault="00CC66F7" w:rsidP="00815017" w:rsidR="00815017" w:rsidRPr="00DD764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DD7645">
        <w:rPr>
          <w:rFonts w:hAnsi="Times New Roman" w:ascii="Times New Roman"/>
          <w:sz w:val="24"/>
          <w:szCs w:val="24"/>
          <w:lang w:val="pl-PL"/>
        </w:rPr>
        <w:t>ukupno unovčena stečajna masa</w:t>
      </w:r>
      <w:r w:rsidR="00DD7645" w:rsidRPr="00DD7645">
        <w:rPr>
          <w:rFonts w:hAnsi="Times New Roman" w:ascii="Times New Roman"/>
          <w:sz w:val="24"/>
          <w:szCs w:val="24"/>
          <w:lang w:val="pl-PL"/>
        </w:rPr>
        <w:t xml:space="preserve"> do rujan 2018</w:t>
      </w:r>
      <w:r w:rsidR="00815017" w:rsidRPr="00DD7645">
        <w:rPr>
          <w:rFonts w:hAnsi="Times New Roman" w:ascii="Times New Roman"/>
          <w:sz w:val="24"/>
          <w:szCs w:val="24"/>
          <w:lang w:val="pl-PL"/>
        </w:rPr>
        <w:t xml:space="preserve">:  </w:t>
      </w:r>
      <w:r w:rsidR="00DD7645" w:rsidRPr="00DD7645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DD7645"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DD764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15017" w:rsidRPr="00DD7645">
        <w:rPr>
          <w:rFonts w:hAnsi="Times New Roman" w:ascii="Times New Roman"/>
          <w:sz w:val="24"/>
          <w:szCs w:val="24"/>
          <w:lang w:val="pl-PL"/>
        </w:rPr>
        <w:t>42.</w:t>
      </w:r>
      <w:r w:rsidR="00B177BD">
        <w:rPr>
          <w:rFonts w:hAnsi="Times New Roman" w:ascii="Times New Roman"/>
          <w:sz w:val="24"/>
          <w:szCs w:val="24"/>
          <w:lang w:val="pl-PL"/>
        </w:rPr>
        <w:t>953,75 kn</w:t>
      </w:r>
    </w:p>
    <w:p w:rsidRDefault="00DD7645" w:rsidP="00CC66F7" w:rsidR="00CC66F7">
      <w:pPr>
        <w:pStyle w:val="Odlomakpopisa"/>
        <w:ind w:left="76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uplata u listopadu po predstečajnoj nagodbi </w:t>
      </w:r>
      <w:r w:rsidR="00B177BD">
        <w:rPr>
          <w:rFonts w:hAnsi="Times New Roman" w:ascii="Times New Roman"/>
          <w:sz w:val="24"/>
          <w:szCs w:val="24"/>
          <w:lang w:val="pl-PL"/>
        </w:rPr>
        <w:t>TIRS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>1.000,00 k</w:t>
      </w:r>
      <w:r w:rsidR="00B177BD">
        <w:rPr>
          <w:rFonts w:hAnsi="Times New Roman" w:ascii="Times New Roman"/>
          <w:sz w:val="24"/>
          <w:szCs w:val="24"/>
          <w:lang w:val="pl-PL"/>
        </w:rPr>
        <w:t>n</w:t>
      </w:r>
    </w:p>
    <w:p w:rsidRDefault="00DD7645" w:rsidP="00CC66F7" w:rsidR="00DD7645" w:rsidRPr="00DD7645">
      <w:pPr>
        <w:pStyle w:val="Odlomakpopisa"/>
        <w:ind w:left="765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7645">
        <w:rPr>
          <w:rFonts w:hAnsi="Times New Roman" w:ascii="Times New Roman"/>
          <w:b/>
          <w:sz w:val="24"/>
          <w:szCs w:val="24"/>
          <w:lang w:val="pl-PL"/>
        </w:rPr>
        <w:t xml:space="preserve">ukupno unovčena stečajna masa do 12. studeni 2018: </w:t>
      </w:r>
      <w:r w:rsidR="00B177BD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="003863CF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="00B177BD">
        <w:rPr>
          <w:rFonts w:hAnsi="Times New Roman" w:ascii="Times New Roman"/>
          <w:b/>
          <w:sz w:val="24"/>
          <w:szCs w:val="24"/>
          <w:lang w:val="pl-PL"/>
        </w:rPr>
        <w:t xml:space="preserve">   </w:t>
      </w:r>
      <w:r w:rsidRPr="00DD7645">
        <w:rPr>
          <w:rFonts w:hAnsi="Times New Roman" w:ascii="Times New Roman"/>
          <w:b/>
          <w:sz w:val="24"/>
          <w:szCs w:val="24"/>
          <w:lang w:val="pl-PL"/>
        </w:rPr>
        <w:t>43.953,75 k</w:t>
      </w:r>
      <w:r w:rsidR="00B177BD">
        <w:rPr>
          <w:rFonts w:hAnsi="Times New Roman" w:ascii="Times New Roman"/>
          <w:b/>
          <w:sz w:val="24"/>
          <w:szCs w:val="24"/>
          <w:lang w:val="pl-PL"/>
        </w:rPr>
        <w:t>n</w:t>
      </w:r>
    </w:p>
    <w:p w:rsidRDefault="00DD7645" w:rsidP="00CC66F7" w:rsidR="00DD7645">
      <w:pPr>
        <w:pStyle w:val="Odlomakpopisa"/>
        <w:ind w:left="76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66F7" w:rsidP="00CC66F7" w:rsidR="00815017" w:rsidRPr="00CC66F7">
      <w:pPr>
        <w:pStyle w:val="Odlomakpopisa"/>
        <w:ind w:left="765"/>
        <w:jc w:val="both"/>
        <w:rPr>
          <w:rFonts w:hAnsi="Times New Roman" w:ascii="Times New Roman"/>
          <w:sz w:val="24"/>
          <w:szCs w:val="24"/>
          <w:lang w:val="pl-PL"/>
        </w:rPr>
      </w:pPr>
      <w:r w:rsidRPr="00CC66F7">
        <w:rPr>
          <w:rFonts w:hAnsi="Times New Roman" w:ascii="Times New Roman"/>
          <w:sz w:val="24"/>
          <w:szCs w:val="24"/>
          <w:lang w:val="pl-PL"/>
        </w:rPr>
        <w:t xml:space="preserve">Pregled troškova stečajnog </w:t>
      </w:r>
      <w:r w:rsidR="00815017" w:rsidRPr="00CC66F7">
        <w:rPr>
          <w:rFonts w:hAnsi="Times New Roman" w:ascii="Times New Roman"/>
          <w:sz w:val="24"/>
          <w:szCs w:val="24"/>
          <w:lang w:val="pl-PL"/>
        </w:rPr>
        <w:t xml:space="preserve">postupka </w:t>
      </w:r>
      <w:r w:rsidRPr="00B177BD">
        <w:rPr>
          <w:rFonts w:hAnsi="Times New Roman" w:ascii="Times New Roman"/>
          <w:i/>
          <w:sz w:val="24"/>
          <w:szCs w:val="24"/>
          <w:lang w:val="pl-PL"/>
        </w:rPr>
        <w:t xml:space="preserve">- </w:t>
      </w:r>
      <w:r w:rsidR="00815017" w:rsidRPr="00B177BD">
        <w:rPr>
          <w:rFonts w:hAnsi="Times New Roman" w:ascii="Times New Roman"/>
          <w:i/>
          <w:sz w:val="24"/>
          <w:szCs w:val="24"/>
          <w:lang w:val="pl-PL"/>
        </w:rPr>
        <w:t>namireni</w:t>
      </w:r>
      <w:r w:rsidR="00815017" w:rsidRPr="00CC66F7">
        <w:rPr>
          <w:rFonts w:hAnsi="Times New Roman" w:ascii="Times New Roman"/>
          <w:sz w:val="24"/>
          <w:szCs w:val="24"/>
          <w:lang w:val="pl-PL"/>
        </w:rPr>
        <w:t>: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troškovi računovodstva                                    </w:t>
      </w:r>
      <w:r w:rsidR="00CC66F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3E4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E1C8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BB3E46">
        <w:rPr>
          <w:rFonts w:hAnsi="Times New Roman" w:ascii="Times New Roman"/>
          <w:sz w:val="24"/>
          <w:szCs w:val="24"/>
          <w:lang w:val="pl-PL"/>
        </w:rPr>
        <w:t>11.300</w:t>
      </w:r>
      <w:r>
        <w:rPr>
          <w:rFonts w:hAnsi="Times New Roman" w:ascii="Times New Roman"/>
          <w:sz w:val="24"/>
          <w:szCs w:val="24"/>
          <w:lang w:val="pl-PL"/>
        </w:rPr>
        <w:t>,00 kn</w:t>
      </w:r>
      <w:r w:rsidR="00DD764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troškovi zbrinjavanja dokumentacije              </w:t>
      </w:r>
      <w:r w:rsidR="00CC66F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3E4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5E1C8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3E46">
        <w:rPr>
          <w:rFonts w:hAnsi="Times New Roman" w:ascii="Times New Roman"/>
          <w:sz w:val="24"/>
          <w:szCs w:val="24"/>
          <w:lang w:val="pl-PL"/>
        </w:rPr>
        <w:t xml:space="preserve"> 10.100,00 kn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troškovi prethodnog postupka  bruto nagrada </w:t>
      </w:r>
      <w:r w:rsidR="00BB3E4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C66F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5E1C8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10.000,00 kn</w:t>
      </w:r>
    </w:p>
    <w:p w:rsidRDefault="00BB3E46" w:rsidP="00815017" w:rsidR="00BB3E4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nagrada stečajnom upravitelju bruto                 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5E1C8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6.872,60 kn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trošak</w:t>
      </w:r>
      <w:r w:rsidR="001620B6">
        <w:rPr>
          <w:rFonts w:hAnsi="Times New Roman" w:ascii="Times New Roman"/>
          <w:sz w:val="24"/>
          <w:szCs w:val="24"/>
          <w:lang w:val="pl-PL"/>
        </w:rPr>
        <w:t xml:space="preserve"> objave FINA godišnja izvješća (2016,2017)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620B6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620B6">
        <w:rPr>
          <w:rFonts w:hAnsi="Times New Roman" w:ascii="Times New Roman"/>
          <w:sz w:val="24"/>
          <w:szCs w:val="24"/>
          <w:lang w:val="pl-PL"/>
        </w:rPr>
        <w:t>46</w:t>
      </w:r>
      <w:r>
        <w:rPr>
          <w:rFonts w:hAnsi="Times New Roman" w:ascii="Times New Roman"/>
          <w:sz w:val="24"/>
          <w:szCs w:val="24"/>
          <w:lang w:val="pl-PL"/>
        </w:rPr>
        <w:t>0,00 kn</w:t>
      </w:r>
    </w:p>
    <w:p w:rsidRDefault="00815017" w:rsidP="00F911C2" w:rsidR="0081501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bankarski troškovi – naknade, otvaranje rač.      </w:t>
      </w:r>
      <w:r w:rsidR="00CC66F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3E4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C839C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25FB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876B8">
        <w:rPr>
          <w:rFonts w:hAnsi="Times New Roman" w:ascii="Times New Roman"/>
          <w:sz w:val="24"/>
          <w:szCs w:val="24"/>
          <w:lang w:val="pl-PL"/>
        </w:rPr>
        <w:t>644,55</w:t>
      </w:r>
      <w:r w:rsidR="00CC66F7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3863CF" w:rsidP="00C839C2" w:rsidR="00BB3E4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troškovi stečajnog upravitelja  </w:t>
      </w:r>
      <w:r w:rsidR="00C839C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4876B8" w:rsidRPr="00C839C2"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="005E1C82">
        <w:rPr>
          <w:rFonts w:hAnsi="Times New Roman" w:ascii="Times New Roman"/>
          <w:sz w:val="24"/>
          <w:szCs w:val="24"/>
          <w:lang w:val="pl-PL"/>
        </w:rPr>
        <w:t xml:space="preserve">                       2.377,45</w:t>
      </w:r>
      <w:r w:rsidR="004876B8" w:rsidRPr="00C839C2">
        <w:rPr>
          <w:rFonts w:hAnsi="Times New Roman" w:ascii="Times New Roman"/>
          <w:sz w:val="24"/>
          <w:szCs w:val="24"/>
          <w:lang w:val="pl-PL"/>
        </w:rPr>
        <w:t>kn</w:t>
      </w:r>
    </w:p>
    <w:p w:rsidRDefault="00C839C2" w:rsidP="00C839C2" w:rsidR="00C839C2" w:rsidRPr="00C839C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(dokumtenirano u prilogu)</w:t>
      </w:r>
    </w:p>
    <w:p w:rsidRDefault="00815017" w:rsidP="00815017" w:rsidR="00815017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972DD">
        <w:rPr>
          <w:rFonts w:hAnsi="Times New Roman" w:ascii="Times New Roman"/>
          <w:b/>
          <w:sz w:val="24"/>
          <w:szCs w:val="24"/>
          <w:lang w:val="pl-PL"/>
        </w:rPr>
        <w:t xml:space="preserve">  ukupno namireni troškovi stečajnog postupka: </w:t>
      </w:r>
      <w:r w:rsidR="005E1C82">
        <w:rPr>
          <w:rFonts w:hAnsi="Times New Roman" w:ascii="Times New Roman"/>
          <w:b/>
          <w:sz w:val="24"/>
          <w:szCs w:val="24"/>
          <w:lang w:val="pl-PL"/>
        </w:rPr>
        <w:t xml:space="preserve">  41.754,60</w:t>
      </w:r>
      <w:r w:rsidR="00DD7645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</w:p>
    <w:p w:rsidRDefault="004876B8" w:rsidP="004876B8" w:rsidR="004876B8" w:rsidRPr="00C839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839C2"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="001620B6" w:rsidRPr="00C839C2">
        <w:rPr>
          <w:rFonts w:hAnsi="Times New Roman" w:ascii="Times New Roman"/>
          <w:sz w:val="24"/>
          <w:szCs w:val="24"/>
          <w:lang w:val="pl-PL"/>
        </w:rPr>
        <w:t xml:space="preserve">- predvidivi toršovi do zatvaranja </w:t>
      </w:r>
    </w:p>
    <w:p w:rsidRDefault="001620B6" w:rsidP="004876B8" w:rsidR="005E1C8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839C2">
        <w:rPr>
          <w:rFonts w:hAnsi="Times New Roman" w:ascii="Times New Roman"/>
          <w:sz w:val="24"/>
          <w:szCs w:val="24"/>
          <w:lang w:val="pl-PL"/>
        </w:rPr>
        <w:t xml:space="preserve">             (naknade, zatvaranje računa, </w:t>
      </w:r>
    </w:p>
    <w:p w:rsidRDefault="005E1C82" w:rsidP="004876B8" w:rsidR="001620B6" w:rsidRPr="00C839C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tel, internet, </w:t>
      </w:r>
      <w:r w:rsidR="001620B6" w:rsidRPr="00C839C2">
        <w:rPr>
          <w:rFonts w:hAnsi="Times New Roman" w:ascii="Times New Roman"/>
          <w:sz w:val="24"/>
          <w:szCs w:val="24"/>
          <w:lang w:val="pl-PL"/>
        </w:rPr>
        <w:t xml:space="preserve">objava FINA 2018)  </w:t>
      </w:r>
      <w:r w:rsidR="00C839C2"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</w:t>
      </w:r>
      <w:r w:rsidR="00C839C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620B6" w:rsidRPr="00C839C2">
        <w:rPr>
          <w:rFonts w:hAnsi="Times New Roman" w:ascii="Times New Roman"/>
          <w:sz w:val="24"/>
          <w:szCs w:val="24"/>
          <w:lang w:val="pl-PL"/>
        </w:rPr>
        <w:t>1.500,00 kn</w:t>
      </w:r>
    </w:p>
    <w:p w:rsidRDefault="001D134D" w:rsidP="004876B8" w:rsidR="00B177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</w:t>
      </w:r>
    </w:p>
    <w:p w:rsidRDefault="00B177BD" w:rsidP="004876B8" w:rsidR="00743351" w:rsidRPr="00B177BD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="001D134D">
        <w:rPr>
          <w:rFonts w:hAnsi="Times New Roman" w:ascii="Times New Roman"/>
          <w:sz w:val="24"/>
          <w:szCs w:val="24"/>
          <w:lang w:val="pl-PL"/>
        </w:rPr>
        <w:t xml:space="preserve">   Pregled </w:t>
      </w:r>
      <w:r w:rsidR="004876B8">
        <w:rPr>
          <w:rFonts w:hAnsi="Times New Roman" w:ascii="Times New Roman"/>
          <w:sz w:val="24"/>
          <w:szCs w:val="24"/>
          <w:lang w:val="pl-PL"/>
        </w:rPr>
        <w:t xml:space="preserve">troškova stečajnog postupka – </w:t>
      </w:r>
      <w:r w:rsidR="004876B8" w:rsidRPr="00B177BD">
        <w:rPr>
          <w:rFonts w:hAnsi="Times New Roman" w:ascii="Times New Roman"/>
          <w:i/>
          <w:sz w:val="24"/>
          <w:szCs w:val="24"/>
          <w:lang w:val="pl-PL"/>
        </w:rPr>
        <w:t>nenamireni:</w:t>
      </w:r>
    </w:p>
    <w:p w:rsidRDefault="004876B8" w:rsidP="004876B8" w:rsidR="004876B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računovodstva                              </w:t>
      </w:r>
      <w:r w:rsidR="00DD7645">
        <w:rPr>
          <w:rFonts w:hAnsi="Times New Roman" w:ascii="Times New Roman"/>
          <w:sz w:val="24"/>
          <w:szCs w:val="24"/>
          <w:lang w:val="pl-PL"/>
        </w:rPr>
        <w:t xml:space="preserve">                </w:t>
      </w:r>
      <w:r w:rsidR="005E1C8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DD7645">
        <w:rPr>
          <w:rFonts w:hAnsi="Times New Roman" w:ascii="Times New Roman"/>
          <w:sz w:val="24"/>
          <w:szCs w:val="24"/>
          <w:lang w:val="pl-PL"/>
        </w:rPr>
        <w:t xml:space="preserve">  15.700,00 kn</w:t>
      </w:r>
    </w:p>
    <w:p w:rsidRDefault="004876B8" w:rsidP="004876B8" w:rsidR="004876B8" w:rsidRPr="004876B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zbrinjavanja dokumentacije </w:t>
      </w:r>
      <w:r w:rsidR="00DD7645">
        <w:rPr>
          <w:rFonts w:hAnsi="Times New Roman" w:ascii="Times New Roman"/>
          <w:sz w:val="24"/>
          <w:szCs w:val="24"/>
          <w:lang w:val="pl-PL"/>
        </w:rPr>
        <w:t xml:space="preserve">                         </w:t>
      </w:r>
      <w:r w:rsidR="005E1C8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DD7645">
        <w:rPr>
          <w:rFonts w:hAnsi="Times New Roman" w:ascii="Times New Roman"/>
          <w:sz w:val="24"/>
          <w:szCs w:val="24"/>
          <w:lang w:val="pl-PL"/>
        </w:rPr>
        <w:t xml:space="preserve">   9.400,00  kn</w:t>
      </w:r>
    </w:p>
    <w:p w:rsidRDefault="004876B8" w:rsidP="00743351" w:rsidR="00C34239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7645">
        <w:rPr>
          <w:rFonts w:hAnsi="Times New Roman" w:ascii="Times New Roman"/>
          <w:b/>
          <w:sz w:val="24"/>
          <w:szCs w:val="24"/>
          <w:lang w:val="pl-PL"/>
        </w:rPr>
        <w:t xml:space="preserve">ukupno nenamireni troškovi:  </w:t>
      </w:r>
      <w:r w:rsidR="00DD7645" w:rsidRPr="00DD7645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</w:t>
      </w:r>
      <w:r w:rsidR="005E1C82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DD7645" w:rsidRPr="00DD7645">
        <w:rPr>
          <w:rFonts w:hAnsi="Times New Roman" w:ascii="Times New Roman"/>
          <w:b/>
          <w:sz w:val="24"/>
          <w:szCs w:val="24"/>
          <w:lang w:val="pl-PL"/>
        </w:rPr>
        <w:t xml:space="preserve">  25.100,00 kn</w:t>
      </w:r>
    </w:p>
    <w:p w:rsidRDefault="001620B6" w:rsidP="00743351" w:rsidR="001620B6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36586" w:rsidP="00743351" w:rsidR="001620B6" w:rsidRPr="001620B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Razlika sredstava sa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žiro-računu</w:t>
      </w:r>
      <w:r>
        <w:rPr>
          <w:rFonts w:hAnsi="Times New Roman" w:ascii="Times New Roman"/>
          <w:sz w:val="24"/>
          <w:szCs w:val="24"/>
          <w:lang w:val="pl-PL"/>
        </w:rPr>
        <w:t xml:space="preserve"> (prema sadašnjem izračunu 699,15 kn – ukupo unovčeno – namireno – previdivo do zatvaranja)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, te ako u </w:t>
      </w:r>
      <w:r w:rsidR="001620B6" w:rsidRPr="001620B6">
        <w:rPr>
          <w:rFonts w:hAnsi="Times New Roman" w:ascii="Times New Roman"/>
          <w:sz w:val="24"/>
          <w:szCs w:val="24"/>
          <w:lang w:val="pl-PL"/>
        </w:rPr>
        <w:t>međuvremenu</w:t>
      </w:r>
      <w:r w:rsidR="001620B6">
        <w:rPr>
          <w:rFonts w:hAnsi="Times New Roman" w:ascii="Times New Roman"/>
          <w:sz w:val="24"/>
          <w:szCs w:val="24"/>
          <w:lang w:val="pl-PL"/>
        </w:rPr>
        <w:t xml:space="preserve"> (od dana </w:t>
      </w:r>
      <w:r w:rsidR="001620B6">
        <w:rPr>
          <w:rFonts w:hAnsi="Times New Roman" w:ascii="Times New Roman"/>
          <w:sz w:val="24"/>
          <w:szCs w:val="24"/>
          <w:lang w:val="pl-PL"/>
        </w:rPr>
        <w:lastRenderedPageBreak/>
        <w:t>izrade izvješ</w:t>
      </w:r>
      <w:r w:rsidR="003863CF">
        <w:rPr>
          <w:rFonts w:hAnsi="Times New Roman" w:ascii="Times New Roman"/>
          <w:sz w:val="24"/>
          <w:szCs w:val="24"/>
          <w:lang w:val="pl-PL"/>
        </w:rPr>
        <w:t>ć</w:t>
      </w:r>
      <w:r w:rsidR="001620B6">
        <w:rPr>
          <w:rFonts w:hAnsi="Times New Roman" w:ascii="Times New Roman"/>
          <w:sz w:val="24"/>
          <w:szCs w:val="24"/>
          <w:lang w:val="pl-PL"/>
        </w:rPr>
        <w:t>a</w:t>
      </w:r>
      <w:r w:rsidR="001620B6" w:rsidRPr="001620B6">
        <w:rPr>
          <w:rFonts w:hAnsi="Times New Roman" w:ascii="Times New Roman"/>
          <w:sz w:val="24"/>
          <w:szCs w:val="24"/>
          <w:lang w:val="pl-PL"/>
        </w:rPr>
        <w:t xml:space="preserve"> do zatvaranja </w:t>
      </w:r>
      <w:r w:rsidR="001620B6">
        <w:rPr>
          <w:rFonts w:hAnsi="Times New Roman" w:ascii="Times New Roman"/>
          <w:sz w:val="24"/>
          <w:szCs w:val="24"/>
          <w:lang w:val="pl-PL"/>
        </w:rPr>
        <w:t xml:space="preserve">računa) </w:t>
      </w:r>
      <w:r w:rsidR="001620B6" w:rsidRPr="001620B6">
        <w:rPr>
          <w:rFonts w:hAnsi="Times New Roman" w:ascii="Times New Roman"/>
          <w:sz w:val="24"/>
          <w:szCs w:val="24"/>
          <w:lang w:val="pl-PL"/>
        </w:rPr>
        <w:t>dodje do uplata</w:t>
      </w:r>
      <w:r w:rsidR="001620B6">
        <w:rPr>
          <w:rFonts w:hAnsi="Times New Roman" w:ascii="Times New Roman"/>
          <w:sz w:val="24"/>
          <w:szCs w:val="24"/>
          <w:lang w:val="pl-PL"/>
        </w:rPr>
        <w:t xml:space="preserve"> vjerovnika</w:t>
      </w:r>
      <w:r w:rsidR="001620B6" w:rsidRPr="001620B6">
        <w:rPr>
          <w:rFonts w:hAnsi="Times New Roman" w:ascii="Times New Roman"/>
          <w:sz w:val="24"/>
          <w:szCs w:val="24"/>
          <w:lang w:val="pl-PL"/>
        </w:rPr>
        <w:t xml:space="preserve"> na žiro-račun</w:t>
      </w:r>
      <w:r w:rsidR="001620B6">
        <w:rPr>
          <w:rFonts w:hAnsi="Times New Roman" w:ascii="Times New Roman"/>
          <w:sz w:val="24"/>
          <w:szCs w:val="24"/>
          <w:lang w:val="pl-PL"/>
        </w:rPr>
        <w:t xml:space="preserve"> društva Cordial d.o.o. u stečaju</w:t>
      </w:r>
      <w:r w:rsidR="001620B6" w:rsidRPr="001620B6">
        <w:rPr>
          <w:rFonts w:hAnsi="Times New Roman" w:ascii="Times New Roman"/>
          <w:sz w:val="24"/>
          <w:szCs w:val="24"/>
          <w:lang w:val="pl-PL"/>
        </w:rPr>
        <w:t>, stečajna upraviteljica će preostala sredstva prebaciti na depozit Suda, do otvaranja računa u korist stečajne mase.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34239" w:rsidP="000E1F39" w:rsidR="00F911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02A32">
        <w:rPr>
          <w:rFonts w:hAnsi="Times New Roman" w:ascii="Times New Roman"/>
          <w:sz w:val="24"/>
          <w:szCs w:val="24"/>
          <w:lang w:val="pl-PL"/>
        </w:rPr>
        <w:t>S obzirom na nedostatnost stečajne mase</w:t>
      </w:r>
      <w:r w:rsidR="00AE5661">
        <w:rPr>
          <w:rFonts w:hAnsi="Times New Roman" w:ascii="Times New Roman"/>
          <w:sz w:val="24"/>
          <w:szCs w:val="24"/>
          <w:lang w:val="pl-PL"/>
        </w:rPr>
        <w:t xml:space="preserve"> gdje </w:t>
      </w:r>
      <w:r w:rsidR="00C02A32" w:rsidRPr="00C02A32">
        <w:rPr>
          <w:rFonts w:hAnsi="Times New Roman" w:ascii="Times New Roman"/>
          <w:sz w:val="24"/>
          <w:szCs w:val="24"/>
          <w:lang w:val="pl-PL"/>
        </w:rPr>
        <w:t xml:space="preserve">ukupno unovčeno </w:t>
      </w:r>
      <w:r w:rsidR="00AE5661">
        <w:rPr>
          <w:rFonts w:hAnsi="Times New Roman" w:ascii="Times New Roman"/>
          <w:sz w:val="24"/>
          <w:szCs w:val="24"/>
          <w:lang w:val="pl-PL"/>
        </w:rPr>
        <w:t xml:space="preserve">imovina iznosi </w:t>
      </w:r>
      <w:r w:rsidR="00B177BD">
        <w:rPr>
          <w:rFonts w:hAnsi="Times New Roman" w:ascii="Times New Roman"/>
          <w:sz w:val="24"/>
          <w:szCs w:val="24"/>
          <w:lang w:val="pl-PL"/>
        </w:rPr>
        <w:t>43</w:t>
      </w:r>
      <w:r w:rsidR="00C02A32" w:rsidRPr="00C02A32">
        <w:rPr>
          <w:rFonts w:hAnsi="Times New Roman" w:ascii="Times New Roman"/>
          <w:sz w:val="24"/>
          <w:szCs w:val="24"/>
          <w:lang w:val="pl-PL"/>
        </w:rPr>
        <w:t xml:space="preserve">.953,75 kn </w:t>
      </w:r>
      <w:r w:rsidR="00B177BD">
        <w:rPr>
          <w:rFonts w:hAnsi="Times New Roman" w:ascii="Times New Roman"/>
          <w:sz w:val="24"/>
          <w:szCs w:val="24"/>
          <w:lang w:val="pl-PL"/>
        </w:rPr>
        <w:t>te nije dostatna za pokriće svih nastalih</w:t>
      </w:r>
      <w:r w:rsidR="003863CF">
        <w:rPr>
          <w:rFonts w:hAnsi="Times New Roman" w:ascii="Times New Roman"/>
          <w:sz w:val="24"/>
          <w:szCs w:val="24"/>
          <w:lang w:val="pl-PL"/>
        </w:rPr>
        <w:t xml:space="preserve"> troškova stečajnog postupka a nastavak stečajnog postupka 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3CF">
        <w:rPr>
          <w:rFonts w:hAnsi="Times New Roman" w:ascii="Times New Roman"/>
          <w:sz w:val="24"/>
          <w:szCs w:val="24"/>
          <w:lang w:val="pl-PL"/>
        </w:rPr>
        <w:t>doveo bi</w:t>
      </w:r>
      <w:r w:rsidR="00B177BD">
        <w:rPr>
          <w:rFonts w:hAnsi="Times New Roman" w:ascii="Times New Roman"/>
          <w:sz w:val="24"/>
          <w:szCs w:val="24"/>
          <w:lang w:val="pl-PL"/>
        </w:rPr>
        <w:t xml:space="preserve"> do stvaranja novih troškova, </w:t>
      </w:r>
      <w:r w:rsidR="00C02A32" w:rsidRPr="00C02A32">
        <w:rPr>
          <w:rFonts w:hAnsi="Times New Roman" w:ascii="Times New Roman"/>
          <w:sz w:val="24"/>
          <w:szCs w:val="24"/>
          <w:lang w:val="pl-PL"/>
        </w:rPr>
        <w:t>s</w:t>
      </w:r>
      <w:r w:rsidR="00F911C2" w:rsidRPr="00C02A32">
        <w:rPr>
          <w:rFonts w:hAnsi="Times New Roman" w:ascii="Times New Roman"/>
          <w:sz w:val="24"/>
          <w:szCs w:val="24"/>
          <w:lang w:val="pl-PL"/>
        </w:rPr>
        <w:t>tečajna upraviteljica predlaže:</w:t>
      </w:r>
    </w:p>
    <w:p w:rsidRDefault="00C02A32" w:rsidP="000E1F39" w:rsidR="00C02A32" w:rsidRPr="00C02A32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A643E" w:rsidP="00FC5BB2" w:rsidR="00C839C2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177BD">
        <w:rPr>
          <w:rFonts w:hAnsi="Times New Roman" w:ascii="Times New Roman"/>
          <w:b/>
          <w:sz w:val="24"/>
          <w:szCs w:val="24"/>
          <w:lang w:val="pl-PL"/>
        </w:rPr>
        <w:t xml:space="preserve">da se </w:t>
      </w:r>
      <w:r w:rsidR="00F911C2" w:rsidRPr="00B177BD">
        <w:rPr>
          <w:rFonts w:hAnsi="Times New Roman" w:ascii="Times New Roman"/>
          <w:b/>
          <w:sz w:val="24"/>
          <w:szCs w:val="24"/>
          <w:lang w:val="pl-PL"/>
        </w:rPr>
        <w:t xml:space="preserve">obustavi </w:t>
      </w:r>
      <w:r w:rsidR="00B177BD" w:rsidRPr="00B177BD">
        <w:rPr>
          <w:rFonts w:hAnsi="Times New Roman" w:ascii="Times New Roman"/>
          <w:b/>
          <w:sz w:val="24"/>
          <w:szCs w:val="24"/>
          <w:lang w:val="pl-PL"/>
        </w:rPr>
        <w:t xml:space="preserve">i zaključi </w:t>
      </w:r>
      <w:r w:rsidR="00F911C2" w:rsidRPr="00B177BD">
        <w:rPr>
          <w:rFonts w:hAnsi="Times New Roman" w:ascii="Times New Roman"/>
          <w:b/>
          <w:sz w:val="24"/>
          <w:szCs w:val="24"/>
          <w:lang w:val="pl-PL"/>
        </w:rPr>
        <w:t>stečajni postupak zbog nedostatnosti stečajne mase</w:t>
      </w:r>
    </w:p>
    <w:p w:rsidRDefault="00FC5BB2" w:rsidP="00FC5BB2" w:rsidR="00FC5BB2" w:rsidRPr="00FC5BB2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B177BD" w:rsidP="00B177BD" w:rsidR="00B177BD" w:rsidRPr="00B177BD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177BD">
        <w:rPr>
          <w:rFonts w:eastAsia="Times New Roman" w:hAnsi="Times New Roman" w:ascii="Times New Roman"/>
          <w:b/>
          <w:color w:val="000000"/>
          <w:sz w:val="24"/>
          <w:szCs w:val="24"/>
        </w:rPr>
        <w:t>da se nastavi s unovčenjem</w:t>
      </w:r>
      <w:r w:rsidRPr="00B177BD">
        <w:rPr>
          <w:rFonts w:eastAsia="Times New Roman" w:hAnsi="Times New Roman" w:ascii="Times New Roman"/>
          <w:color w:val="000000"/>
          <w:sz w:val="24"/>
          <w:szCs w:val="24"/>
        </w:rPr>
        <w:t xml:space="preserve"> prema dinamici iz predstečajnih nagodbi </w:t>
      </w:r>
      <w:r w:rsidRPr="00B177BD">
        <w:rPr>
          <w:rFonts w:eastAsia="Times New Roman" w:hAnsi="Times New Roman" w:ascii="Times New Roman"/>
          <w:b/>
          <w:color w:val="000000"/>
          <w:sz w:val="24"/>
          <w:szCs w:val="24"/>
        </w:rPr>
        <w:t>u korist stečajne mase</w:t>
      </w:r>
      <w:r w:rsidRPr="00B177BD">
        <w:rPr>
          <w:rFonts w:eastAsia="Times New Roman" w:hAnsi="Times New Roman" w:ascii="Times New Roman"/>
          <w:color w:val="000000"/>
          <w:sz w:val="24"/>
          <w:szCs w:val="24"/>
        </w:rPr>
        <w:t>, te da se iz iste  nam</w:t>
      </w:r>
      <w:r>
        <w:rPr>
          <w:rFonts w:eastAsia="Times New Roman" w:hAnsi="Times New Roman" w:ascii="Times New Roman"/>
          <w:color w:val="000000"/>
          <w:sz w:val="24"/>
          <w:szCs w:val="24"/>
        </w:rPr>
        <w:t>ire</w:t>
      </w:r>
      <w:r w:rsidRPr="00B177BD">
        <w:rPr>
          <w:rFonts w:eastAsia="Times New Roman" w:hAnsi="Times New Roman" w:ascii="Times New Roman"/>
          <w:color w:val="000000"/>
          <w:sz w:val="24"/>
          <w:szCs w:val="24"/>
        </w:rPr>
        <w:t xml:space="preserve"> dospjeli a nenamireni troškovi ste</w:t>
      </w:r>
      <w:r w:rsidR="001620B6">
        <w:rPr>
          <w:rFonts w:eastAsia="Times New Roman" w:hAnsi="Times New Roman" w:ascii="Times New Roman"/>
          <w:color w:val="000000"/>
          <w:sz w:val="24"/>
          <w:szCs w:val="24"/>
        </w:rPr>
        <w:t xml:space="preserve">čajnog postupka (računovodstvo 15.700,00 kn i arhiviranje dokumentacije </w:t>
      </w:r>
      <w:r w:rsidRPr="00B177BD">
        <w:rPr>
          <w:rFonts w:eastAsia="Times New Roman" w:hAnsi="Times New Roman" w:ascii="Times New Roman"/>
          <w:color w:val="000000"/>
          <w:sz w:val="24"/>
          <w:szCs w:val="24"/>
        </w:rPr>
        <w:t xml:space="preserve">9.400,00 kn) u ukupnom iznosu od 25.100,00 kn. </w:t>
      </w:r>
    </w:p>
    <w:p w:rsidRDefault="008E6E83" w:rsidP="003863CF" w:rsidR="008E6E83" w:rsidRPr="00C02A32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 w:rsidRPr="00C02A3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5E1C82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12. studeni</w:t>
      </w:r>
      <w:r w:rsidR="005972D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3574">
        <w:rPr>
          <w:rFonts w:hAnsi="Times New Roman" w:ascii="Times New Roman"/>
          <w:sz w:val="24"/>
          <w:szCs w:val="24"/>
          <w:lang w:val="pl-PL"/>
        </w:rPr>
        <w:t>2018</w:t>
      </w:r>
      <w:r w:rsidR="00E50D08">
        <w:rPr>
          <w:rFonts w:hAnsi="Times New Roman" w:ascii="Times New Roman"/>
          <w:sz w:val="24"/>
          <w:szCs w:val="24"/>
          <w:lang w:val="pl-PL"/>
        </w:rPr>
        <w:t>.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</w:t>
      </w:r>
    </w:p>
    <w:p w:rsidRDefault="00E50D08" w:rsidP="00E50D08" w:rsidR="00E50D08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Sandra Gregorić Jelinek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040566" w:rsidR="00C61F72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0AA" w:rsidP="001E33B9" w:rsidR="00FD20AA">
      <w:pPr>
        <w:spacing w:after="0"/>
      </w:pPr>
      <w:r>
        <w:separator/>
      </w:r>
    </w:p>
  </w:endnote>
  <w:endnote w:id="0" w:type="continuationSeparator">
    <w:p w:rsidRDefault="00FD20AA" w:rsidP="001E33B9" w:rsidR="00FD20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0AA" w:rsidP="001E33B9" w:rsidR="00FD20AA">
      <w:pPr>
        <w:spacing w:after="0"/>
      </w:pPr>
      <w:r>
        <w:separator/>
      </w:r>
    </w:p>
  </w:footnote>
  <w:footnote w:id="0" w:type="continuationSeparator">
    <w:p w:rsidRDefault="00FD20AA" w:rsidP="001E33B9" w:rsidR="00FD20A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7BD" w:rsidP="001E33B9" w:rsidR="00B177BD">
    <w:pPr>
      <w:pStyle w:val="Zaglavlje"/>
      <w:jc w:val="center"/>
      <w:rPr>
        <w:color w:themeShade="80" w:themeColor="background1" w:val="808080"/>
        <w:sz w:val="18"/>
        <w:szCs w:val="18"/>
      </w:rPr>
    </w:pPr>
    <w:r w:rsidRPr="00296AB5">
      <w:rPr>
        <w:color w:themeShade="80" w:themeColor="background1" w:val="808080"/>
        <w:sz w:val="18"/>
        <w:szCs w:val="18"/>
      </w:rPr>
      <w:t xml:space="preserve">SANDRA GREGORIĆ JELINEK,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STEČAJNI UPRAVITELJ,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KLENOVAC 5,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10 000 ZAGREB, </w:t>
    </w:r>
    <w:r>
      <w:rPr>
        <w:color w:themeShade="80" w:themeColor="background1" w:val="808080"/>
        <w:sz w:val="18"/>
        <w:szCs w:val="18"/>
      </w:rPr>
      <w:t xml:space="preserve">  tel: </w:t>
    </w:r>
    <w:r w:rsidRPr="00296AB5">
      <w:rPr>
        <w:color w:themeShade="80" w:themeColor="background1" w:val="808080"/>
        <w:sz w:val="18"/>
        <w:szCs w:val="18"/>
      </w:rPr>
      <w:t>091 4079 501</w:t>
    </w:r>
  </w:p>
  <w:p w:rsidRDefault="00B177BD" w:rsidP="001E33B9" w:rsidR="00B177BD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B177BD" w:rsidP="001E33B9" w:rsidR="00B177BD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  <w:p w:rsidRDefault="00B177BD" w:rsidR="00B177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B3870"/>
    <w:multiLevelType w:val="multilevel"/>
    <w:tmpl w:val="DCC0689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BB632C"/>
    <w:multiLevelType w:val="hybridMultilevel"/>
    <w:tmpl w:val="E86E6B4A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DC2A3D"/>
    <w:multiLevelType w:val="hybridMultilevel"/>
    <w:tmpl w:val="B59E014E"/>
    <w:lvl w:tplc="A30A4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F10859"/>
    <w:multiLevelType w:val="hybridMultilevel"/>
    <w:tmpl w:val="BC2C938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C470C8E"/>
    <w:multiLevelType w:val="hybridMultilevel"/>
    <w:tmpl w:val="A3FA15F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8E73E0C"/>
    <w:multiLevelType w:val="hybridMultilevel"/>
    <w:tmpl w:val="87BA563C"/>
    <w:lvl w:tplc="9E5A7098" w:ilvl="0">
      <w:start w:val="1"/>
      <w:numFmt w:val="bullet"/>
      <w:lvlText w:val="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F76064"/>
    <w:multiLevelType w:val="hybridMultilevel"/>
    <w:tmpl w:val="7152D8A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437102EE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6A734AC"/>
    <w:multiLevelType w:val="hybridMultilevel"/>
    <w:tmpl w:val="C8A6064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E30532D"/>
    <w:multiLevelType w:val="hybridMultilevel"/>
    <w:tmpl w:val="AFD03A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777A23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536E6446"/>
    <w:multiLevelType w:val="hybridMultilevel"/>
    <w:tmpl w:val="253A804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3BC1759"/>
    <w:multiLevelType w:val="hybridMultilevel"/>
    <w:tmpl w:val="DFD0BB8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9B12F74"/>
    <w:multiLevelType w:val="hybridMultilevel"/>
    <w:tmpl w:val="41E8BD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0A5046"/>
    <w:multiLevelType w:val="hybridMultilevel"/>
    <w:tmpl w:val="B2388FA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C4F1C6A"/>
    <w:multiLevelType w:val="hybridMultilevel"/>
    <w:tmpl w:val="79E49EB4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523402B"/>
    <w:multiLevelType w:val="hybridMultilevel"/>
    <w:tmpl w:val="F9DC1BD0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8">
    <w:nsid w:val="6AF461C5"/>
    <w:multiLevelType w:val="hybridMultilevel"/>
    <w:tmpl w:val="FC08807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E806D53"/>
    <w:multiLevelType w:val="hybridMultilevel"/>
    <w:tmpl w:val="0D6E700E"/>
    <w:lvl w:tplc="46685C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C725AA"/>
    <w:multiLevelType w:val="hybridMultilevel"/>
    <w:tmpl w:val="CBBA22B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F4E1677"/>
    <w:multiLevelType w:val="hybridMultilevel"/>
    <w:tmpl w:val="F24007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4"/>
  </w:num>
  <w:num w:numId="5">
    <w:abstractNumId w:val="12"/>
  </w:num>
  <w:num w:numId="6">
    <w:abstractNumId w:val="0"/>
  </w:num>
  <w:num w:numId="7">
    <w:abstractNumId w:val="9"/>
  </w:num>
  <w:num w:numId="8">
    <w:abstractNumId w:val="1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0"/>
  </w:num>
  <w:num w:numId="12">
    <w:abstractNumId w:val="6"/>
  </w:num>
  <w:num w:numId="13">
    <w:abstractNumId w:val="5"/>
  </w:num>
  <w:num w:numId="14">
    <w:abstractNumId w:val="18"/>
  </w:num>
  <w:num w:numId="15">
    <w:abstractNumId w:val="11"/>
  </w:num>
  <w:num w:numId="16">
    <w:abstractNumId w:val="15"/>
  </w:num>
  <w:num w:numId="17">
    <w:abstractNumId w:val="4"/>
  </w:num>
  <w:num w:numId="18">
    <w:abstractNumId w:val="3"/>
  </w:num>
  <w:num w:numId="19">
    <w:abstractNumId w:val="1"/>
  </w:num>
  <w:num w:numId="20">
    <w:abstractNumId w:val="17"/>
  </w:num>
  <w:num w:numId="21">
    <w:abstractNumId w:val="21"/>
  </w:num>
  <w:num w:numId="22">
    <w:abstractNumId w:val="16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123BA"/>
    <w:rsid w:val="00040566"/>
    <w:rsid w:val="00053386"/>
    <w:rsid w:val="000672F5"/>
    <w:rsid w:val="000767A2"/>
    <w:rsid w:val="00094474"/>
    <w:rsid w:val="0009599C"/>
    <w:rsid w:val="000D3948"/>
    <w:rsid w:val="000E1F39"/>
    <w:rsid w:val="000E231B"/>
    <w:rsid w:val="00112E0D"/>
    <w:rsid w:val="00125FB5"/>
    <w:rsid w:val="001324A9"/>
    <w:rsid w:val="00140408"/>
    <w:rsid w:val="001620B6"/>
    <w:rsid w:val="001A0DCC"/>
    <w:rsid w:val="001D134D"/>
    <w:rsid w:val="001E33B9"/>
    <w:rsid w:val="001E6F2C"/>
    <w:rsid w:val="001F3017"/>
    <w:rsid w:val="00235C93"/>
    <w:rsid w:val="00256FB2"/>
    <w:rsid w:val="002649DE"/>
    <w:rsid w:val="00283EAB"/>
    <w:rsid w:val="00287AF5"/>
    <w:rsid w:val="002D32F7"/>
    <w:rsid w:val="002E451A"/>
    <w:rsid w:val="003745F7"/>
    <w:rsid w:val="003863CF"/>
    <w:rsid w:val="003A65C8"/>
    <w:rsid w:val="003C0A2D"/>
    <w:rsid w:val="003C584E"/>
    <w:rsid w:val="003E6A9D"/>
    <w:rsid w:val="00483879"/>
    <w:rsid w:val="004876B8"/>
    <w:rsid w:val="00492348"/>
    <w:rsid w:val="004A643E"/>
    <w:rsid w:val="004C20E9"/>
    <w:rsid w:val="004E3E13"/>
    <w:rsid w:val="005077B6"/>
    <w:rsid w:val="00522B7F"/>
    <w:rsid w:val="00540676"/>
    <w:rsid w:val="005516E3"/>
    <w:rsid w:val="005972DD"/>
    <w:rsid w:val="005E1C82"/>
    <w:rsid w:val="0067386D"/>
    <w:rsid w:val="00743351"/>
    <w:rsid w:val="007859F3"/>
    <w:rsid w:val="007876ED"/>
    <w:rsid w:val="007A3574"/>
    <w:rsid w:val="007B1043"/>
    <w:rsid w:val="007E60CD"/>
    <w:rsid w:val="0080489A"/>
    <w:rsid w:val="00814929"/>
    <w:rsid w:val="00815017"/>
    <w:rsid w:val="0081626F"/>
    <w:rsid w:val="008512FB"/>
    <w:rsid w:val="00853808"/>
    <w:rsid w:val="00883E91"/>
    <w:rsid w:val="008D4332"/>
    <w:rsid w:val="008E1DA9"/>
    <w:rsid w:val="008E6E83"/>
    <w:rsid w:val="009707E5"/>
    <w:rsid w:val="009A7A41"/>
    <w:rsid w:val="00A10034"/>
    <w:rsid w:val="00A15C53"/>
    <w:rsid w:val="00A338EC"/>
    <w:rsid w:val="00A36586"/>
    <w:rsid w:val="00A45CB5"/>
    <w:rsid w:val="00A87947"/>
    <w:rsid w:val="00A96D1C"/>
    <w:rsid w:val="00AE03EC"/>
    <w:rsid w:val="00AE5661"/>
    <w:rsid w:val="00B06AF1"/>
    <w:rsid w:val="00B177BD"/>
    <w:rsid w:val="00B8094D"/>
    <w:rsid w:val="00B828A1"/>
    <w:rsid w:val="00B83821"/>
    <w:rsid w:val="00BB3E46"/>
    <w:rsid w:val="00C02A32"/>
    <w:rsid w:val="00C14D29"/>
    <w:rsid w:val="00C30EC9"/>
    <w:rsid w:val="00C33801"/>
    <w:rsid w:val="00C34239"/>
    <w:rsid w:val="00C61F72"/>
    <w:rsid w:val="00C80192"/>
    <w:rsid w:val="00C839C2"/>
    <w:rsid w:val="00C91D4D"/>
    <w:rsid w:val="00C9743E"/>
    <w:rsid w:val="00CC66F7"/>
    <w:rsid w:val="00CE2C4C"/>
    <w:rsid w:val="00D46EDD"/>
    <w:rsid w:val="00D6576B"/>
    <w:rsid w:val="00DB5A70"/>
    <w:rsid w:val="00DD519F"/>
    <w:rsid w:val="00DD7645"/>
    <w:rsid w:val="00E50D08"/>
    <w:rsid w:val="00E85F64"/>
    <w:rsid w:val="00E956C8"/>
    <w:rsid w:val="00EC4E1D"/>
    <w:rsid w:val="00EC55BD"/>
    <w:rsid w:val="00ED107C"/>
    <w:rsid w:val="00EF3FD9"/>
    <w:rsid w:val="00F1026A"/>
    <w:rsid w:val="00F372F4"/>
    <w:rsid w:val="00F911C2"/>
    <w:rsid w:val="00FB6496"/>
    <w:rsid w:val="00FC5BB2"/>
    <w:rsid w:val="00FD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3FD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540676"/>
    <w:pPr>
      <w:spacing w:lineRule="auto" w:line="276" w:after="200"/>
      <w:ind w:left="720"/>
      <w:contextualSpacing/>
    </w:pPr>
  </w:style>
  <w:style w:styleId="Bezproreda" w:type="paragraph">
    <w:name w:val="No Spacing"/>
    <w:uiPriority w:val="99"/>
    <w:qFormat/>
    <w:rsid w:val="004E3E13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HTML-navod" w:type="character">
    <w:name w:val="HTML Cite"/>
    <w:basedOn w:val="Zadanifontodlomka"/>
    <w:uiPriority w:val="99"/>
    <w:semiHidden/>
    <w:unhideWhenUsed/>
    <w:rsid w:val="00DB5A70"/>
    <w:rPr>
      <w:i/>
      <w:iCs/>
    </w:rPr>
  </w:style>
  <w:style w:styleId="Hiperveza" w:type="character">
    <w:name w:val="Hyperlink"/>
    <w:basedOn w:val="Zadanifontodlomka"/>
    <w:uiPriority w:val="99"/>
    <w:unhideWhenUsed/>
    <w:rsid w:val="00DB5A70"/>
    <w:rPr>
      <w:color w:themeColor="hyperlink"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3C0A2D"/>
    <w:rPr>
      <w:rFonts w:cs="Times New Roman" w:eastAsia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1E33B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E33B9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E33B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E33B9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2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26A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2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2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5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65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07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35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18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274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719369">
          <w:marLeft w:val="45"/>
          <w:marRight w:val="45"/>
          <w:marTop w:val="15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23514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45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23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1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30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0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34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643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23ECA-71FC-4FDC-9AE6-0B2422F15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697</properties:Words>
  <properties:Characters>4160</properties:Characters>
  <properties:Lines>107</properties:Lines>
  <properties:Paragraphs>50</properties:Paragraphs>
  <properties:TotalTime>294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2018-11-12T07:51:00Z</dcterms:created>
  <dc:creator>ADMINIBM</dc:creator>
  <cp:lastModifiedBy>Monika Grbac</cp:lastModifiedBy>
  <cp:lastPrinted>2018-11-12T13:56:00Z</cp:lastPrinted>
  <dcterms:modified xmlns:xsi="http://www.w3.org/2001/XMLSchema-instance" xsi:type="dcterms:W3CDTF">2018-11-14T09:01:00Z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St-133/2015-93 / Podnesak - Izvješće stečajnog upravitelja (O20 Izvješće o stanju stečajne mase studeni 2018  CORDIAL.docx)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