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9a8b" w14:paraId="f219a8b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CE650C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CE650C" w:rsidR="0078281C" w:rsidRPr="00CE650C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CE650C">
        <w:t>ABUTOR d.o.o., Poljička Cesta 32, Split, OIB: 11062047437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CE650C">
        <w:rPr>
          <w:rFonts w:eastAsiaTheme="minorHAnsi"/>
          <w:lang w:eastAsia="en-US"/>
        </w:rPr>
        <w:t>20</w:t>
      </w:r>
      <w:r w:rsidR="00A149F1">
        <w:rPr>
          <w:rFonts w:eastAsiaTheme="minorHAnsi"/>
          <w:lang w:eastAsia="en-US"/>
        </w:rPr>
        <w:t>. srpnja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CE650C" w:rsidP="0065129A" w:rsidR="00CE650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CE650C">
        <w:t>ABUTOR d.o.o., Poljička Cesta 32, Split, OIB: 11062047437</w:t>
      </w:r>
      <w:r>
        <w:t xml:space="preserve">, zaprimljen na ovom sudu </w:t>
      </w:r>
      <w:r w:rsidR="00CE650C">
        <w:t>11.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CE650C">
        <w:t>09. studenog</w:t>
      </w:r>
      <w:r>
        <w:t xml:space="preserve"> 2015. godine podnio zahtjev za provedbu skraćenog stečajnog postupka nad dužnikom </w:t>
      </w:r>
      <w:r w:rsidR="00CE650C">
        <w:t>ABUTOR d.o.o., Poljička Cesta 32, Split, OIB: 11062047437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035824">
      <w:pPr>
        <w:ind w:firstLine="708"/>
        <w:jc w:val="both"/>
      </w:pPr>
      <w:r>
        <w:t>Temeljem odredbe čl. 428. Stečajno</w:t>
      </w:r>
      <w:r w:rsidR="00035824">
        <w:t>g zakona ("Narodne novine" broj</w:t>
      </w:r>
      <w:r>
        <w:t xml:space="preserve">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35824" w:rsidR="00035824"/>
    <w:p w:rsidRDefault="00035824" w:rsidP="00035824" w:rsidR="00035824" w:rsidRPr="00BA6D76">
      <w:pPr>
        <w:ind w:firstLine="708"/>
        <w:jc w:val="both"/>
      </w:pPr>
      <w:r w:rsidRPr="00BA6D76">
        <w:t>Uvidom u izvadak iz sudskog registra</w:t>
      </w:r>
      <w:r>
        <w:t>,</w:t>
      </w:r>
      <w:r w:rsidRPr="00BA6D76">
        <w:t xml:space="preserve"> </w:t>
      </w:r>
      <w:r>
        <w:t xml:space="preserve">sud je </w:t>
      </w:r>
      <w:r w:rsidRPr="00BA6D76">
        <w:t>utvr</w:t>
      </w:r>
      <w:r>
        <w:t>dio</w:t>
      </w:r>
      <w:r w:rsidRPr="00BA6D76">
        <w:t xml:space="preserve"> da je </w:t>
      </w:r>
      <w:r>
        <w:t xml:space="preserve">dužnik </w:t>
      </w:r>
      <w:r w:rsidRPr="00BA6D76">
        <w:t xml:space="preserve"> </w:t>
      </w:r>
      <w:r w:rsidR="00CE650C">
        <w:t>ABUTOR d.o.o., Poljička Cesta 32, Split, OIB: 11062047437</w:t>
      </w:r>
      <w:r>
        <w:t xml:space="preserve"> </w:t>
      </w:r>
      <w:r w:rsidRPr="00BA6D76">
        <w:t xml:space="preserve">brisan iz sudskog registra rješenjem Trgovačkog suda u </w:t>
      </w:r>
      <w:r>
        <w:t>Splitu</w:t>
      </w:r>
      <w:r w:rsidRPr="00BA6D76">
        <w:t xml:space="preserve"> poslovni broj Tt-</w:t>
      </w:r>
      <w:r>
        <w:t>16/</w:t>
      </w:r>
      <w:r w:rsidR="00CE650C">
        <w:t>2010</w:t>
      </w:r>
      <w:r>
        <w:t>-2</w:t>
      </w:r>
      <w:r w:rsidRPr="00BA6D76">
        <w:t xml:space="preserve"> od </w:t>
      </w:r>
      <w:r w:rsidR="00CE650C">
        <w:t>16. svibnja</w:t>
      </w:r>
      <w:r>
        <w:t xml:space="preserve"> 2016. godine.</w:t>
      </w:r>
      <w:r w:rsidRPr="00BA6D76">
        <w:t xml:space="preserve">  </w:t>
      </w:r>
    </w:p>
    <w:p w:rsidRDefault="00035824" w:rsidP="00035824" w:rsidR="00035824" w:rsidRPr="00BA6D76">
      <w:pPr>
        <w:ind w:firstLine="709"/>
        <w:jc w:val="both"/>
      </w:pPr>
    </w:p>
    <w:p w:rsidRDefault="00035824" w:rsidP="00035824" w:rsidR="00035824" w:rsidRPr="00BA6D76">
      <w:pPr>
        <w:ind w:firstLine="720"/>
        <w:jc w:val="both"/>
      </w:pPr>
      <w:r w:rsidRPr="00BA6D76">
        <w:t>Sukladno odredbi članka 3. stavak 1. SZ  predst</w:t>
      </w:r>
      <w:r>
        <w:t>e</w:t>
      </w:r>
      <w:r w:rsidRPr="00BA6D76">
        <w:t>čajni i stečajni postupak mogu se  provesti nad pravnom osobom i nad imovinom dužnika pojedinca, ako Zakonom nije drugačije određeno.</w:t>
      </w:r>
    </w:p>
    <w:p w:rsidRDefault="00035824" w:rsidP="00035824" w:rsidR="00035824" w:rsidRPr="00BA6D76">
      <w:pPr>
        <w:ind w:firstLine="720"/>
        <w:jc w:val="both"/>
      </w:pPr>
    </w:p>
    <w:p w:rsidRDefault="00035824" w:rsidP="00035824" w:rsidR="00035824">
      <w:pPr>
        <w:ind w:firstLine="708"/>
        <w:jc w:val="both"/>
      </w:pPr>
      <w:r w:rsidRPr="00BA6D76">
        <w:lastRenderedPageBreak/>
        <w:t>Budući je dužnik, u odnosu na kojeg je podnesen zahtjev za provedbu skraćenog stečajnog postupka, brisan</w:t>
      </w:r>
      <w:r w:rsidRPr="0045502A">
        <w:t xml:space="preserve"> iz sudskog registra uslijed čega je u skladu s odredbom članka 4. Zakona o trgovačkim društvima (Narodne novine, broj 111/93, 34/99, 52/00,118/03, 107/07, 148/08, 137/09 i 111/12) prestao postojati</w:t>
      </w:r>
      <w:r w:rsidRPr="00BA6D76">
        <w:t>, valjalo je odbaciti zahtjev za provedbu skraćenog  stečajnog postupka.</w:t>
      </w:r>
    </w:p>
    <w:p w:rsidRDefault="00035824" w:rsidP="00035824" w:rsidR="00035824">
      <w:pPr>
        <w:ind w:firstLine="708"/>
        <w:jc w:val="both"/>
      </w:pPr>
    </w:p>
    <w:p w:rsidRDefault="00035824" w:rsidP="00035824" w:rsidR="00035824" w:rsidRPr="00BA6D76">
      <w:pPr>
        <w:ind w:firstLine="708"/>
        <w:jc w:val="both"/>
      </w:pPr>
      <w:r>
        <w:t xml:space="preserve">Slijedom navedenog, valjalo je odlučiti kao u izreci </w:t>
      </w:r>
    </w:p>
    <w:p w:rsidRDefault="00967806" w:rsidP="00035824" w:rsidR="00967806"/>
    <w:p w:rsidRDefault="00035824" w:rsidP="00035824" w:rsidR="00035824"/>
    <w:p w:rsidRDefault="00967806" w:rsidP="00FF559A" w:rsidR="00967806">
      <w:pPr>
        <w:jc w:val="center"/>
      </w:pPr>
      <w:r>
        <w:t xml:space="preserve">U Splitu, </w:t>
      </w:r>
      <w:r w:rsidR="00CE650C">
        <w:t>20</w:t>
      </w:r>
      <w:r w:rsidR="00A149F1">
        <w:t>. srpnja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E109A3" w:rsidP="00E109A3" w:rsidR="00E109A3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09A3" w:rsidP="00E109A3" w:rsidR="00E109A3" w:rsidRPr="00046239">
      <w:r>
        <w:t xml:space="preserve">  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FDF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A149F1">
      <w:t>.</w:t>
    </w:r>
    <w:r w:rsidR="00F430F5" w:rsidRPr="00F430F5">
      <w:t>St-</w:t>
    </w:r>
    <w:r w:rsidR="00CE650C">
      <w:t>1928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CE650C">
      <w:t>1928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35824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61200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07FDF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A4D07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149F1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650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09A3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1928</izvorni_sadrzaj>
    <derivirana_varijabla naziv="DomainObject.Predmet.Broj_1">1928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St-1928/2015</izvorni_sadrzaj>
    <derivirana_varijabla naziv="DomainObject.Predmet.OznakaBroj_1">St-1928/2015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ABUTOR d.o.o. za savjetovanje</izvorni_sadrzaj>
    <derivirana_varijabla naziv="DomainObject.Predmet.ProtustrankaFormated_1">  ABUTOR d.o.o. za savjetovanje</derivirana_varijabla>
  </DomainObject.Predmet.ProtustrankaFormated>
  <DomainObject.Predmet.ProtustrankaFormatedOIB>
    <izvorni_sadrzaj>  ABUTOR d.o.o. za savjetovanje, OIB 11062047437</izvorni_sadrzaj>
    <derivirana_varijabla naziv="DomainObject.Predmet.ProtustrankaFormatedOIB_1">  ABUTOR d.o.o. za savjetovanje, OIB 11062047437</derivirana_varijabla>
  </DomainObject.Predmet.ProtustrankaFormatedOIB>
  <DomainObject.Predmet.ProtustrankaFormatedWithAdress>
    <izvorni_sadrzaj> ABUTOR d.o.o. za savjetovanje, Poljička Cesta 32, 21000 Split</izvorni_sadrzaj>
    <derivirana_varijabla naziv="DomainObject.Predmet.ProtustrankaFormatedWithAdress_1"> ABUTOR d.o.o. za savjetovanje, Poljička Cesta 32, 21000 Split</derivirana_varijabla>
  </DomainObject.Predmet.ProtustrankaFormatedWithAdress>
  <DomainObject.Predmet.ProtustrankaFormatedWithAdressOIB>
    <izvorni_sadrzaj> ABUTOR d.o.o. za savjetovanje, OIB 11062047437, Poljička Cesta 32, 21000 Split</izvorni_sadrzaj>
    <derivirana_varijabla naziv="DomainObject.Predmet.ProtustrankaFormatedWithAdressOIB_1"> ABUTOR d.o.o. za savjetovanje, OIB 11062047437, Poljička Cesta 32, 21000 Split</derivirana_varijabla>
  </DomainObject.Predmet.ProtustrankaFormatedWithAdressOIB>
  <DomainObject.Predmet.ProtustrankaWithAdress>
    <izvorni_sadrzaj>ABUTOR d.o.o. za savjetovanje Poljička Cesta 32, 21000 Split</izvorni_sadrzaj>
    <derivirana_varijabla naziv="DomainObject.Predmet.ProtustrankaWithAdress_1">ABUTOR d.o.o. za savjetovanje Poljička Cesta 32, 21000 Split</derivirana_varijabla>
  </DomainObject.Predmet.ProtustrankaWithAdress>
  <DomainObject.Predmet.ProtustrankaWithAdressOIB>
    <izvorni_sadrzaj>ABUTOR d.o.o. za savjetovanje, OIB 11062047437, Poljička Cesta 32, 21000 Split</izvorni_sadrzaj>
    <derivirana_varijabla naziv="DomainObject.Predmet.ProtustrankaWithAdressOIB_1">ABUTOR d.o.o. za savjetovanje, OIB 11062047437, Poljička Cesta 32, 21000 Split</derivirana_varijabla>
  </DomainObject.Predmet.ProtustrankaWithAdressOIB>
  <DomainObject.Predmet.ProtustrankaNazivFormated>
    <izvorni_sadrzaj>ABUTOR d.o.o. za savjetovanje</izvorni_sadrzaj>
    <derivirana_varijabla naziv="DomainObject.Predmet.ProtustrankaNazivFormated_1">ABUTOR d.o.o. za savjetovanje</derivirana_varijabla>
  </DomainObject.Predmet.ProtustrankaNazivFormated>
  <DomainObject.Predmet.ProtustrankaNazivFormatedOIB>
    <izvorni_sadrzaj>ABUTOR d.o.o. za savjetovanje, OIB 11062047437</izvorni_sadrzaj>
    <derivirana_varijabla naziv="DomainObject.Predmet.ProtustrankaNazivFormatedOIB_1">ABUTOR d.o.o. za savjetovanje, OIB 11062047437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24382.89</izvorni_sadrzaj>
    <derivirana_varijabla naziv="DomainObject.Predmet.TrenutnaVrijednost_1">24382.89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ABUTOR d.o.o. za savjetovanje</item>
    </izvorni_sadrzaj>
    <derivirana_varijabla naziv="DomainObject.Predmet.ProtuStrankaListFormated_1">
      <item>ABUTOR d.o.o. za savjetovanje</item>
    </derivirana_varijabla>
  </DomainObject.Predmet.ProtuStrankaListFormated>
  <DomainObject.Predmet.ProtuStrankaListFormatedOIB>
    <izvorni_sadrzaj>
      <item>ABUTOR d.o.o. za savjetovanje, OIB 11062047437</item>
    </izvorni_sadrzaj>
    <derivirana_varijabla naziv="DomainObject.Predmet.ProtuStrankaListFormatedOIB_1">
      <item>ABUTOR d.o.o. za savjetovanje, OIB 11062047437</item>
    </derivirana_varijabla>
  </DomainObject.Predmet.ProtuStrankaListFormatedOIB>
  <DomainObject.Predmet.ProtuStrankaListFormatedWithAdress>
    <izvorni_sadrzaj>
      <item>ABUTOR d.o.o. za savjetovanje, Poljička Cesta 32, 21000 Split</item>
    </izvorni_sadrzaj>
    <derivirana_varijabla naziv="DomainObject.Predmet.ProtuStrankaListFormatedWithAdress_1">
      <item>ABUTOR d.o.o. za savjetovanje, Poljička Cesta 32, 21000 Split</item>
    </derivirana_varijabla>
  </DomainObject.Predmet.ProtuStrankaListFormatedWithAdress>
  <DomainObject.Predmet.ProtuStrankaListFormatedWithAdressOIB>
    <izvorni_sadrzaj>
      <item>ABUTOR d.o.o. za savjetovanje, OIB 11062047437, Poljička Cesta 32, 21000 Split</item>
    </izvorni_sadrzaj>
    <derivirana_varijabla naziv="DomainObject.Predmet.ProtuStrankaListFormatedWithAdressOIB_1">
      <item>ABUTOR d.o.o. za savjetovanje, OIB 11062047437, Poljička Cesta 32, 21000 Split</item>
    </derivirana_varijabla>
  </DomainObject.Predmet.ProtuStrankaListFormatedWithAdressOIB>
  <DomainObject.Predmet.ProtuStrankaListNazivFormated>
    <izvorni_sadrzaj>
      <item>ABUTOR d.o.o. za savjetovanje</item>
    </izvorni_sadrzaj>
    <derivirana_varijabla naziv="DomainObject.Predmet.ProtuStrankaListNazivFormated_1">
      <item>ABUTOR d.o.o. za savjetovanje</item>
    </derivirana_varijabla>
  </DomainObject.Predmet.ProtuStrankaListNazivFormated>
  <DomainObject.Predmet.ProtuStrankaListNazivFormatedOIB>
    <izvorni_sadrzaj>
      <item>ABUTOR d.o.o. za savjetovanje, OIB 11062047437</item>
    </izvorni_sadrzaj>
    <derivirana_varijabla naziv="DomainObject.Predmet.ProtuStrankaListNazivFormatedOIB_1">
      <item>ABUTOR d.o.o. za savjetovanje, OIB 11062047437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ABUTOR d.o.o. za savjetovanje</izvorni_sadrzaj>
    <derivirana_varijabla naziv="DomainObject.Predmet.ProtustrankaIDrugi_1">ABUTOR d.o.o. za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ABUTOR d.o.o. za savjetovanje, OIB 11062047437, Poljička Cesta 32, 21000 Split</izvorni_sadrzaj>
    <derivirana_varijabla naziv="DomainObject.Predmet.ProtustrankaIDrugiAdressOIB_1">ABUTOR d.o.o. za savjetovanje, OIB 11062047437,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ABUTOR d.o.o. za savjetovanje</item>
      <item>FINANCIJSKA AGENCIJA, RC SPLIT</item>
    </izvorni_sadrzaj>
    <derivirana_varijabla naziv="DomainObject.Predmet.SudioniciListNaziv_1">
      <item>ABUTOR d.o.o. za savjetovanje</item>
      <item>FINANCIJSKA AGENCIJA, RC SPLIT</item>
    </derivirana_varijabla>
  </DomainObject.Predmet.SudioniciListNaziv>
  <DomainObject.Predmet.SudioniciListAdressOIB>
    <izvorni_sadrzaj>
      <item>ABUTOR d.o.o. za savjetovanje, OIB 11062047437, Poljička Cesta 32,21000 Split</item>
      <item>FINANCIJSKA AGENCIJA, RC SPLIT, OIB 85821130368, Mažuranićevo šetalište 24 b,21000 Split</item>
    </izvorni_sadrzaj>
    <derivirana_varijabla naziv="DomainObject.Predmet.SudioniciListAdressOIB_1">
      <item>ABUTOR d.o.o. za savjetovanje, OIB 11062047437, Poljička Cesta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11062047437</item>
      <item>, OIB 85821130368</item>
    </izvorni_sadrzaj>
    <derivirana_varijabla naziv="DomainObject.Predmet.SudioniciListNazivOIB_1">
      <item>, OIB 11062047437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3BC782-A89D-41C5-80A5-676C71500C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400</properties:Words>
  <properties:Characters>2326</properties:Characters>
  <properties:Lines>66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2016-07-04T09:37:00Z</dcterms:created>
  <dc:creator>nmarkovic</dc:creator>
  <cp:lastModifiedBy>Katarina Mikulić</cp:lastModifiedBy>
  <cp:lastPrinted>2016-07-20T07:30:00Z</cp:lastPrinted>
  <dcterms:modified xmlns:xsi="http://www.w3.org/2001/XMLSchema-instance" xsi:type="dcterms:W3CDTF">2016-07-20T10:58:00Z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