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dfbc" w14:paraId="c70dfbc" w:rsidRDefault="00FD0A36" w:rsidP="00910611" w:rsidR="00FD0A3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A36" w:rsidP="00910611" w:rsidR="00FD0A36">
      <w:r>
        <w:rPr>
          <w:rFonts w:eastAsia="MS Mincho"/>
          <w:szCs w:val="24"/>
        </w:rPr>
        <w:t>REPUBLIKA HRVATSKA</w:t>
      </w:r>
    </w:p>
    <w:p w:rsidRDefault="00FD0A36" w:rsidP="00910611" w:rsidR="00FD0A36">
      <w:r>
        <w:rPr>
          <w:rFonts w:eastAsia="MS Mincho"/>
          <w:szCs w:val="24"/>
        </w:rPr>
        <w:t>TRGOVAČKI SUD U RIJECI</w:t>
      </w:r>
    </w:p>
    <w:p w:rsidRDefault="00FD0A36" w:rsidR="00FD0A3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 w:rsidRPr="00382BCD">
      <w:pPr>
        <w:rPr>
          <w:sz w:val="24"/>
          <w:szCs w:val="24"/>
        </w:rPr>
      </w:pPr>
    </w:p>
    <w:p w:rsidRDefault="00C31925" w:rsidP="00C31925" w:rsidR="00C31925" w:rsidRPr="00382BCD">
      <w:pPr>
        <w:rPr>
          <w:sz w:val="24"/>
          <w:szCs w:val="24"/>
        </w:rPr>
      </w:pPr>
    </w:p>
    <w:p w:rsidRDefault="00C31925" w:rsidP="00C31925" w:rsidR="00C31925" w:rsidRPr="00382BCD">
      <w:pPr>
        <w:ind w:hanging="2880" w:left="2880"/>
        <w:jc w:val="center"/>
        <w:rPr>
          <w:sz w:val="24"/>
          <w:szCs w:val="24"/>
        </w:rPr>
      </w:pPr>
      <w:r w:rsidRPr="00382BCD">
        <w:rPr>
          <w:sz w:val="24"/>
          <w:szCs w:val="24"/>
        </w:rPr>
        <w:t>R E P U B L I K A    H R V A T S K A</w:t>
      </w:r>
    </w:p>
    <w:p w:rsidRDefault="00C31925" w:rsidP="00C31925" w:rsidR="00C31925" w:rsidRPr="00382BCD">
      <w:pPr>
        <w:ind w:hanging="2880" w:left="2880"/>
        <w:jc w:val="center"/>
        <w:rPr>
          <w:sz w:val="24"/>
          <w:szCs w:val="24"/>
        </w:rPr>
      </w:pPr>
      <w:r w:rsidRPr="00382BCD">
        <w:rPr>
          <w:sz w:val="24"/>
          <w:szCs w:val="24"/>
        </w:rPr>
        <w:t>Z A K LJ U Č A K</w:t>
      </w:r>
    </w:p>
    <w:p w:rsidRDefault="00C31925" w:rsidP="00C31925" w:rsidR="00C31925" w:rsidRPr="00382BCD">
      <w:pPr>
        <w:ind w:hanging="2880" w:left="2880"/>
        <w:jc w:val="center"/>
        <w:rPr>
          <w:sz w:val="24"/>
          <w:szCs w:val="24"/>
        </w:rPr>
      </w:pPr>
    </w:p>
    <w:p w:rsidRDefault="00C31925" w:rsidP="008F5B83" w:rsidR="00C31925" w:rsidRPr="00E0108D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382BCD">
        <w:rPr>
          <w:sz w:val="24"/>
          <w:szCs w:val="24"/>
        </w:rPr>
        <w:tab/>
        <w:t xml:space="preserve">Trgovački sud u Rijeci, po sucu Veri Jelenović, </w:t>
      </w:r>
      <w:r w:rsidRPr="00382BCD">
        <w:rPr>
          <w:sz w:val="24"/>
          <w:szCs w:val="24"/>
          <w:lang w:val="en-GB"/>
        </w:rPr>
        <w:t>u stečajnom predmetu povodom zahtjeva</w:t>
      </w:r>
      <w:r w:rsidRPr="00382BCD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 </w:t>
      </w:r>
      <w:r w:rsidR="00E0108D" w:rsidRPr="00E0108D">
        <w:rPr>
          <w:sz w:val="24"/>
          <w:szCs w:val="24"/>
        </w:rPr>
        <w:t>TOMAŠEVAC društvo s ograničenom odgovornošću za turizam i ugostiteljstvo Opatija (Grad Opatija), Varljenska cesta 2</w:t>
      </w:r>
      <w:r w:rsidRPr="00E0108D">
        <w:rPr>
          <w:sz w:val="24"/>
          <w:szCs w:val="24"/>
        </w:rPr>
        <w:t xml:space="preserve">, </w:t>
      </w:r>
      <w:r w:rsidR="008F5B83" w:rsidRPr="00E0108D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E0108D" w:rsidRPr="00E0108D">
        <w:rPr>
          <w:sz w:val="24"/>
          <w:szCs w:val="24"/>
        </w:rPr>
        <w:t>040184711</w:t>
      </w:r>
      <w:r w:rsidR="00FE347A" w:rsidRPr="00E0108D">
        <w:rPr>
          <w:sz w:val="24"/>
          <w:szCs w:val="24"/>
        </w:rPr>
        <w:t xml:space="preserve">, </w:t>
      </w:r>
      <w:r w:rsidR="00382BCD" w:rsidRPr="00E0108D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E0108D" w:rsidRPr="00E0108D">
        <w:rPr>
          <w:sz w:val="24"/>
          <w:szCs w:val="24"/>
        </w:rPr>
        <w:t>08613144454</w:t>
      </w:r>
      <w:r w:rsidRPr="00382BCD">
        <w:rPr>
          <w:sz w:val="24"/>
          <w:szCs w:val="24"/>
        </w:rPr>
        <w:t xml:space="preserve">, </w:t>
      </w:r>
      <w:r w:rsidR="00FE347A" w:rsidRPr="00382BCD">
        <w:rPr>
          <w:sz w:val="24"/>
          <w:szCs w:val="24"/>
        </w:rPr>
        <w:t>2. veljače 2016</w:t>
      </w:r>
      <w:r w:rsidRPr="00382BCD">
        <w:rPr>
          <w:sz w:val="24"/>
          <w:szCs w:val="24"/>
        </w:rPr>
        <w:t>. godine,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</w:p>
    <w:p w:rsidRDefault="00C31925" w:rsidP="00C31925" w:rsidR="00C31925" w:rsidRPr="00382BCD">
      <w:pPr>
        <w:jc w:val="center"/>
        <w:rPr>
          <w:sz w:val="24"/>
          <w:szCs w:val="24"/>
        </w:rPr>
      </w:pPr>
      <w:r w:rsidRPr="00382BCD">
        <w:rPr>
          <w:sz w:val="24"/>
          <w:szCs w:val="24"/>
        </w:rPr>
        <w:t xml:space="preserve">z a k lj u č i o      j e </w:t>
      </w:r>
    </w:p>
    <w:p w:rsidRDefault="00C31925" w:rsidP="00C31925" w:rsidR="00C31925" w:rsidRPr="00382BCD">
      <w:pPr>
        <w:jc w:val="center"/>
        <w:rPr>
          <w:sz w:val="24"/>
          <w:szCs w:val="24"/>
        </w:rPr>
      </w:pPr>
    </w:p>
    <w:p w:rsidRDefault="00C31925" w:rsidP="00A25491" w:rsidR="00A25491">
      <w:pPr>
        <w:ind w:firstLine="1418"/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Poziva se HRVATSKI ZAVOD ZA MIROVINSKO OSIGURANJE, Zagreb, A. Mihanovića 3, dostaviti sudu pozivom na gornji broj spisa, podatke o zaposlenim osobama kod dužnika </w:t>
      </w:r>
      <w:r w:rsidR="00E0108D" w:rsidRPr="00E0108D">
        <w:rPr>
          <w:sz w:val="24"/>
          <w:szCs w:val="24"/>
        </w:rPr>
        <w:t xml:space="preserve">TOMAŠEVAC društvo s ograničenom odgovornošću za turizam i ugostiteljstvo Opatija (Grad Opatija), Varljenska cesta 2, </w:t>
      </w:r>
      <w:r w:rsidR="00E0108D" w:rsidRPr="00E0108D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E0108D" w:rsidRPr="00E0108D">
        <w:rPr>
          <w:sz w:val="24"/>
          <w:szCs w:val="24"/>
        </w:rPr>
        <w:t xml:space="preserve">040184711, </w:t>
      </w:r>
      <w:r w:rsidR="00E0108D" w:rsidRPr="00E0108D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E0108D" w:rsidRPr="00E0108D">
        <w:rPr>
          <w:sz w:val="24"/>
          <w:szCs w:val="24"/>
        </w:rPr>
        <w:t>08613144454</w:t>
      </w:r>
      <w:r w:rsidR="00E0108D" w:rsidRPr="00382BCD">
        <w:rPr>
          <w:sz w:val="24"/>
          <w:szCs w:val="24"/>
        </w:rPr>
        <w:t xml:space="preserve"> </w:t>
      </w:r>
      <w:r w:rsidRPr="00382BCD">
        <w:rPr>
          <w:sz w:val="24"/>
          <w:szCs w:val="24"/>
        </w:rPr>
        <w:t>(podaci o djelatnicima ili potvrda da nema zaposlenih osoba) na dan pisanja potvrde.</w:t>
      </w:r>
    </w:p>
    <w:p w:rsidRDefault="008F5B83" w:rsidP="00A25491" w:rsidR="008F5B83" w:rsidRPr="00382BCD">
      <w:pPr>
        <w:ind w:firstLine="1418"/>
        <w:jc w:val="both"/>
        <w:rPr>
          <w:sz w:val="24"/>
          <w:szCs w:val="24"/>
        </w:rPr>
      </w:pPr>
    </w:p>
    <w:p w:rsidRDefault="00C31925" w:rsidP="00C31925" w:rsidR="00C31925" w:rsidRPr="00382BCD">
      <w:pPr>
        <w:jc w:val="center"/>
        <w:rPr>
          <w:sz w:val="24"/>
          <w:szCs w:val="24"/>
        </w:rPr>
      </w:pPr>
      <w:r w:rsidRPr="00382BCD">
        <w:rPr>
          <w:sz w:val="24"/>
          <w:szCs w:val="24"/>
        </w:rPr>
        <w:t>Obrazloženje</w:t>
      </w:r>
    </w:p>
    <w:p w:rsidRDefault="00C31925" w:rsidP="00C31925" w:rsidR="00C31925" w:rsidRPr="00382BCD">
      <w:pPr>
        <w:ind w:firstLine="1418"/>
        <w:jc w:val="both"/>
        <w:rPr>
          <w:sz w:val="24"/>
          <w:szCs w:val="24"/>
          <w:lang w:val="en-GB"/>
        </w:rPr>
      </w:pPr>
      <w:r w:rsidRPr="00382BCD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E0108D" w:rsidRPr="00E0108D">
        <w:rPr>
          <w:sz w:val="24"/>
          <w:szCs w:val="24"/>
        </w:rPr>
        <w:t xml:space="preserve">TOMAŠEVAC društvo s ograničenom odgovornošću za turizam i ugostiteljstvo Opatija (Grad Opatija), Varljenska cesta 2, </w:t>
      </w:r>
      <w:r w:rsidR="00E0108D" w:rsidRPr="00E0108D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E0108D" w:rsidRPr="00E0108D">
        <w:rPr>
          <w:sz w:val="24"/>
          <w:szCs w:val="24"/>
        </w:rPr>
        <w:t xml:space="preserve">040184711, </w:t>
      </w:r>
      <w:r w:rsidR="00E0108D" w:rsidRPr="00E0108D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E0108D" w:rsidRPr="00E0108D">
        <w:rPr>
          <w:sz w:val="24"/>
          <w:szCs w:val="24"/>
        </w:rPr>
        <w:t>08613144454</w:t>
      </w:r>
      <w:r w:rsidRPr="00382BCD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382BCD">
      <w:pPr>
        <w:ind w:firstLine="1418"/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382BCD">
      <w:pPr>
        <w:ind w:firstLine="1418"/>
        <w:jc w:val="both"/>
        <w:rPr>
          <w:sz w:val="24"/>
          <w:szCs w:val="24"/>
        </w:rPr>
      </w:pPr>
      <w:r w:rsidRPr="00382BCD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382BCD">
      <w:pPr>
        <w:ind w:firstLine="1418"/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Slijedom navedenoga, poziva se  HRVATSKI ZAVOD ZA MIROVINSKO OSIGURANJE dostaviti podatak naveden u izreci ovog zaključka. </w:t>
      </w:r>
    </w:p>
    <w:p w:rsidRDefault="00C31925" w:rsidP="00C31925" w:rsidR="00C31925" w:rsidRPr="00382BCD">
      <w:pPr>
        <w:jc w:val="center"/>
        <w:rPr>
          <w:sz w:val="24"/>
          <w:szCs w:val="24"/>
        </w:rPr>
      </w:pPr>
      <w:r w:rsidRPr="00382BCD">
        <w:rPr>
          <w:sz w:val="24"/>
          <w:szCs w:val="24"/>
        </w:rPr>
        <w:t xml:space="preserve">Rijeka, </w:t>
      </w:r>
      <w:r w:rsidR="00FE347A" w:rsidRPr="00382BCD">
        <w:rPr>
          <w:sz w:val="24"/>
          <w:szCs w:val="24"/>
        </w:rPr>
        <w:t>2. veljače 2016</w:t>
      </w:r>
      <w:r w:rsidRPr="00382BCD">
        <w:rPr>
          <w:sz w:val="24"/>
          <w:szCs w:val="24"/>
        </w:rPr>
        <w:t>. godine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8F5B83" w:rsidP="00C31925" w:rsidR="008F5B83">
      <w:pPr>
        <w:jc w:val="both"/>
        <w:rPr>
          <w:sz w:val="24"/>
          <w:szCs w:val="24"/>
        </w:rPr>
      </w:pP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>Uputa o pravnom lijeku: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</w:p>
    <w:p w:rsidRDefault="00C31925" w:rsidP="00C31925" w:rsidR="00C31925" w:rsidRPr="00382BCD">
      <w:pPr>
        <w:jc w:val="both"/>
        <w:rPr>
          <w:sz w:val="24"/>
          <w:szCs w:val="24"/>
        </w:rPr>
      </w:pP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>DNA:</w:t>
      </w:r>
    </w:p>
    <w:p w:rsidRDefault="00C31925" w:rsidP="00C31925" w:rsidR="00C31925" w:rsidRPr="00382BCD">
      <w:pPr>
        <w:numPr>
          <w:ilvl w:val="0"/>
          <w:numId w:val="1"/>
        </w:numPr>
        <w:jc w:val="both"/>
        <w:rPr>
          <w:sz w:val="24"/>
          <w:szCs w:val="24"/>
        </w:rPr>
      </w:pPr>
      <w:r w:rsidRPr="00382BCD">
        <w:rPr>
          <w:sz w:val="24"/>
          <w:szCs w:val="24"/>
        </w:rPr>
        <w:t>HZMO Rijeka</w:t>
      </w:r>
    </w:p>
    <w:p w:rsidRDefault="00C31925" w:rsidP="00C31925" w:rsidR="00C31925" w:rsidRPr="00382BCD">
      <w:pPr>
        <w:numPr>
          <w:ilvl w:val="0"/>
          <w:numId w:val="1"/>
        </w:numPr>
        <w:jc w:val="both"/>
        <w:rPr>
          <w:sz w:val="24"/>
          <w:szCs w:val="24"/>
        </w:rPr>
      </w:pPr>
      <w:r w:rsidRPr="00382BCD">
        <w:rPr>
          <w:sz w:val="24"/>
          <w:szCs w:val="24"/>
        </w:rPr>
        <w:t>e-oglasna ploča 15 dana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>U spis uvezati izvadak za dužnika.</w:t>
      </w:r>
    </w:p>
    <w:p w:rsidRDefault="00C31925" w:rsidP="00C31925" w:rsidR="00C31925" w:rsidRPr="00382BCD">
      <w:pPr>
        <w:ind w:left="360"/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382BCD">
      <w:pPr>
        <w:ind w:left="360"/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</w:p>
    <w:p w:rsidRDefault="004F6C16" w:rsidP="00C31925" w:rsidR="004F6C16" w:rsidRPr="00382BCD">
      <w:pPr>
        <w:jc w:val="center"/>
        <w:rPr>
          <w:sz w:val="24"/>
          <w:szCs w:val="24"/>
        </w:rPr>
      </w:pPr>
    </w:p>
    <w:sectPr w:rsidR="004F6C16" w:rsidRPr="00382BCD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4D8F" w:rsidP="00C31925" w:rsidR="00994D8F">
      <w:r>
        <w:separator/>
      </w:r>
    </w:p>
  </w:endnote>
  <w:endnote w:id="0" w:type="continuationSeparator">
    <w:p w:rsidRDefault="00994D8F" w:rsidP="00C31925" w:rsidR="00994D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0A36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4D8F" w:rsidP="00C31925" w:rsidR="00994D8F">
      <w:r>
        <w:separator/>
      </w:r>
    </w:p>
  </w:footnote>
  <w:footnote w:id="0" w:type="continuationSeparator">
    <w:p w:rsidRDefault="00994D8F" w:rsidP="00C31925" w:rsidR="00994D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FE347A">
      <w:rPr>
        <w:sz w:val="24"/>
        <w:szCs w:val="24"/>
      </w:rPr>
      <w:t>1</w:t>
    </w:r>
    <w:r w:rsidR="008F5B83">
      <w:rPr>
        <w:sz w:val="24"/>
        <w:szCs w:val="24"/>
      </w:rPr>
      <w:t>6</w:t>
    </w:r>
    <w:r w:rsidR="00E0108D">
      <w:rPr>
        <w:sz w:val="24"/>
        <w:szCs w:val="24"/>
      </w:rPr>
      <w:t>2</w:t>
    </w:r>
    <w:r w:rsidR="00FE347A">
      <w:rPr>
        <w:sz w:val="24"/>
        <w:szCs w:val="24"/>
      </w:rPr>
      <w:t>/2016</w:t>
    </w:r>
    <w:r w:rsidRPr="00C31925">
      <w:rPr>
        <w:sz w:val="24"/>
        <w:szCs w:val="24"/>
      </w:rPr>
      <w:t>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19678A"/>
    <w:rsid w:val="00382BCD"/>
    <w:rsid w:val="003B63A3"/>
    <w:rsid w:val="00466C48"/>
    <w:rsid w:val="004F6C16"/>
    <w:rsid w:val="00585B4A"/>
    <w:rsid w:val="00590F41"/>
    <w:rsid w:val="008F5B83"/>
    <w:rsid w:val="00942A0F"/>
    <w:rsid w:val="00994D8F"/>
    <w:rsid w:val="009D2A8B"/>
    <w:rsid w:val="00A25491"/>
    <w:rsid w:val="00BA3EB5"/>
    <w:rsid w:val="00C31925"/>
    <w:rsid w:val="00E0108D"/>
    <w:rsid w:val="00E518D1"/>
    <w:rsid w:val="00E95BF9"/>
    <w:rsid w:val="00FD0A36"/>
    <w:rsid w:val="00FE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0A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A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A3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A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A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0A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A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A3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A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A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91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33620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34387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3545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218072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20284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575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1428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80919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3161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3052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060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75156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3114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7891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9538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407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409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449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6943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8909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3082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12151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20080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46574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81329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55172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7613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0044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594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0878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8447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9969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91683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86339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30846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3009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5970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978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6121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9408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9034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6485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St-162/2016</izvorni_sadrzaj>
    <derivirana_varijabla naziv="DomainObject.Predmet.OznakaBroj_1">St-162/2016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TOMAŠEVAC d.o.o.</izvorni_sadrzaj>
    <derivirana_varijabla naziv="DomainObject.Predmet.ProtustrankaFormated_1">  TOMAŠEVAC d.o.o.</derivirana_varijabla>
  </DomainObject.Predmet.ProtustrankaFormated>
  <DomainObject.Predmet.ProtustrankaFormatedOIB>
    <izvorni_sadrzaj>  TOMAŠEVAC d.o.o., OIB 08613144454</izvorni_sadrzaj>
    <derivirana_varijabla naziv="DomainObject.Predmet.ProtustrankaFormatedOIB_1">  TOMAŠEVAC d.o.o., OIB 08613144454</derivirana_varijabla>
  </DomainObject.Predmet.ProtustrankaFormatedOIB>
  <DomainObject.Predmet.ProtustrankaFormatedWithAdress>
    <izvorni_sadrzaj> TOMAŠEVAC d.o.o., Varljenska 2, 51410 Opatija</izvorni_sadrzaj>
    <derivirana_varijabla naziv="DomainObject.Predmet.ProtustrankaFormatedWithAdress_1"> TOMAŠEVAC d.o.o., Varljenska 2, 51410 Opatija</derivirana_varijabla>
  </DomainObject.Predmet.ProtustrankaFormatedWithAdress>
  <DomainObject.Predmet.ProtustrankaFormatedWithAdressOIB>
    <izvorni_sadrzaj> TOMAŠEVAC d.o.o., OIB 08613144454, Varljenska 2, 51410 Opatija</izvorni_sadrzaj>
    <derivirana_varijabla naziv="DomainObject.Predmet.ProtustrankaFormatedWithAdressOIB_1"> TOMAŠEVAC d.o.o., OIB 08613144454, Varljenska 2, 51410 Opatija</derivirana_varijabla>
  </DomainObject.Predmet.ProtustrankaFormatedWithAdressOIB>
  <DomainObject.Predmet.ProtustrankaWithAdress>
    <izvorni_sadrzaj>TOMAŠEVAC d.o.o. Varljenska 2, 51410 Opatija</izvorni_sadrzaj>
    <derivirana_varijabla naziv="DomainObject.Predmet.ProtustrankaWithAdress_1">TOMAŠEVAC d.o.o. Varljenska 2, 51410 Opatija</derivirana_varijabla>
  </DomainObject.Predmet.ProtustrankaWithAdress>
  <DomainObject.Predmet.ProtustrankaWithAdressOIB>
    <izvorni_sadrzaj>TOMAŠEVAC d.o.o., OIB 08613144454, Varljenska 2, 51410 Opatija</izvorni_sadrzaj>
    <derivirana_varijabla naziv="DomainObject.Predmet.ProtustrankaWithAdressOIB_1">TOMAŠEVAC d.o.o., OIB 08613144454, Varljenska 2, 51410 Opatija</derivirana_varijabla>
  </DomainObject.Predmet.ProtustrankaWithAdressOIB>
  <DomainObject.Predmet.ProtustrankaNazivFormated>
    <izvorni_sadrzaj>TOMAŠEVAC d.o.o.</izvorni_sadrzaj>
    <derivirana_varijabla naziv="DomainObject.Predmet.ProtustrankaNazivFormated_1">TOMAŠEVAC d.o.o.</derivirana_varijabla>
  </DomainObject.Predmet.ProtustrankaNazivFormated>
  <DomainObject.Predmet.ProtustrankaNazivFormatedOIB>
    <izvorni_sadrzaj>TOMAŠEVAC d.o.o., OIB 08613144454</izvorni_sadrzaj>
    <derivirana_varijabla naziv="DomainObject.Predmet.ProtustrankaNazivFormatedOIB_1">TOMAŠEVAC d.o.o., OIB 08613144454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TOMAŠEVAC d.o.o.</item>
    </izvorni_sadrzaj>
    <derivirana_varijabla naziv="DomainObject.Predmet.ProtuStrankaListFormated_1">
      <item>TOMAŠEVAC d.o.o.</item>
    </derivirana_varijabla>
  </DomainObject.Predmet.ProtuStrankaListFormated>
  <DomainObject.Predmet.ProtuStrankaListFormatedOIB>
    <izvorni_sadrzaj>
      <item>TOMAŠEVAC d.o.o., OIB 08613144454</item>
    </izvorni_sadrzaj>
    <derivirana_varijabla naziv="DomainObject.Predmet.ProtuStrankaListFormatedOIB_1">
      <item>TOMAŠEVAC d.o.o., OIB 08613144454</item>
    </derivirana_varijabla>
  </DomainObject.Predmet.ProtuStrankaListFormatedOIB>
  <DomainObject.Predmet.ProtuStrankaListFormatedWithAdress>
    <izvorni_sadrzaj>
      <item>TOMAŠEVAC d.o.o., Varljenska 2, 51410 Opatija</item>
    </izvorni_sadrzaj>
    <derivirana_varijabla naziv="DomainObject.Predmet.ProtuStrankaListFormatedWithAdress_1">
      <item>TOMAŠEVAC d.o.o., Varljenska 2, 51410 Opatija</item>
    </derivirana_varijabla>
  </DomainObject.Predmet.ProtuStrankaListFormatedWithAdress>
  <DomainObject.Predmet.ProtuStrankaListFormatedWithAdressOIB>
    <izvorni_sadrzaj>
      <item>TOMAŠEVAC d.o.o., OIB 08613144454, Varljenska 2, 51410 Opatija</item>
    </izvorni_sadrzaj>
    <derivirana_varijabla naziv="DomainObject.Predmet.ProtuStrankaListFormatedWithAdressOIB_1">
      <item>TOMAŠEVAC d.o.o., OIB 08613144454, Varljenska 2, 51410 Opatija</item>
    </derivirana_varijabla>
  </DomainObject.Predmet.ProtuStrankaListFormatedWithAdressOIB>
  <DomainObject.Predmet.ProtuStrankaListNazivFormated>
    <izvorni_sadrzaj>
      <item>TOMAŠEVAC d.o.o.</item>
    </izvorni_sadrzaj>
    <derivirana_varijabla naziv="DomainObject.Predmet.ProtuStrankaListNazivFormated_1">
      <item>TOMAŠEVAC d.o.o.</item>
    </derivirana_varijabla>
  </DomainObject.Predmet.ProtuStrankaListNazivFormated>
  <DomainObject.Predmet.ProtuStrankaListNazivFormatedOIB>
    <izvorni_sadrzaj>
      <item>TOMAŠEVAC d.o.o., OIB 08613144454</item>
    </izvorni_sadrzaj>
    <derivirana_varijabla naziv="DomainObject.Predmet.ProtuStrankaListNazivFormatedOIB_1">
      <item>TOMAŠEVAC d.o.o., OIB 08613144454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TOMAŠEVAC d.o.o.</izvorni_sadrzaj>
    <derivirana_varijabla naziv="DomainObject.Predmet.ProtustrankaIDrugi_1">TOMAŠEVAC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TOMAŠEVAC d.o.o., OIB 08613144454, Varljenska 2, 51410 Opatija</izvorni_sadrzaj>
    <derivirana_varijabla naziv="DomainObject.Predmet.ProtustrankaIDrugiAdressOIB_1">TOMAŠEVAC d.o.o., OIB 08613144454, Varljenska 2,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TOMAŠEVAC d.o.o.</item>
    </izvorni_sadrzaj>
    <derivirana_varijabla naziv="DomainObject.Predmet.SudioniciListNaziv_1">
      <item>FINA  Rijeka</item>
      <item>TOMAŠEVAC d.o.o.</item>
    </derivirana_varijabla>
  </DomainObject.Predmet.SudioniciListNaziv>
  <DomainObject.Predmet.SudioniciListAdressOIB>
    <izvorni_sadrzaj>
      <item>FINA  Rijeka, OIB 85821130368, Frana Kurelca 8,51000 Rijeka</item>
      <item>TOMAŠEVAC d.o.o., OIB 08613144454, Varljenska 2,51410 Opatija</item>
    </izvorni_sadrzaj>
    <derivirana_varijabla naziv="DomainObject.Predmet.SudioniciListAdressOIB_1">
      <item>FINA  Rijeka, OIB 85821130368, Frana Kurelca 8,51000 Rijeka</item>
      <item>TOMAŠEVAC d.o.o., OIB 08613144454, Varljenska 2,51410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08613144454</item>
    </izvorni_sadrzaj>
    <derivirana_varijabla naziv="DomainObject.Predmet.SudioniciListNazivOIB_1">
      <item>, OIB 85821130368</item>
      <item>, OIB 08613144454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2105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2016-02-02T07:52:00Z</dcterms:created>
  <dc:creator>Vera Jelenović</dc:creator>
  <cp:lastModifiedBy>Danijela Fumić</cp:lastModifiedBy>
  <cp:lastPrinted>2016-02-02T07:52:00Z</cp:lastPrinted>
  <dcterms:modified xmlns:xsi="http://www.w3.org/2001/XMLSchema-instance" xsi:type="dcterms:W3CDTF">2016-02-02T07:53:00Z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