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5455c" w14:paraId="395455c" w:rsidRDefault="00D41A65" w:rsidP="005D7BF8" w:rsidR="00D41A65"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41A65" w:rsidP="005D7BF8" w:rsidR="00D41A65" w:rsidRPr="005D7BF8">
      <w:pPr>
        <w:pStyle w:val="Bezproreda"/>
        <w:jc w:val="both"/>
      </w:pPr>
      <w:r w:rsidRPr="005D7BF8">
        <w:rPr>
          <w:rFonts w:eastAsia="MS Mincho"/>
        </w:rPr>
        <w:t xml:space="preserve">   REPUBLIKA HRVATSKA</w:t>
      </w:r>
    </w:p>
    <w:p w:rsidRDefault="00D41A65" w:rsidP="005D7BF8" w:rsidR="00D41A65" w:rsidRPr="005D7BF8">
      <w:pPr>
        <w:pStyle w:val="Bezproreda"/>
        <w:jc w:val="both"/>
      </w:pPr>
      <w:r w:rsidRPr="005D7BF8">
        <w:rPr>
          <w:rFonts w:eastAsia="MS Mincho"/>
        </w:rPr>
        <w:t>TRGOVAČKI SUD U RIJECI</w:t>
      </w:r>
    </w:p>
    <w:p w:rsidRDefault="00D41A65" w:rsidP="005D7BF8" w:rsidR="00D41A65"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601C2C" w:rsidRPr="00601C2C">
        <w:rPr>
          <w:b/>
        </w:rPr>
        <w:t>VISOKI j.d.o.o. ugostiteljstvo, MARTINŠČICA, (GRAD CRES), ZAGLAV, Zaglav I 140, OIB 8731166463</w:t>
      </w:r>
      <w:r w:rsidR="00F13D6E">
        <w:rPr>
          <w:b/>
        </w:rPr>
        <w:t xml:space="preserve">, </w:t>
      </w:r>
      <w:r w:rsidR="001C7A55" w:rsidRPr="001C7A55">
        <w:t xml:space="preserve">dana </w:t>
      </w:r>
      <w:r w:rsidR="00794DF4">
        <w:t>09</w:t>
      </w:r>
      <w:r w:rsidR="00483329">
        <w:t>.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601C2C" w:rsidRPr="00601C2C">
        <w:rPr>
          <w:b/>
        </w:rPr>
        <w:t>VISOKI j.d.o.o. ugostiteljstvo, MARTINŠČICA, (GRAD CRES), ZAGLAV, Zaglav I 140, OIB 8731166463</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601C2C">
        <w:t>Zdravku Čupković iz Rijeke, Z. Kučića 3, OIB 74095088079</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601C2C" w:rsidRPr="00601C2C">
        <w:rPr>
          <w:b/>
        </w:rPr>
        <w:t>VISOKI j.d.o.o. ugostiteljstvo, MARTINŠČICA, (GRAD CRES), ZAGLAV, Zaglav I 140, OIB 8731166463</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601C2C" w:rsidP="00601C2C" w:rsidR="00601C2C" w:rsidRPr="00601C2C">
      <w:pPr>
        <w:jc w:val="both"/>
      </w:pPr>
      <w:r w:rsidRPr="00601C2C">
        <w:tab/>
        <w:t xml:space="preserve">Financijska agencija, Regionalni centar Rijeka podnijela je ovome sudu 14. lipnja 2016. godine prijedlog za otvaranje stečajnog postupka nad dužnikom VISOKI j.d.o.o. ugostiteljstvo, MARTINŠČICA, (GRAD CRES), ZAGLAV, Zaglav I 140, OIB 8731166463 (dalje: dužnik) temeljem čl.444. st.2. Stečajnog zakona (Narodne novine, br. 71/15, dalje: SZ-a). </w:t>
      </w:r>
    </w:p>
    <w:p w:rsidRDefault="00601C2C" w:rsidP="00601C2C" w:rsidR="00601C2C" w:rsidRPr="00601C2C">
      <w:pPr>
        <w:jc w:val="both"/>
      </w:pPr>
      <w:r w:rsidRPr="00601C2C">
        <w:tab/>
        <w:t xml:space="preserve">Predlagatelj je u prijedlogu naveo da dužnik na dan 01. rujna 2015. godine u Očevidniku redoslijeda osnova za plaćanje ima evidentirane neizvršene osnove za plaćanje u neprekinutom razdoblju od 264 dana u ukupnom iznosu od 5.468,24 kn u koji iznos je uračunata i kamata i naknada Financijske agencije za provedbe ovrhe i da dužnik ima troje zaposlenika. </w:t>
      </w:r>
    </w:p>
    <w:p w:rsidRDefault="00601C2C" w:rsidP="00601C2C" w:rsidR="00601C2C" w:rsidRPr="00601C2C">
      <w:pPr>
        <w:jc w:val="both"/>
      </w:pPr>
      <w:r w:rsidRPr="00601C2C">
        <w:tab/>
        <w:t xml:space="preserve">Rješenjem posl. br. St-1193/16-4 od </w:t>
      </w:r>
      <w:r>
        <w:t>0</w:t>
      </w:r>
      <w:r w:rsidRPr="00601C2C">
        <w:t xml:space="preserve">4. studenog 2016. godine pokrenut je prethodni postupak radi utvrđivanja pretpostavki za otvaranje stečajnog postupka nad dužnikom, te naloženo osobi ovlaštenoj za zastupanje dužnika Silvanu Kučić iz </w:t>
      </w:r>
      <w:r w:rsidRPr="00601C2C">
        <w:lastRenderedPageBreak/>
        <w:t xml:space="preserve">Martinšćice, Grad Cres, Zaglav I 140,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01C2C" w:rsidP="00601C2C" w:rsidR="00601C2C" w:rsidRPr="00601C2C">
      <w:pPr>
        <w:jc w:val="both"/>
      </w:pPr>
      <w:r w:rsidRPr="00601C2C">
        <w:tab/>
        <w:t>Rješenjem posl. br. St-1193/16-17 od 20. veljače 2017. godine u prethodnom postupku radi utvrđivanja pretpostavki za otvaranje stečajnog postupka nad dužnikom imenovan je privremeni stečajni upravitelj Zdravko Čupković iz Rijeke, Z. Kučića 3, čija je dužnost u prethodnom postupku bila iznijeti svoje mišljenje o tome postoji li razlog za otvaranje stečajnog postupka, te posebno mogu li se imovinom dužnika namiriti troškovi postupka temeljem čl.119. st.2. SZ-a.</w:t>
      </w:r>
    </w:p>
    <w:p w:rsidRDefault="00601C2C" w:rsidP="00601C2C" w:rsidR="00601C2C" w:rsidRPr="00601C2C">
      <w:pPr>
        <w:jc w:val="both"/>
      </w:pPr>
      <w:r w:rsidRPr="00601C2C">
        <w:tab/>
        <w:t>U prethodnom postupku privremeni stečajni upravitelj utvrdio je da je dužnik započeo s poslovanjem krajem 2013. godine.</w:t>
      </w:r>
      <w:r>
        <w:t xml:space="preserve"> </w:t>
      </w:r>
      <w:r w:rsidRPr="00601C2C">
        <w:t>U radnom odnosu kod dužnika na dan podnošenja prijedloga za otvaranje stečajnog postupka bila su zaposlena radnika, koja su  do završetka prethodnog postupka odjavljena i zaposlena u obrtu – Profesionalni ribar Silvano Kučić, Cres, Miholašćica, Zaglav I 140. Dužnik je imao u zakupu ugostiteljski objekt – gostionicu SIDRO, u kojoj je pružao ugostiteljske usluge.</w:t>
      </w:r>
    </w:p>
    <w:p w:rsidRDefault="00601C2C" w:rsidP="00601C2C" w:rsidR="00601C2C" w:rsidRPr="00601C2C">
      <w:pPr>
        <w:jc w:val="both"/>
      </w:pPr>
      <w:r w:rsidRPr="00601C2C">
        <w:tab/>
        <w:t>Prema bilanci dužnika na dan 31.12.15. godine  dužnik  ima iskazanu imovinu ukupne vrijednosti  660.505,00 kn, koju čini dugotrajna imovina u visini od 9.942,00 kn (oprema), Kratkotrajna imovina u visini od 650.563,00 kn – koja se sastoji od:  potraživanja od kupaca u visini od 5.928,00 kn,  potraživanja od države u visini od 37.905,00 kn,  ostalih potraživanja  u visini od 13.380,00 kn te  danih zajmova i depozita u visini od 593.350,00 kn, koje je dužnik dao jedinom osnivaču i članu društva, gosp. Kučiću osobno, te obrtu Profesionalni ribar Silvano Kučić, Miholašćica, Zaglav I 140.</w:t>
      </w:r>
    </w:p>
    <w:p w:rsidRDefault="00601C2C" w:rsidP="00601C2C" w:rsidR="00601C2C" w:rsidRPr="00601C2C">
      <w:pPr>
        <w:jc w:val="both"/>
      </w:pPr>
      <w:r w:rsidRPr="00601C2C">
        <w:t xml:space="preserve">                Pretežiti dio kratkotrajne imovine dužnika čine dani zajmovi u visini od 598.146,00 kn, dani jedinom osnivaču i članu društva.</w:t>
      </w:r>
    </w:p>
    <w:p w:rsidRDefault="00601C2C" w:rsidP="00601C2C" w:rsidR="00601C2C" w:rsidRPr="00601C2C">
      <w:pPr>
        <w:jc w:val="both"/>
      </w:pPr>
      <w:r w:rsidRPr="00601C2C">
        <w:t xml:space="preserve">Po mišljenju privremenog stečajnog upravitelja naplata danih zajmova je upitna, obzirom da je imovina  dužnika pojedinca  Silvana Kučića već opterećena pravom zaloga u korist Hrvatske poštanske banke d.d. Zagreb. </w:t>
      </w:r>
    </w:p>
    <w:p w:rsidRDefault="00601C2C" w:rsidP="00601C2C" w:rsidR="00601C2C" w:rsidRPr="00601C2C">
      <w:pPr>
        <w:jc w:val="both"/>
      </w:pPr>
      <w:r w:rsidRPr="00601C2C">
        <w:tab/>
        <w:t xml:space="preserve">Potraživanja od kupaca od 37.905,00 kn nisu naplaćena duže od dvije godine i  čine sumnjiva i sporna potraživanja. </w:t>
      </w:r>
    </w:p>
    <w:p w:rsidRDefault="00601C2C" w:rsidP="00601C2C" w:rsidR="00601C2C" w:rsidRPr="00601C2C">
      <w:pPr>
        <w:jc w:val="both"/>
      </w:pPr>
      <w:r w:rsidRPr="00601C2C">
        <w:tab/>
        <w:t>Do završetka prethodnog postupka kod dužnika je utvrđeno postojanje stečajnog razloga nesposobnost za plaćanje iz članka 5. stečajnog zakona. Naime, prema potvrdi FINE od 2. studenog 2016.g. dužnik u Očevidniku redoslijeda osnova za plaćanje na dan 2. studenog 2016g. ima evidentirane neizvršene osnove za plaćanje u neprekinutom razdoblju od 691 dan.</w:t>
      </w:r>
    </w:p>
    <w:p w:rsidRDefault="00601C2C" w:rsidP="00601C2C" w:rsidR="00601C2C" w:rsidRPr="00601C2C">
      <w:pPr>
        <w:jc w:val="both"/>
      </w:pPr>
      <w:r w:rsidRPr="00601C2C">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44.000,00 kn.</w:t>
      </w:r>
    </w:p>
    <w:p w:rsidRDefault="00601C2C" w:rsidP="00601C2C" w:rsidR="00601C2C" w:rsidRPr="00601C2C">
      <w:pPr>
        <w:jc w:val="both"/>
      </w:pPr>
      <w:r w:rsidRPr="00601C2C">
        <w:t>Strukturu predvidivih troškova čine:</w:t>
      </w:r>
    </w:p>
    <w:p w:rsidRDefault="00601C2C" w:rsidP="00601C2C" w:rsidR="00601C2C" w:rsidRPr="00601C2C">
      <w:pPr>
        <w:jc w:val="both"/>
      </w:pPr>
      <w:r w:rsidRPr="00601C2C">
        <w:t xml:space="preserve">1.  Troškovi osiguranja stečajnog upravitelja ……….           </w:t>
      </w:r>
      <w:r w:rsidRPr="00601C2C">
        <w:tab/>
      </w:r>
      <w:r w:rsidRPr="00601C2C">
        <w:tab/>
        <w:t xml:space="preserve"> 3.000,00 kn</w:t>
      </w:r>
    </w:p>
    <w:p w:rsidRDefault="00601C2C" w:rsidP="00601C2C" w:rsidR="00601C2C" w:rsidRPr="00601C2C">
      <w:pPr>
        <w:jc w:val="both"/>
      </w:pPr>
      <w:r w:rsidRPr="00601C2C">
        <w:lastRenderedPageBreak/>
        <w:t xml:space="preserve">2.  Troškovi zbrinjavanja arhive ………………………           </w:t>
      </w:r>
      <w:r w:rsidRPr="00601C2C">
        <w:tab/>
      </w:r>
      <w:r w:rsidRPr="00601C2C">
        <w:tab/>
        <w:t xml:space="preserve"> 2.000,00 kn</w:t>
      </w:r>
    </w:p>
    <w:p w:rsidRDefault="00601C2C" w:rsidP="00601C2C" w:rsidR="00601C2C" w:rsidRPr="00601C2C">
      <w:pPr>
        <w:jc w:val="both"/>
      </w:pPr>
      <w:r w:rsidRPr="00601C2C">
        <w:t xml:space="preserve">3.  Naknada troškova steč. upravitelja (put na Cres) x 11 ……         </w:t>
      </w:r>
      <w:r w:rsidRPr="00601C2C">
        <w:tab/>
        <w:t xml:space="preserve"> 11.000,00 kn</w:t>
      </w:r>
    </w:p>
    <w:p w:rsidRDefault="00601C2C" w:rsidP="00601C2C" w:rsidR="00601C2C" w:rsidRPr="00601C2C">
      <w:pPr>
        <w:jc w:val="both"/>
      </w:pPr>
      <w:r w:rsidRPr="00601C2C">
        <w:t xml:space="preserve">4. </w:t>
      </w:r>
      <w:r>
        <w:t xml:space="preserve"> </w:t>
      </w:r>
      <w:r w:rsidRPr="00601C2C">
        <w:t>Nagrada stečajnog upravitelju u bruto iznosu ……………………</w:t>
      </w:r>
      <w:r w:rsidRPr="00601C2C">
        <w:tab/>
        <w:t>10.000,00 kn</w:t>
      </w:r>
    </w:p>
    <w:p w:rsidRDefault="00601C2C" w:rsidP="00601C2C" w:rsidR="00601C2C" w:rsidRPr="00601C2C">
      <w:pPr>
        <w:jc w:val="both"/>
      </w:pPr>
      <w:r w:rsidRPr="00601C2C">
        <w:t xml:space="preserve">5. nagrada privremenom stečajnom upravitelju u bruto iznosu </w:t>
      </w:r>
      <w:r w:rsidRPr="00601C2C">
        <w:tab/>
      </w:r>
      <w:r w:rsidRPr="00601C2C">
        <w:tab/>
        <w:t>6.000,00 kn</w:t>
      </w:r>
    </w:p>
    <w:p w:rsidRDefault="00601C2C" w:rsidP="00601C2C" w:rsidR="00601C2C" w:rsidRPr="00601C2C">
      <w:pPr>
        <w:jc w:val="both"/>
      </w:pPr>
      <w:r w:rsidRPr="00601C2C">
        <w:t>6. troškovi knjigovodstva</w:t>
      </w:r>
      <w:r w:rsidRPr="00601C2C">
        <w:tab/>
      </w:r>
      <w:r w:rsidRPr="00601C2C">
        <w:tab/>
      </w:r>
      <w:r w:rsidRPr="00601C2C">
        <w:tab/>
      </w:r>
      <w:r w:rsidRPr="00601C2C">
        <w:tab/>
      </w:r>
      <w:r w:rsidRPr="00601C2C">
        <w:tab/>
      </w:r>
      <w:r w:rsidRPr="00601C2C">
        <w:tab/>
      </w:r>
      <w:r w:rsidRPr="00601C2C">
        <w:tab/>
        <w:t>12.000,00 kn</w:t>
      </w:r>
    </w:p>
    <w:p w:rsidRDefault="002F73CE" w:rsidP="00A85472"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601C2C">
        <w:t>08. svibnja</w:t>
      </w:r>
      <w:r w:rsidR="00615F42">
        <w:t xml:space="preserve"> </w:t>
      </w:r>
      <w:r w:rsidRPr="00D94E39">
        <w:t xml:space="preserve">2017. godine pozvane su osobe koje imaju pravni interes za provedbom stečajnog postupka da u roku od 15 dana uplate predujam u visini od </w:t>
      </w:r>
      <w:r w:rsidR="00601C2C">
        <w:t>44</w:t>
      </w:r>
      <w:r w:rsidR="00C6147C">
        <w:t>.000</w:t>
      </w:r>
      <w:r w:rsidRPr="00D94E39">
        <w:t xml:space="preserve">,00 kn, za namirenje troškova </w:t>
      </w:r>
      <w:r w:rsidR="00601C2C">
        <w:t xml:space="preserve">prethodnog i </w:t>
      </w:r>
      <w:r w:rsidRPr="00D94E39">
        <w:t xml:space="preserve">otvorenog stečajnog postupka. Predmetno rješenje objavljeno je na mrežnoj stranici e-Oglasne ploče suda dana </w:t>
      </w:r>
      <w:r w:rsidR="00601C2C">
        <w:t>08. svibnja</w:t>
      </w:r>
      <w:r w:rsidR="00615F42">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otvorenog stečajnog postupka nije uplaćen u roku određenom rješenjem od </w:t>
      </w:r>
      <w:r w:rsidR="00601C2C">
        <w:t>08. svibnja</w:t>
      </w:r>
      <w:r w:rsidRPr="00D94E39">
        <w:t xml:space="preserve"> 2017. godine, valjalo je temeljem čl.132.st.2.SZ-a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601C2C">
        <w:t>2</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794DF4">
        <w:rPr>
          <w:bCs/>
        </w:rPr>
        <w:t>09</w:t>
      </w:r>
      <w:r w:rsidR="00483329">
        <w:rPr>
          <w:bCs/>
        </w:rPr>
        <w:t>.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71767D" w:rsidP="00A32C67" w:rsidR="0071767D">
      <w:pPr>
        <w:jc w:val="center"/>
        <w:rPr>
          <w:bCs/>
        </w:rPr>
      </w:pPr>
    </w:p>
    <w:p w:rsidRDefault="00A33F04" w:rsidP="000806E3" w:rsidR="00321306" w:rsidRPr="00C86EE1">
      <w:pPr>
        <w:jc w:val="right"/>
        <w:rPr>
          <w:bCs/>
        </w:rPr>
      </w:pPr>
      <w:r w:rsidRPr="00C86EE1">
        <w:rPr>
          <w:bCs/>
        </w:rPr>
        <w:t xml:space="preserve"> </w:t>
      </w:r>
      <w:r w:rsidR="00AA031A" w:rsidRPr="00C86EE1">
        <w:rPr>
          <w:bCs/>
        </w:rPr>
        <w:t xml:space="preserve">  </w:t>
      </w:r>
      <w:r w:rsidR="000554F6" w:rsidRPr="00C86EE1">
        <w:rPr>
          <w:bCs/>
        </w:rPr>
        <w:t>S</w:t>
      </w:r>
      <w:r w:rsidR="00321306" w:rsidRPr="00C86EE1">
        <w:rPr>
          <w:bCs/>
        </w:rPr>
        <w:t xml:space="preserve">udac </w:t>
      </w:r>
    </w:p>
    <w:p w:rsidRDefault="00321306" w:rsidP="00D41A65" w:rsidR="00C86EE1" w:rsidRPr="00C86EE1">
      <w:pPr>
        <w:ind w:firstLine="708" w:left="1416"/>
        <w:jc w:val="right"/>
        <w:rPr>
          <w:sz w:val="22"/>
        </w:rPr>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483329" w:rsidRPr="00C86EE1">
        <w:rPr>
          <w:bCs/>
        </w:rPr>
        <w:t xml:space="preserve"> </w:t>
      </w:r>
    </w:p>
    <w:p w:rsidRDefault="008F3ADF" w:rsidP="00806A84" w:rsidR="008F3AD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rsidRPr="00483329">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5711C3" w:rsidP="00C67034" w:rsidR="005711C3">
      <w:pPr>
        <w:rPr>
          <w:b/>
          <w:sz w:val="20"/>
          <w:szCs w:val="20"/>
        </w:rPr>
      </w:pPr>
      <w:r>
        <w:rPr>
          <w:b/>
          <w:sz w:val="20"/>
          <w:szCs w:val="20"/>
        </w:rPr>
        <w:t xml:space="preserve"> </w:t>
      </w: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601C2C">
        <w:rPr>
          <w:sz w:val="20"/>
          <w:szCs w:val="20"/>
        </w:rPr>
        <w:t>Silvano Kučić</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601C2C">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601C2C">
        <w:rPr>
          <w:sz w:val="20"/>
          <w:szCs w:val="20"/>
        </w:rPr>
        <w:t>Rijeka</w:t>
      </w:r>
    </w:p>
    <w:p w:rsidRDefault="00321306" w:rsidP="00321306" w:rsidR="00321306" w:rsidRPr="001A7568">
      <w:pPr>
        <w:rPr>
          <w:sz w:val="20"/>
          <w:szCs w:val="20"/>
        </w:rPr>
      </w:pPr>
      <w:r w:rsidRPr="001A7568">
        <w:rPr>
          <w:sz w:val="20"/>
          <w:szCs w:val="20"/>
        </w:rPr>
        <w:t xml:space="preserve">- Porezna uprava </w:t>
      </w:r>
      <w:r w:rsidR="00601C2C">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794DF4">
        <w:rPr>
          <w:sz w:val="20"/>
          <w:szCs w:val="20"/>
        </w:rPr>
        <w:t>09</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1A65">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601C2C">
      <w:rPr>
        <w:b/>
      </w:rPr>
      <w:t>1193</w:t>
    </w:r>
    <w:r w:rsidR="00B91059">
      <w:rPr>
        <w:b/>
      </w:rPr>
      <w:t>/2016-</w:t>
    </w:r>
    <w:r w:rsidR="00601C2C">
      <w:rPr>
        <w:b/>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4342"/>
    <w:rsid w:val="0049663F"/>
    <w:rsid w:val="004A3211"/>
    <w:rsid w:val="004A5D50"/>
    <w:rsid w:val="004B1960"/>
    <w:rsid w:val="004D2397"/>
    <w:rsid w:val="004D3F29"/>
    <w:rsid w:val="004D4344"/>
    <w:rsid w:val="004E14F0"/>
    <w:rsid w:val="004F17CF"/>
    <w:rsid w:val="004F5A05"/>
    <w:rsid w:val="00500B42"/>
    <w:rsid w:val="0055287B"/>
    <w:rsid w:val="00552E7C"/>
    <w:rsid w:val="005711C3"/>
    <w:rsid w:val="00576115"/>
    <w:rsid w:val="005930B2"/>
    <w:rsid w:val="005C4A89"/>
    <w:rsid w:val="005D62DF"/>
    <w:rsid w:val="005D6403"/>
    <w:rsid w:val="005D6D20"/>
    <w:rsid w:val="005D7FC4"/>
    <w:rsid w:val="005E4F24"/>
    <w:rsid w:val="005E548D"/>
    <w:rsid w:val="005F4AAB"/>
    <w:rsid w:val="00601C2C"/>
    <w:rsid w:val="00607EFE"/>
    <w:rsid w:val="006116FD"/>
    <w:rsid w:val="00615F42"/>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ADF"/>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140B"/>
    <w:rsid w:val="00CF41D3"/>
    <w:rsid w:val="00D13562"/>
    <w:rsid w:val="00D220FF"/>
    <w:rsid w:val="00D3330C"/>
    <w:rsid w:val="00D37C80"/>
    <w:rsid w:val="00D41A65"/>
    <w:rsid w:val="00D46C4F"/>
    <w:rsid w:val="00D5415B"/>
    <w:rsid w:val="00D55DB2"/>
    <w:rsid w:val="00D705C3"/>
    <w:rsid w:val="00D76D2B"/>
    <w:rsid w:val="00D865E2"/>
    <w:rsid w:val="00D924F3"/>
    <w:rsid w:val="00D940E7"/>
    <w:rsid w:val="00D94E39"/>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D41A65"/>
    <w:rPr>
      <w:color w:val="808080"/>
      <w:bdr w:space="0" w:sz="0" w:color="auto" w:val="none"/>
      <w:shd w:fill="auto" w:color="auto" w:val="clear"/>
    </w:rPr>
  </w:style>
  <w:style w:customStyle="true" w:styleId="eSPISCCParagraphDefaultFont" w:type="character">
    <w:name w:val="eSPIS_CC_Paragraph Default Font"/>
    <w:basedOn w:val="Zadanifontodlomka"/>
    <w:rsid w:val="00D41A6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41A65"/>
    <w:rPr>
      <w:b/>
      <w:bdr w:space="0" w:sz="0" w:color="auto" w:val="none"/>
      <w:shd w:fill="FFFFCC" w:color="auto" w:val="clear"/>
      <w:lang w:val="hr-HR"/>
    </w:rPr>
  </w:style>
  <w:style w:customStyle="true" w:styleId="PozadinaSvijetloCrvena" w:type="character">
    <w:name w:val="Pozadina_SvijetloCrvena"/>
    <w:basedOn w:val="eSPISCCParagraphDefaultFont"/>
    <w:rsid w:val="00D41A6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41A6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D41A65"/>
    <w:rPr>
      <w:color w:val="808080"/>
      <w:bdr w:color="auto" w:space="0" w:sz="0" w:val="none"/>
      <w:shd w:color="auto" w:fill="auto" w:val="clear"/>
    </w:rPr>
  </w:style>
  <w:style w:customStyle="1" w:styleId="eSPISCCParagraphDefaultFont" w:type="character">
    <w:name w:val="eSPIS_CC_Paragraph Default Font"/>
    <w:basedOn w:val="Zadanifontodlomka"/>
    <w:rsid w:val="00D41A6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41A65"/>
    <w:rPr>
      <w:b/>
      <w:bdr w:color="auto" w:space="0" w:sz="0" w:val="none"/>
      <w:shd w:color="auto" w:fill="FFFFCC" w:val="clear"/>
      <w:lang w:val="hr-HR"/>
    </w:rPr>
  </w:style>
  <w:style w:customStyle="1" w:styleId="PozadinaSvijetloCrvena" w:type="character">
    <w:name w:val="Pozadina_SvijetloCrvena"/>
    <w:basedOn w:val="eSPISCCParagraphDefaultFont"/>
    <w:rsid w:val="00D41A6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41A6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1193</izvorni_sadrzaj>
    <derivirana_varijabla naziv="DomainObject.Predmet.Broj_1">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St-1193/2016</izvorni_sadrzaj>
    <derivirana_varijabla naziv="DomainObject.Predmet.OznakaBroj_1">St-1193/2016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VISOKI j. d. o. o. ugostiteljstvo</izvorni_sadrzaj>
    <derivirana_varijabla naziv="DomainObject.Predmet.ProtustrankaFormated_1">  VISOKI j. d. o. o. ugostiteljstvo</derivirana_varijabla>
  </DomainObject.Predmet.ProtustrankaFormated>
  <DomainObject.Predmet.ProtustrankaFormatedOIB>
    <izvorni_sadrzaj>  VISOKI j. d. o. o. ugostiteljstvo, OIB 87318166463</izvorni_sadrzaj>
    <derivirana_varijabla naziv="DomainObject.Predmet.ProtustrankaFormatedOIB_1">  VISOKI j. d. o. o. ugostiteljstvo, OIB 87318166463</derivirana_varijabla>
  </DomainObject.Predmet.ProtustrankaFormatedOIB>
  <DomainObject.Predmet.ProtustrankaFormatedWithAdress>
    <izvorni_sadrzaj> VISOKI j. d. o. o. ugostiteljstvo, Zaglav I 140, 51556 Martinšćica</izvorni_sadrzaj>
    <derivirana_varijabla naziv="DomainObject.Predmet.ProtustrankaFormatedWithAdress_1"> VISOKI j. d. o. o. ugostiteljstvo, Zaglav I 140, 51556 Martinšćica</derivirana_varijabla>
  </DomainObject.Predmet.ProtustrankaFormatedWithAdress>
  <DomainObject.Predmet.ProtustrankaFormatedWithAdressOIB>
    <izvorni_sadrzaj> VISOKI j. d. o. o. ugostiteljstvo, OIB 87318166463, Zaglav I 140, 51556 Martinšćica</izvorni_sadrzaj>
    <derivirana_varijabla naziv="DomainObject.Predmet.ProtustrankaFormatedWithAdressOIB_1"> VISOKI j. d. o. o. ugostiteljstvo, OIB 87318166463, Zaglav I 140, 51556 Martinšćica</derivirana_varijabla>
  </DomainObject.Predmet.ProtustrankaFormatedWithAdressOIB>
  <DomainObject.Predmet.ProtustrankaWithAdress>
    <izvorni_sadrzaj>VISOKI j. d. o. o. ugostiteljstvo Zaglav I 140, 51556 Martinšćica</izvorni_sadrzaj>
    <derivirana_varijabla naziv="DomainObject.Predmet.ProtustrankaWithAdress_1">VISOKI j. d. o. o. ugostiteljstvo Zaglav I 140, 51556 Martinšćica</derivirana_varijabla>
  </DomainObject.Predmet.ProtustrankaWithAdress>
  <DomainObject.Predmet.ProtustrankaWithAdressOIB>
    <izvorni_sadrzaj>VISOKI j. d. o. o. ugostiteljstvo, OIB 87318166463, Zaglav I 140, 51556 Martinšćica</izvorni_sadrzaj>
    <derivirana_varijabla naziv="DomainObject.Predmet.ProtustrankaWithAdressOIB_1">VISOKI j. d. o. o. ugostiteljstvo, OIB 87318166463, Zaglav I 140, 51556 Martinšćica</derivirana_varijabla>
  </DomainObject.Predmet.ProtustrankaWithAdressOIB>
  <DomainObject.Predmet.ProtustrankaNazivFormated>
    <izvorni_sadrzaj>VISOKI j. d. o. o. ugostiteljstvo</izvorni_sadrzaj>
    <derivirana_varijabla naziv="DomainObject.Predmet.ProtustrankaNazivFormated_1">VISOKI j. d. o. o. ugostiteljstvo</derivirana_varijabla>
  </DomainObject.Predmet.ProtustrankaNazivFormated>
  <DomainObject.Predmet.ProtustrankaNazivFormatedOIB>
    <izvorni_sadrzaj>VISOKI j. d. o. o. ugostiteljstvo, OIB 87318166463</izvorni_sadrzaj>
    <derivirana_varijabla naziv="DomainObject.Predmet.ProtustrankaNazivFormatedOIB_1">VISOKI j. d. o. o. ugostiteljstvo, OIB 87318166463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VISOKI j. d. o. o. ugostiteljstvo</item>
    </izvorni_sadrzaj>
    <derivirana_varijabla naziv="DomainObject.Predmet.ProtuStrankaListFormated_1">
      <item>VISOKI j. d. o. o. ugostiteljstvo</item>
    </derivirana_varijabla>
  </DomainObject.Predmet.ProtuStrankaListFormated>
  <DomainObject.Predmet.ProtuStrankaListFormatedOIB>
    <izvorni_sadrzaj>
      <item>VISOKI j. d. o. o. ugostiteljstvo, OIB 87318166463</item>
    </izvorni_sadrzaj>
    <derivirana_varijabla naziv="DomainObject.Predmet.ProtuStrankaListFormatedOIB_1">
      <item>VISOKI j. d. o. o. ugostiteljstvo, OIB 87318166463</item>
    </derivirana_varijabla>
  </DomainObject.Predmet.ProtuStrankaListFormatedOIB>
  <DomainObject.Predmet.ProtuStrankaListFormatedWithAdress>
    <izvorni_sadrzaj>
      <item>VISOKI j. d. o. o. ugostiteljstvo, Zaglav I 140, 51556 Martinšćica</item>
    </izvorni_sadrzaj>
    <derivirana_varijabla naziv="DomainObject.Predmet.ProtuStrankaListFormatedWithAdress_1">
      <item>VISOKI j. d. o. o. ugostiteljstvo, Zaglav I 140, 51556 Martinšćica</item>
    </derivirana_varijabla>
  </DomainObject.Predmet.ProtuStrankaListFormatedWithAdress>
  <DomainObject.Predmet.ProtuStrankaListFormatedWithAdressOIB>
    <izvorni_sadrzaj>
      <item>VISOKI j. d. o. o. ugostiteljstvo, OIB 87318166463, Zaglav I 140, 51556 Martinšćica</item>
    </izvorni_sadrzaj>
    <derivirana_varijabla naziv="DomainObject.Predmet.ProtuStrankaListFormatedWithAdressOIB_1">
      <item>VISOKI j. d. o. o. ugostiteljstvo, OIB 87318166463, Zaglav I 140, 51556 Martinšćica</item>
    </derivirana_varijabla>
  </DomainObject.Predmet.ProtuStrankaListFormatedWithAdressOIB>
  <DomainObject.Predmet.ProtuStrankaListNazivFormated>
    <izvorni_sadrzaj>
      <item>VISOKI j. d. o. o. ugostiteljstvo</item>
    </izvorni_sadrzaj>
    <derivirana_varijabla naziv="DomainObject.Predmet.ProtuStrankaListNazivFormated_1">
      <item>VISOKI j. d. o. o. ugostiteljstvo</item>
    </derivirana_varijabla>
  </DomainObject.Predmet.ProtuStrankaListNazivFormated>
  <DomainObject.Predmet.ProtuStrankaListNazivFormatedOIB>
    <izvorni_sadrzaj>
      <item>VISOKI j. d. o. o. ugostiteljstvo, OIB 87318166463</item>
    </izvorni_sadrzaj>
    <derivirana_varijabla naziv="DomainObject.Predmet.ProtuStrankaListNazivFormatedOIB_1">
      <item>VISOKI j. d. o. o. ugostiteljstvo, OIB 87318166463</item>
    </derivirana_varijabla>
  </DomainObject.Predmet.ProtuStrankaListNazivFormatedOIB>
  <DomainObject.Predmet.OstaliListFormated>
    <izvorni_sadrzaj>
      <item>Silvano Kučić</item>
      <item>ZDRAVKO ČUPKOVIĆ</item>
    </izvorni_sadrzaj>
    <derivirana_varijabla naziv="DomainObject.Predmet.OstaliListFormated_1">
      <item>Silvano Kučić</item>
      <item>ZDRAVKO ČUPKOVIĆ</item>
    </derivirana_varijabla>
  </DomainObject.Predmet.OstaliListFormated>
  <DomainObject.Predmet.OstaliListFormatedOIB>
    <izvorni_sadrzaj>
      <item>Silvano Kučić, OIB 38334989484</item>
      <item>ZDRAVKO ČUPKOVIĆ</item>
    </izvorni_sadrzaj>
    <derivirana_varijabla naziv="DomainObject.Predmet.OstaliListFormatedOIB_1">
      <item>Silvano Kučić, OIB 38334989484</item>
      <item>ZDRAVKO ČUPKOVIĆ</item>
    </derivirana_varijabla>
  </DomainObject.Predmet.OstaliListFormatedOIB>
  <DomainObject.Predmet.OstaliListFormatedWithAdress>
    <izvorni_sadrzaj>
      <item>Silvano Kučić, Zaglav I 140, 51556 Miholašćica</item>
      <item>ZDRAVKO ČUPKOVIĆ, GNAMBOVA 2/III, 51000 Rijeka</item>
    </izvorni_sadrzaj>
    <derivirana_varijabla naziv="DomainObject.Predmet.OstaliListFormatedWithAdress_1">
      <item>Silvano Kučić, Zaglav I 140, 51556 Miholašćica</item>
      <item>ZDRAVKO ČUPKOVIĆ, GNAMBOVA 2/III, 51000 Rijeka</item>
    </derivirana_varijabla>
  </DomainObject.Predmet.OstaliListFormatedWithAdress>
  <DomainObject.Predmet.OstaliListFormatedWithAdressOIB>
    <izvorni_sadrzaj>
      <item>Silvano Kučić, OIB 38334989484, Zaglav I 140, 51556 Miholašćica</item>
      <item>ZDRAVKO ČUPKOVIĆ, GNAMBOVA 2/III, 51000 Rijeka</item>
    </izvorni_sadrzaj>
    <derivirana_varijabla naziv="DomainObject.Predmet.OstaliListFormatedWithAdressOIB_1">
      <item>Silvano Kučić, OIB 38334989484, Zaglav I 140, 51556 Miholašćica</item>
      <item>ZDRAVKO ČUPKOVIĆ, GNAMBOVA 2/III, 51000 Rijeka</item>
    </derivirana_varijabla>
  </DomainObject.Predmet.OstaliListFormatedWithAdressOIB>
  <DomainObject.Predmet.OstaliListNazivFormated>
    <izvorni_sadrzaj>
      <item>Silvano Kučić</item>
      <item>ZDRAVKO ČUPKOVIĆ</item>
    </izvorni_sadrzaj>
    <derivirana_varijabla naziv="DomainObject.Predmet.OstaliListNazivFormated_1">
      <item>Silvano Kučić</item>
      <item>ZDRAVKO ČUPKOVIĆ</item>
    </derivirana_varijabla>
  </DomainObject.Predmet.OstaliListNazivFormated>
  <DomainObject.Predmet.OstaliListNazivFormatedOIB>
    <izvorni_sadrzaj>
      <item>Silvano Kučić, OIB 38334989484</item>
      <item>ZDRAVKO ČUPKOVIĆ</item>
    </izvorni_sadrzaj>
    <derivirana_varijabla naziv="DomainObject.Predmet.OstaliListNazivFormatedOIB_1">
      <item>Silvano Kučić, OIB 38334989484</item>
      <item>ZDRAVKO ČUPKOVIĆ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VISOKI j. d. o. o. ugostiteljstvo</izvorni_sadrzaj>
    <derivirana_varijabla naziv="DomainObject.Predmet.ProtustrankaIDrugi_1">VISOKI j. d. o. o. ugostiteljstvo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VISOKI j. d. o. o. ugostiteljstvo, OIB 87318166463, Zaglav I 140, 51556 Martinšćica</izvorni_sadrzaj>
    <derivirana_varijabla naziv="DomainObject.Predmet.ProtustrankaIDrugiAdressOIB_1">VISOKI j. d. o. o. ugostiteljstvo, OIB 87318166463, Zaglav I 140, 51556 Martinšćica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VISOKI j. d. o. o. ugostiteljstvo</item>
      <item>Silvano Kučić</item>
      <item>ZDRAVKO ČUPKOVIĆ</item>
    </izvorni_sadrzaj>
    <derivirana_varijabla naziv="DomainObject.Predmet.SudioniciListNaziv_1">
      <item>FINA Rijeka</item>
      <item>VISOKI j. d. o. o. ugostiteljstvo</item>
      <item>Silvano Kučić</item>
      <item>ZDRAVKO ČUPKOVIĆ</item>
    </derivirana_varijabla>
  </DomainObject.Predmet.SudioniciListNaziv>
  <DomainObject.Predmet.SudioniciListAdressOIB>
    <izvorni_sadrzaj>
      <item>FINA Rijeka, OIB 85821130368, Frana Kurelca 8,51000 Rijeka</item>
      <item>VISOKI j. d. o. o. ugostiteljstvo, OIB 87318166463, Zaglav I 140,51556 Martinšćica</item>
      <item>Silvano Kučić, OIB 38334989484, Zaglav I 140,51556 Miholašćica</item>
      <item>ZDRAVKO ČUPKOVIĆ, GNAMBOVA 2/III,51000 Rijeka</item>
    </izvorni_sadrzaj>
    <derivirana_varijabla naziv="DomainObject.Predmet.SudioniciListAdressOIB_1">
      <item>FINA Rijeka, OIB 85821130368, Frana Kurelca 8,51000 Rijeka</item>
      <item>VISOKI j. d. o. o. ugostiteljstvo, OIB 87318166463, Zaglav I 140,51556 Martinšćica</item>
      <item>Silvano Kučić, OIB 38334989484, Zaglav I 140,51556 Miholašćica</item>
      <item>ZDRAVKO ČUPKOVIĆ, GNAMBOVA 2/III,51000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87318166463</item>
      <item>, OIB 38334989484</item>
      <item>, OIB null</item>
    </izvorni_sadrzaj>
    <derivirana_varijabla naziv="DomainObject.Predmet.SudioniciListNazivOIB_1">
      <item>, OIB 85821130368</item>
      <item>, OIB 87318166463</item>
      <item>, OIB 38334989484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85A155-C24F-46D7-BD85-1A92044290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1287</properties:Words>
  <properties:Characters>7282</properties:Characters>
  <properties:Lines>152</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2017-10-09T12:55:00Z</dcterms:created>
  <dc:creator>dcmelik</dc:creator>
  <cp:lastModifiedBy>Jasna Radulović</cp:lastModifiedBy>
  <cp:lastPrinted>2017-10-09T11:42:00Z</cp:lastPrinted>
  <dcterms:modified xmlns:xsi="http://www.w3.org/2001/XMLSchema-instance" xsi:type="dcterms:W3CDTF">2017-10-09T12:56:00Z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