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d7bd" w14:paraId="21ad7bd"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FE0AAD">
        <w:rPr>
          <w:sz w:val="24"/>
          <w:szCs w:val="24"/>
        </w:rPr>
        <w:t>Josipu Bilić</w:t>
      </w:r>
      <w:r w:rsidRPr="002E4C14">
        <w:rPr>
          <w:sz w:val="24"/>
          <w:szCs w:val="24"/>
        </w:rPr>
        <w:t>,</w:t>
      </w:r>
      <w:r w:rsidR="00FE0AAD">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C6276D">
        <w:rPr>
          <w:sz w:val="24"/>
          <w:szCs w:val="24"/>
        </w:rPr>
        <w:t xml:space="preserve"> </w:t>
      </w:r>
      <w:r w:rsidR="008F3CC8">
        <w:rPr>
          <w:sz w:val="24"/>
          <w:szCs w:val="24"/>
        </w:rPr>
        <w:t xml:space="preserve">ADRIATIC MARKEETING AND TRADING LIMITED </w:t>
      </w:r>
      <w:r w:rsidR="009F633F">
        <w:rPr>
          <w:sz w:val="24"/>
          <w:szCs w:val="24"/>
        </w:rPr>
        <w:t xml:space="preserve">d.o.o., </w:t>
      </w:r>
      <w:r w:rsidR="00ED14D9">
        <w:rPr>
          <w:sz w:val="24"/>
          <w:szCs w:val="24"/>
        </w:rPr>
        <w:t>Zagreb</w:t>
      </w:r>
      <w:r w:rsidR="00C6276D">
        <w:rPr>
          <w:sz w:val="24"/>
          <w:szCs w:val="24"/>
        </w:rPr>
        <w:t xml:space="preserve">, </w:t>
      </w:r>
      <w:r w:rsidR="008F3CC8">
        <w:rPr>
          <w:sz w:val="24"/>
          <w:szCs w:val="24"/>
        </w:rPr>
        <w:t>Ivana Lučića 2a,</w:t>
      </w:r>
      <w:r w:rsidR="0075417B">
        <w:rPr>
          <w:sz w:val="24"/>
          <w:szCs w:val="24"/>
        </w:rPr>
        <w:t xml:space="preserve"> </w:t>
      </w:r>
      <w:r w:rsidR="006C2362" w:rsidRPr="002E4C14">
        <w:rPr>
          <w:sz w:val="24"/>
          <w:szCs w:val="24"/>
        </w:rPr>
        <w:t xml:space="preserve"> (OIB </w:t>
      </w:r>
      <w:r w:rsidR="008F3CC8">
        <w:rPr>
          <w:sz w:val="24"/>
          <w:szCs w:val="24"/>
        </w:rPr>
        <w:t>98282231133</w:t>
      </w:r>
      <w:r w:rsidR="00C6276D">
        <w:rPr>
          <w:sz w:val="24"/>
          <w:szCs w:val="24"/>
        </w:rPr>
        <w:t>),</w:t>
      </w:r>
      <w:r w:rsidRPr="002E4C14">
        <w:rPr>
          <w:sz w:val="24"/>
          <w:szCs w:val="24"/>
        </w:rPr>
        <w:t xml:space="preserve">dana </w:t>
      </w:r>
      <w:r w:rsidR="00FE0AAD">
        <w:rPr>
          <w:sz w:val="24"/>
          <w:szCs w:val="24"/>
        </w:rPr>
        <w:t>01</w:t>
      </w:r>
      <w:r w:rsidRPr="002E4C14">
        <w:rPr>
          <w:sz w:val="24"/>
          <w:szCs w:val="24"/>
        </w:rPr>
        <w:t>.</w:t>
      </w:r>
      <w:r w:rsidR="007431BE" w:rsidRPr="002E4C14">
        <w:rPr>
          <w:sz w:val="24"/>
          <w:szCs w:val="24"/>
        </w:rPr>
        <w:t xml:space="preserve"> </w:t>
      </w:r>
      <w:r w:rsidR="00FE0AAD">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6C1344" w:rsidP="00DE33E8" w:rsidR="005878C4">
      <w:pPr>
        <w:jc w:val="center"/>
        <w:rPr>
          <w:sz w:val="24"/>
          <w:szCs w:val="24"/>
        </w:rPr>
      </w:pPr>
      <w:r w:rsidRPr="006C1344">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6C1344" w:rsidP="00DE33E8" w:rsidR="006C1344"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E0AAD">
        <w:rPr>
          <w:sz w:val="24"/>
          <w:szCs w:val="24"/>
        </w:rPr>
        <w:t>01</w:t>
      </w:r>
      <w:r w:rsidR="007431BE" w:rsidRPr="002E4C14">
        <w:rPr>
          <w:sz w:val="24"/>
          <w:szCs w:val="24"/>
        </w:rPr>
        <w:t xml:space="preserve">. </w:t>
      </w:r>
      <w:r w:rsidR="00FE0AAD">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FE0AAD">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8F3CC8">
      <w:rPr>
        <w:b/>
        <w:sz w:val="24"/>
        <w:szCs w:val="24"/>
      </w:rPr>
      <w:t>9419</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F3CC8">
      <w:rPr>
        <w:b/>
        <w:sz w:val="24"/>
        <w:szCs w:val="24"/>
      </w:rPr>
      <w:t>9419</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32BFC"/>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65866"/>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1344"/>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2A1"/>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358F"/>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6368"/>
    <w:rsid w:val="00890C84"/>
    <w:rsid w:val="008935AC"/>
    <w:rsid w:val="008A2884"/>
    <w:rsid w:val="008B5163"/>
    <w:rsid w:val="008C040B"/>
    <w:rsid w:val="008C25FC"/>
    <w:rsid w:val="008D07BB"/>
    <w:rsid w:val="008D17C5"/>
    <w:rsid w:val="008D2B79"/>
    <w:rsid w:val="008F3CC8"/>
    <w:rsid w:val="0090567E"/>
    <w:rsid w:val="00912AD3"/>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06CA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2786"/>
    <w:rsid w:val="00C85D84"/>
    <w:rsid w:val="00C9334D"/>
    <w:rsid w:val="00C946ED"/>
    <w:rsid w:val="00C94EB0"/>
    <w:rsid w:val="00C96BA0"/>
    <w:rsid w:val="00CA083A"/>
    <w:rsid w:val="00CA2088"/>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0A3D"/>
    <w:rsid w:val="00E5457B"/>
    <w:rsid w:val="00E601B8"/>
    <w:rsid w:val="00E63F6E"/>
    <w:rsid w:val="00E65D5D"/>
    <w:rsid w:val="00E66F2E"/>
    <w:rsid w:val="00E87384"/>
    <w:rsid w:val="00E91BC3"/>
    <w:rsid w:val="00E93AAB"/>
    <w:rsid w:val="00EA206D"/>
    <w:rsid w:val="00EA221F"/>
    <w:rsid w:val="00EC6B71"/>
    <w:rsid w:val="00EC7E37"/>
    <w:rsid w:val="00ED0001"/>
    <w:rsid w:val="00ED14D9"/>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0AAD"/>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C358F"/>
    <w:rPr>
      <w:color w:val="808080"/>
      <w:bdr w:space="0" w:sz="0" w:color="auto" w:val="none"/>
      <w:shd w:fill="auto" w:color="auto" w:val="clear"/>
    </w:rPr>
  </w:style>
  <w:style w:customStyle="true" w:styleId="eSPISCCParagraphDefaultFont" w:type="character">
    <w:name w:val="eSPIS_CC_Paragraph Default Font"/>
    <w:basedOn w:val="Zadanifontodlomka"/>
    <w:rsid w:val="007C35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358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35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35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C358F"/>
    <w:rPr>
      <w:color w:val="808080"/>
      <w:bdr w:color="auto" w:space="0" w:sz="0" w:val="none"/>
      <w:shd w:color="auto" w:fill="auto" w:val="clear"/>
    </w:rPr>
  </w:style>
  <w:style w:customStyle="1" w:styleId="eSPISCCParagraphDefaultFont" w:type="character">
    <w:name w:val="eSPIS_CC_Paragraph Default Font"/>
    <w:basedOn w:val="Zadanifontodlomka"/>
    <w:rsid w:val="007C35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358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35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35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9419</izvorni_sadrzaj>
    <derivirana_varijabla naziv="DomainObject.Predmet.Broj_1">9419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St-9419/2015</izvorni_sadrzaj>
    <derivirana_varijabla naziv="DomainObject.Predmet.OznakaBroj_1">St-9419/2015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MARKETING AND TRADING LIMITED d.o.o.</izvorni_sadrzaj>
    <derivirana_varijabla naziv="DomainObject.Predmet.ProtustrankaFormated_1">  ADRIATIC MARKETING AND TRADING LIMITED d.o.o.</derivirana_varijabla>
  </DomainObject.Predmet.ProtustrankaFormated>
  <DomainObject.Predmet.ProtustrankaFormatedOIB>
    <izvorni_sadrzaj>  ADRIATIC MARKETING AND TRADING LIMITED d.o.o., OIB 98282231133</izvorni_sadrzaj>
    <derivirana_varijabla naziv="DomainObject.Predmet.ProtustrankaFormatedOIB_1">  ADRIATIC MARKETING AND TRADING LIMITED d.o.o., OIB 98282231133</derivirana_varijabla>
  </DomainObject.Predmet.ProtustrankaFormatedOIB>
  <DomainObject.Predmet.ProtustrankaFormatedWithAdress>
    <izvorni_sadrzaj> ADRIATIC MARKETING AND TRADING LIMITED d.o.o., Ivana Lučića 2A, 10000 Zagreb</izvorni_sadrzaj>
    <derivirana_varijabla naziv="DomainObject.Predmet.ProtustrankaFormatedWithAdress_1"> ADRIATIC MARKETING AND TRADING LIMITED d.o.o., Ivana Lučića 2A, 10000 Zagreb</derivirana_varijabla>
  </DomainObject.Predmet.ProtustrankaFormatedWithAdress>
  <DomainObject.Predmet.ProtustrankaFormatedWithAdressOIB>
    <izvorni_sadrzaj> ADRIATIC MARKETING AND TRADING LIMITED d.o.o., OIB 98282231133, Ivana Lučića 2A, 10000 Zagreb</izvorni_sadrzaj>
    <derivirana_varijabla naziv="DomainObject.Predmet.ProtustrankaFormatedWithAdressOIB_1"> ADRIATIC MARKETING AND TRADING LIMITED d.o.o., OIB 98282231133, Ivana Lučića 2A, 10000 Zagreb</derivirana_varijabla>
  </DomainObject.Predmet.ProtustrankaFormatedWithAdressOIB>
  <DomainObject.Predmet.ProtustrankaWithAdress>
    <izvorni_sadrzaj>ADRIATIC MARKETING AND TRADING LIMITED d.o.o. Ivana Lučića 2A, 10000 Zagreb</izvorni_sadrzaj>
    <derivirana_varijabla naziv="DomainObject.Predmet.ProtustrankaWithAdress_1">ADRIATIC MARKETING AND TRADING LIMITED d.o.o. Ivana Lučića 2A, 10000 Zagreb</derivirana_varijabla>
  </DomainObject.Predmet.ProtustrankaWithAdress>
  <DomainObject.Predmet.ProtustrankaWithAdressOIB>
    <izvorni_sadrzaj>ADRIATIC MARKETING AND TRADING LIMITED d.o.o., OIB 98282231133, Ivana Lučića 2A, 10000 Zagreb</izvorni_sadrzaj>
    <derivirana_varijabla naziv="DomainObject.Predmet.ProtustrankaWithAdressOIB_1">ADRIATIC MARKETING AND TRADING LIMITED d.o.o., OIB 98282231133, Ivana Lučića 2A, 10000 Zagreb</derivirana_varijabla>
  </DomainObject.Predmet.ProtustrankaWithAdressOIB>
  <DomainObject.Predmet.ProtustrankaNazivFormated>
    <izvorni_sadrzaj>ADRIATIC MARKETING AND TRADING LIMITED d.o.o.</izvorni_sadrzaj>
    <derivirana_varijabla naziv="DomainObject.Predmet.ProtustrankaNazivFormated_1">ADRIATIC MARKETING AND TRADING LIMITED d.o.o.</derivirana_varijabla>
  </DomainObject.Predmet.ProtustrankaNazivFormated>
  <DomainObject.Predmet.ProtustrankaNazivFormatedOIB>
    <izvorni_sadrzaj>ADRIATIC MARKETING AND TRADING LIMITED d.o.o., OIB 98282231133</izvorni_sadrzaj>
    <derivirana_varijabla naziv="DomainObject.Predmet.ProtustrankaNazivFormatedOIB_1">ADRIATIC MARKETING AND TRADING LIMITED d.o.o., OIB 98282231133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MARKETING AND TRADING LIMITED d.o.o.</item>
    </izvorni_sadrzaj>
    <derivirana_varijabla naziv="DomainObject.Predmet.ProtuStrankaListFormated_1">
      <item>ADRIATIC MARKETING AND TRADING LIMITED d.o.o.</item>
    </derivirana_varijabla>
  </DomainObject.Predmet.ProtuStrankaListFormated>
  <DomainObject.Predmet.ProtuStrankaListFormatedOIB>
    <izvorni_sadrzaj>
      <item>ADRIATIC MARKETING AND TRADING LIMITED d.o.o., OIB 98282231133</item>
    </izvorni_sadrzaj>
    <derivirana_varijabla naziv="DomainObject.Predmet.ProtuStrankaListFormatedOIB_1">
      <item>ADRIATIC MARKETING AND TRADING LIMITED d.o.o., OIB 98282231133</item>
    </derivirana_varijabla>
  </DomainObject.Predmet.ProtuStrankaListFormatedOIB>
  <DomainObject.Predmet.ProtuStrankaListFormatedWithAdress>
    <izvorni_sadrzaj>
      <item>ADRIATIC MARKETING AND TRADING LIMITED d.o.o., Ivana Lučića 2A, 10000 Zagreb</item>
    </izvorni_sadrzaj>
    <derivirana_varijabla naziv="DomainObject.Predmet.ProtuStrankaListFormatedWithAdress_1">
      <item>ADRIATIC MARKETING AND TRADING LIMITED d.o.o., Ivana Lučića 2A, 10000 Zagreb</item>
    </derivirana_varijabla>
  </DomainObject.Predmet.ProtuStrankaListFormatedWithAdress>
  <DomainObject.Predmet.ProtuStrankaListFormatedWithAdressOIB>
    <izvorni_sadrzaj>
      <item>ADRIATIC MARKETING AND TRADING LIMITED d.o.o., OIB 98282231133, Ivana Lučića 2A, 10000 Zagreb</item>
    </izvorni_sadrzaj>
    <derivirana_varijabla naziv="DomainObject.Predmet.ProtuStrankaListFormatedWithAdressOIB_1">
      <item>ADRIATIC MARKETING AND TRADING LIMITED d.o.o., OIB 98282231133, Ivana Lučića 2A, 10000 Zagreb</item>
    </derivirana_varijabla>
  </DomainObject.Predmet.ProtuStrankaListFormatedWithAdressOIB>
  <DomainObject.Predmet.ProtuStrankaListNazivFormated>
    <izvorni_sadrzaj>
      <item>ADRIATIC MARKETING AND TRADING LIMITED d.o.o.</item>
    </izvorni_sadrzaj>
    <derivirana_varijabla naziv="DomainObject.Predmet.ProtuStrankaListNazivFormated_1">
      <item>ADRIATIC MARKETING AND TRADING LIMITED d.o.o.</item>
    </derivirana_varijabla>
  </DomainObject.Predmet.ProtuStrankaListNazivFormated>
  <DomainObject.Predmet.ProtuStrankaListNazivFormatedOIB>
    <izvorni_sadrzaj>
      <item>ADRIATIC MARKETING AND TRADING LIMITED d.o.o., OIB 98282231133</item>
    </izvorni_sadrzaj>
    <derivirana_varijabla naziv="DomainObject.Predmet.ProtuStrankaListNazivFormatedOIB_1">
      <item>ADRIATIC MARKETING AND TRADING LIMITED d.o.o., OIB 98282231133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MARKETING AND TRADING LIMITED d.o.o.</izvorni_sadrzaj>
    <derivirana_varijabla naziv="DomainObject.Predmet.ProtustrankaIDrugi_1">ADRIATIC MARKETING AND TRADING LIMITED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 MARKETING AND TRADING LIMITED d.o.o., OIB 98282231133, Ivana Lučića 2A, 10000 Zagreb</izvorni_sadrzaj>
    <derivirana_varijabla naziv="DomainObject.Predmet.ProtustrankaIDrugiAdressOIB_1">ADRIATIC MARKETING AND TRADING LIMITED d.o.o., OIB 98282231133,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MARKETING AND TRADING LIMITED d.o.o.</item>
      <item>FINA Regionalni centar Zagreb</item>
    </izvorni_sadrzaj>
    <derivirana_varijabla naziv="DomainObject.Predmet.SudioniciListNaziv_1">
      <item>ADRIATIC MARKETING AND TRADING LIMITED d.o.o.</item>
      <item>FINA Regionalni centar Zagreb</item>
    </derivirana_varijabla>
  </DomainObject.Predmet.SudioniciListNaziv>
  <DomainObject.Predmet.SudioniciListAdressOIB>
    <izvorni_sadrzaj>
      <item>ADRIATIC MARKETING AND TRADING LIMITED d.o.o., OIB 98282231133, Ivana Lučića 2A,10000 Zagreb</item>
      <item>FINA Regionalni centar Zagreb, OIB 85821130368, Trg svibanjskih žrtava 1995. 1,10000 Zagreb</item>
    </izvorni_sadrzaj>
    <derivirana_varijabla naziv="DomainObject.Predmet.SudioniciListAdressOIB_1">
      <item>ADRIATIC MARKETING AND TRADING LIMITED d.o.o., OIB 98282231133, Ivana Lučića 2A,10000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98282231133</item>
      <item>, OIB 85821130368</item>
    </izvorni_sadrzaj>
    <derivirana_varijabla naziv="DomainObject.Predmet.SudioniciListNazivOIB_1">
      <item>, OIB 98282231133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2109</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2016-02-01T13:00:00Z</dcterms:created>
  <dc:creator>Korisnik</dc:creator>
  <cp:lastModifiedBy>Ksenija Hršak</cp:lastModifiedBy>
  <cp:lastPrinted>2015-09-23T10:23:00Z</cp:lastPrinted>
  <dcterms:modified xmlns:xsi="http://www.w3.org/2001/XMLSchema-instance" xsi:type="dcterms:W3CDTF">2016-02-01T13:01:00Z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