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7cb6" w14:paraId="0ba7cb6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4A74AA">
        <w:rPr>
          <w:szCs w:val="24"/>
          <w:lang w:eastAsia="en-US" w:val="hr-HR"/>
        </w:rPr>
        <w:t xml:space="preserve">  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74AA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4A74AA" w:rsidR="004A74AA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4A74AA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4A74AA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4A74AA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23253C" w:rsidRPr="0023253C">
        <w:rPr>
          <w:szCs w:val="24"/>
          <w:lang w:val="hr-HR"/>
        </w:rPr>
        <w:t>G.B. TREND d.o.o. Barban, Manjadvorci 62, OIB: 75210431944</w:t>
      </w:r>
      <w:r w:rsidR="009146FD" w:rsidRPr="005462E9">
        <w:rPr>
          <w:szCs w:val="24"/>
          <w:lang w:val="hr-HR"/>
        </w:rPr>
        <w:t xml:space="preserve">, </w:t>
      </w:r>
      <w:r w:rsidR="00B933B2">
        <w:rPr>
          <w:szCs w:val="24"/>
          <w:lang w:val="hr-HR"/>
        </w:rPr>
        <w:t>08</w:t>
      </w:r>
      <w:r w:rsidR="009146FD" w:rsidRPr="005462E9">
        <w:rPr>
          <w:szCs w:val="24"/>
          <w:lang w:val="hr-HR"/>
        </w:rPr>
        <w:t xml:space="preserve">. </w:t>
      </w:r>
      <w:r w:rsidR="00B933B2">
        <w:rPr>
          <w:szCs w:val="24"/>
          <w:lang w:val="hr-HR"/>
        </w:rPr>
        <w:t>veljače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4A74AA" w:rsidP="004A74AA" w:rsidR="004A74AA">
      <w:pPr>
        <w:rPr>
          <w:bCs/>
          <w:szCs w:val="24"/>
          <w:lang w:val="hr-HR"/>
        </w:rPr>
      </w:pPr>
    </w:p>
    <w:p w:rsidRDefault="00EF513E" w:rsidP="004A74AA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23253C" w:rsidRPr="0023253C">
        <w:rPr>
          <w:szCs w:val="24"/>
          <w:lang w:val="hr-HR"/>
        </w:rPr>
        <w:t>G.B. TREND d.o.o. Barban, Manjadvorci 62, OIB: 75210431944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B933B2">
        <w:rPr>
          <w:szCs w:val="24"/>
          <w:lang w:val="hr-HR"/>
        </w:rPr>
        <w:t>15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ožujka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5E2CD8">
        <w:rPr>
          <w:szCs w:val="24"/>
          <w:lang w:val="hr-HR"/>
        </w:rPr>
        <w:t>1</w:t>
      </w:r>
      <w:r w:rsidR="00F32AC4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B933B2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23253C">
        <w:rPr>
          <w:szCs w:val="24"/>
          <w:lang w:val="hr-HR"/>
        </w:rPr>
        <w:t>Gordana</w:t>
      </w:r>
      <w:r w:rsidR="0023253C" w:rsidRPr="0023253C">
        <w:rPr>
          <w:szCs w:val="24"/>
          <w:lang w:val="hr-HR"/>
        </w:rPr>
        <w:t xml:space="preserve"> Brgić iz Marčane, Marčana 113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A74AA">
        <w:rPr>
          <w:szCs w:val="24"/>
          <w:lang w:val="hr-HR"/>
        </w:rPr>
        <w:t>08</w:t>
      </w:r>
      <w:r w:rsidR="00F30032" w:rsidRPr="00042A52">
        <w:rPr>
          <w:szCs w:val="24"/>
          <w:lang w:val="hr-HR"/>
        </w:rPr>
        <w:t xml:space="preserve">. </w:t>
      </w:r>
      <w:r w:rsidR="00B933B2">
        <w:rPr>
          <w:szCs w:val="24"/>
          <w:lang w:val="hr-HR"/>
        </w:rPr>
        <w:t>veljače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9F7466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9F7466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4A74AA" w:rsidP="00F30032" w:rsidR="004A74AA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23253C" w:rsidRPr="0023253C">
        <w:rPr>
          <w:szCs w:val="24"/>
          <w:lang w:val="hr-HR"/>
        </w:rPr>
        <w:t>Gordan</w:t>
      </w:r>
      <w:r w:rsidR="0023253C">
        <w:rPr>
          <w:szCs w:val="24"/>
          <w:lang w:val="hr-HR"/>
        </w:rPr>
        <w:t>a</w:t>
      </w:r>
      <w:r w:rsidR="0023253C" w:rsidRPr="0023253C">
        <w:rPr>
          <w:szCs w:val="24"/>
          <w:lang w:val="hr-HR"/>
        </w:rPr>
        <w:t xml:space="preserve"> Brgić iz Marčane, Marčana 113</w:t>
      </w:r>
      <w:r w:rsidR="004E3A98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348" w:rsidP="00E95B75" w:rsidR="005C2348">
      <w:r>
        <w:separator/>
      </w:r>
    </w:p>
  </w:endnote>
  <w:endnote w:id="0" w:type="continuationSeparator">
    <w:p w:rsidRDefault="005C2348" w:rsidP="00E95B75" w:rsidR="005C2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348" w:rsidP="00E95B75" w:rsidR="005C2348">
      <w:r>
        <w:separator/>
      </w:r>
    </w:p>
  </w:footnote>
  <w:footnote w:id="0" w:type="continuationSeparator">
    <w:p w:rsidRDefault="005C2348" w:rsidP="00E95B75" w:rsidR="005C2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3253C">
      <w:t>64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47CA8"/>
    <w:rsid w:val="00152E28"/>
    <w:rsid w:val="001865EB"/>
    <w:rsid w:val="00195BE2"/>
    <w:rsid w:val="001A5D28"/>
    <w:rsid w:val="001B1795"/>
    <w:rsid w:val="001B4503"/>
    <w:rsid w:val="001C3F54"/>
    <w:rsid w:val="00226323"/>
    <w:rsid w:val="0023253C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7053A"/>
    <w:rsid w:val="00493BE0"/>
    <w:rsid w:val="004A74AA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C2348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9F7466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00A6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933B2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F7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746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74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74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F7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4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746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74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74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G.B. TREND d.o.o. BARBAN</izvorni_sadrzaj>
    <derivirana_varijabla naziv="DomainObject.Predmet.ProtustrankaFormated_1">  G.B. TREND d.o.o. BARBAN</derivirana_varijabla>
  </DomainObject.Predmet.ProtustrankaFormated>
  <DomainObject.Predmet.ProtustrankaFormatedOIB>
    <izvorni_sadrzaj>  G.B. TREND d.o.o. BARBAN, OIB 75210431944</izvorni_sadrzaj>
    <derivirana_varijabla naziv="DomainObject.Predmet.ProtustrankaFormatedOIB_1">  G.B. TREND d.o.o. BARBAN, OIB 75210431944</derivirana_varijabla>
  </DomainObject.Predmet.ProtustrankaFormatedOIB>
  <DomainObject.Predmet.ProtustrankaFormatedWithAdress>
    <izvorni_sadrzaj> G.B. TREND d.o.o. BARBAN, Manjadvorci 62, 52207 Barban</izvorni_sadrzaj>
    <derivirana_varijabla naziv="DomainObject.Predmet.ProtustrankaFormatedWithAdress_1"> G.B. TREND d.o.o. BARBAN, Manjadvorci 62, 52207 Barban</derivirana_varijabla>
  </DomainObject.Predmet.ProtustrankaFormatedWithAdress>
  <DomainObject.Predmet.ProtustrankaFormatedWithAdressOIB>
    <izvorni_sadrzaj> G.B. TREND d.o.o. BARBAN, OIB 75210431944, Manjadvorci 62, 52207 Barban</izvorni_sadrzaj>
    <derivirana_varijabla naziv="DomainObject.Predmet.ProtustrankaFormatedWithAdressOIB_1"> G.B. TREND d.o.o. BARBAN, OIB 75210431944, Manjadvorci 62, 52207 Barban</derivirana_varijabla>
  </DomainObject.Predmet.ProtustrankaFormatedWithAdressOIB>
  <DomainObject.Predmet.ProtustrankaWithAdress>
    <izvorni_sadrzaj>G.B. TREND d.o.o. BARBAN Manjadvorci 62, 52207 Barban</izvorni_sadrzaj>
    <derivirana_varijabla naziv="DomainObject.Predmet.ProtustrankaWithAdress_1">G.B. TREND d.o.o. BARBAN Manjadvorci 62, 52207 Barban</derivirana_varijabla>
  </DomainObject.Predmet.ProtustrankaWithAdress>
  <DomainObject.Predmet.ProtustrankaWithAdressOIB>
    <izvorni_sadrzaj>G.B. TREND d.o.o. BARBAN, OIB 75210431944, Manjadvorci 62, 52207 Barban</izvorni_sadrzaj>
    <derivirana_varijabla naziv="DomainObject.Predmet.ProtustrankaWithAdressOIB_1">G.B. TREND d.o.o. BARBAN, OIB 75210431944, Manjadvorci 62, 52207 Barban</derivirana_varijabla>
  </DomainObject.Predmet.ProtustrankaWithAdressOIB>
  <DomainObject.Predmet.ProtustrankaNazivFormated>
    <izvorni_sadrzaj>G.B. TREND d.o.o. BARBAN</izvorni_sadrzaj>
    <derivirana_varijabla naziv="DomainObject.Predmet.ProtustrankaNazivFormated_1">G.B. TREND d.o.o. BARBAN</derivirana_varijabla>
  </DomainObject.Predmet.ProtustrankaNazivFormated>
  <DomainObject.Predmet.ProtustrankaNazivFormatedOIB>
    <izvorni_sadrzaj>G.B. TREND d.o.o. BARBAN, OIB 75210431944</izvorni_sadrzaj>
    <derivirana_varijabla naziv="DomainObject.Predmet.ProtustrankaNazivFormatedOIB_1">G.B. TREND d.o.o. BARBAN, OIB 75210431944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125741.48</izvorni_sadrzaj>
    <derivirana_varijabla naziv="DomainObject.Predmet.TrenutnaVrijednost_1">125741.48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G.B. TREND d.o.o. BARBAN</item>
    </izvorni_sadrzaj>
    <derivirana_varijabla naziv="DomainObject.Predmet.ProtuStrankaListFormated_1">
      <item>G.B. TREND d.o.o. BARBAN</item>
    </derivirana_varijabla>
  </DomainObject.Predmet.ProtuStrankaListFormated>
  <DomainObject.Predmet.ProtuStrankaListFormatedOIB>
    <izvorni_sadrzaj>
      <item>G.B. TREND d.o.o. BARBAN, OIB 75210431944</item>
    </izvorni_sadrzaj>
    <derivirana_varijabla naziv="DomainObject.Predmet.ProtuStrankaListFormatedOIB_1">
      <item>G.B. TREND d.o.o. BARBAN, OIB 75210431944</item>
    </derivirana_varijabla>
  </DomainObject.Predmet.ProtuStrankaListFormatedOIB>
  <DomainObject.Predmet.ProtuStrankaListFormatedWithAdress>
    <izvorni_sadrzaj>
      <item>G.B. TREND d.o.o. BARBAN, Manjadvorci 62, 52207 Barban</item>
    </izvorni_sadrzaj>
    <derivirana_varijabla naziv="DomainObject.Predmet.ProtuStrankaListFormatedWithAdress_1">
      <item>G.B. TREND d.o.o. BARBAN, Manjadvorci 62, 52207 Barban</item>
    </derivirana_varijabla>
  </DomainObject.Predmet.ProtuStrankaListFormatedWithAdress>
  <DomainObject.Predmet.ProtuStrankaListFormatedWithAdressOIB>
    <izvorni_sadrzaj>
      <item>G.B. TREND d.o.o. BARBAN, OIB 75210431944, Manjadvorci 62, 52207 Barban</item>
    </izvorni_sadrzaj>
    <derivirana_varijabla naziv="DomainObject.Predmet.ProtuStrankaListFormatedWithAdressOIB_1">
      <item>G.B. TREND d.o.o. BARBAN, OIB 75210431944, Manjadvorci 62, 52207 Barban</item>
    </derivirana_varijabla>
  </DomainObject.Predmet.ProtuStrankaListFormatedWithAdressOIB>
  <DomainObject.Predmet.ProtuStrankaListNazivFormated>
    <izvorni_sadrzaj>
      <item>G.B. TREND d.o.o. BARBAN</item>
    </izvorni_sadrzaj>
    <derivirana_varijabla naziv="DomainObject.Predmet.ProtuStrankaListNazivFormated_1">
      <item>G.B. TREND d.o.o. BARBAN</item>
    </derivirana_varijabla>
  </DomainObject.Predmet.ProtuStrankaListNazivFormated>
  <DomainObject.Predmet.ProtuStrankaListNazivFormatedOIB>
    <izvorni_sadrzaj>
      <item>G.B. TREND d.o.o. BARBAN, OIB 75210431944</item>
    </izvorni_sadrzaj>
    <derivirana_varijabla naziv="DomainObject.Predmet.ProtuStrankaListNazivFormatedOIB_1">
      <item>G.B. TREND d.o.o. BARBAN, OIB 75210431944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G.B. TREND d.o.o. BARBAN</izvorni_sadrzaj>
    <derivirana_varijabla naziv="DomainObject.Predmet.ProtustrankaIDrugi_1">G.B. TREND d.o.o.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G.B. TREND d.o.o. BARBAN, OIB 75210431944, Manjadvorci 62, 52207 Barban</izvorni_sadrzaj>
    <derivirana_varijabla naziv="DomainObject.Predmet.ProtustrankaIDrugiAdressOIB_1">G.B. TREND d.o.o. BARBAN, OIB 75210431944, Manjadvorci 62,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G.B. TREND d.o.o. BARBAN</item>
    </izvorni_sadrzaj>
    <derivirana_varijabla naziv="DomainObject.Predmet.SudioniciListNaziv_1">
      <item>FINANCIJSKA AGENCIJA, RC RIJEKA, PODRUŽNICA PULA, PULA</item>
      <item>G.B. TREND d.o.o. BARBAN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G.B. TREND d.o.o. BARBAN, OIB 75210431944, Manjadvorci 62,52207 Barban</item>
    </izvorni_sadrzaj>
    <derivirana_varijabla naziv="DomainObject.Predmet.SudioniciListAdressOIB_1">
      <item>FINANCIJSKA AGENCIJA, RC RIJEKA, PODRUŽNICA PULA, PULA, OIB 85821130368, Giardini 5,52100 Pula</item>
      <item>G.B. TREND d.o.o. BARBAN, OIB 75210431944, Manjadvorci 62,52207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75210431944</item>
    </izvorni_sadrzaj>
    <derivirana_varijabla naziv="DomainObject.Predmet.SudioniciListNazivOIB_1">
      <item>, OIB 85821130368</item>
      <item>, OIB 75210431944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1454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2017-02-08T13:44:00Z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2017-02-08T13:47:00Z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