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C6775" w:rsidR="003C6775">
        <w:tc>
          <w:tcPr>
            <w:tcW w:type="dxa" w:w="2985"/>
            <w:hideMark/>
          </w:tcPr>
          <w:p w:rsidRDefault="003C6775" w:rsidP="003C6775" w:rsidR="003C6775">
            <w:pPr>
              <w:spacing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C6775" w:rsidP="003C6775" w:rsidR="003C6775">
            <w:pPr>
              <w:spacing w:after="0"/>
              <w:jc w:val="center"/>
            </w:pPr>
            <w:r>
              <w:t>Republika Hrvatska</w:t>
            </w:r>
          </w:p>
          <w:p w:rsidRDefault="003C6775" w:rsidP="003C6775" w:rsidR="003C6775">
            <w:pPr>
              <w:spacing w:after="0"/>
              <w:jc w:val="center"/>
            </w:pPr>
            <w:r>
              <w:t>Trgovački sud u Varaždinu</w:t>
            </w:r>
          </w:p>
          <w:p w:rsidRDefault="003C6775" w:rsidP="003C6775" w:rsidR="003C677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1f4ce54" w14:paraId="1f4ce54" w:rsidRDefault="003C6775" w:rsidP="003C6775" w:rsidR="003C6775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</w:p>
    <w:p w:rsidRDefault="003C6775" w:rsidP="003C6775" w:rsidR="003C6775">
      <w:pPr>
        <w:spacing w:after="0"/>
        <w:jc w:val="both"/>
      </w:pPr>
      <w:r>
        <w:t xml:space="preserve">                                                                                                Poslovni broj: 3 St-106/2018-8</w:t>
      </w:r>
    </w:p>
    <w:p w:rsidRDefault="003C6775" w:rsidP="003C6775" w:rsidR="003C6775">
      <w:pPr>
        <w:spacing w:after="0"/>
        <w:jc w:val="right"/>
      </w:pPr>
    </w:p>
    <w:p w:rsidRDefault="003C6775" w:rsidP="003C6775" w:rsidR="003C6775">
      <w:pPr>
        <w:spacing w:after="0"/>
        <w:jc w:val="right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center"/>
      </w:pPr>
      <w:r>
        <w:t>R E P U B L I K A   H R V A T S K A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center"/>
        <w:rPr>
          <w:lang w:val="en-US"/>
        </w:rPr>
      </w:pPr>
      <w:r>
        <w:t>R J E Š E NJ E</w:t>
      </w:r>
    </w:p>
    <w:p w:rsidRDefault="003C6775" w:rsidP="003C6775" w:rsidR="003C6775">
      <w:pPr>
        <w:spacing w:after="0"/>
        <w:jc w:val="center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  <w:r>
        <w:tab/>
        <w:t xml:space="preserve">Trgovački sud u Varaždinu, po sucu toga suda Jasni Lekić, u </w:t>
      </w:r>
      <w:proofErr w:type="spellStart"/>
      <w:r>
        <w:t>predstečajnom</w:t>
      </w:r>
      <w:proofErr w:type="spellEnd"/>
      <w:r>
        <w:t xml:space="preserve"> postupku u povodu prijedloga predlagatelja-dužnika CAD STUDIO j.d.o.o. Varaždin, Gospodarska 16, OIB: 58808556839, kojeg zastupa punomoćnik Pavao Mrkonjić, odvjetnik iz Zagreba, Ante Topić Mimare 24, dana 30. svibnja 2018. godine,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center"/>
      </w:pPr>
      <w:r>
        <w:t>r i j e š i o   j e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ind w:firstLine="708"/>
        <w:jc w:val="both"/>
      </w:pPr>
      <w:r>
        <w:t xml:space="preserve">I/ Rješenje ovog suda broj 3 St-106/2018-7 od 29. svibnja 2018. ispravlja se na način da se točka III. izreke rješenja mijenja i to: riječi "da u roku od 15 (petnaest) dana od dana objave ovog rješenja na stranici e-Oglasna ploča" brišu se, te treba ispravno stajati: </w:t>
      </w:r>
      <w:r>
        <w:rPr>
          <w:b/>
        </w:rPr>
        <w:t>"da u roku od 21 (</w:t>
      </w:r>
      <w:proofErr w:type="spellStart"/>
      <w:r>
        <w:rPr>
          <w:b/>
        </w:rPr>
        <w:t>dvadesetjednog</w:t>
      </w:r>
      <w:proofErr w:type="spellEnd"/>
      <w:r>
        <w:rPr>
          <w:b/>
        </w:rPr>
        <w:t>) dana od dana dostave ovog rješenja"</w:t>
      </w:r>
      <w:r>
        <w:t xml:space="preserve">, da se točka IV. izreke rješenja mijenja i to: riječi "u roku od 8 (osam) dana od dana objave tablice prijavljenih tražbina" brišu se, te treba ispravno stajati: </w:t>
      </w:r>
      <w:r>
        <w:rPr>
          <w:b/>
        </w:rPr>
        <w:t>"u roku od 30 (trideset) dana od dana dostave tablice prijavljenih tražbina"</w:t>
      </w:r>
      <w:r>
        <w:t xml:space="preserve">, te da se točka V. izreke rješenja mijenja i to: riječi "u roku od 8 (osam) dana od dana objave očitovanja o prijavljenim tražbinama" brišu se, te treba ispravno stajati: </w:t>
      </w:r>
      <w:r>
        <w:rPr>
          <w:b/>
        </w:rPr>
        <w:t>"u roku od 15 (petnaest) dana od dana dostave očitovanja o prijavljenim tražbinama"</w:t>
      </w:r>
      <w:r>
        <w:t>.</w:t>
      </w:r>
    </w:p>
    <w:p w:rsidRDefault="003C6775" w:rsidP="003C6775" w:rsidR="003C6775">
      <w:pPr>
        <w:spacing w:after="0"/>
        <w:ind w:firstLine="708"/>
        <w:jc w:val="both"/>
      </w:pPr>
    </w:p>
    <w:p w:rsidRDefault="003C6775" w:rsidP="003C6775" w:rsidR="003C6775">
      <w:pPr>
        <w:spacing w:after="0"/>
        <w:ind w:firstLine="708"/>
        <w:jc w:val="both"/>
      </w:pPr>
      <w:r>
        <w:t>II/ U svemu ostalom rješenje ovog suda broj 3 St-106/2018-7 od 29. svibnja 2018.  ostaje neizmijenjeno.</w:t>
      </w:r>
    </w:p>
    <w:p w:rsidRDefault="003C6775" w:rsidP="003C6775" w:rsidR="003C6775">
      <w:pPr>
        <w:spacing w:after="0"/>
        <w:ind w:firstLine="708"/>
        <w:jc w:val="both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center"/>
      </w:pPr>
      <w:r>
        <w:t>Obrazloženje</w:t>
      </w:r>
    </w:p>
    <w:p w:rsidRDefault="003C6775" w:rsidP="003C6775" w:rsidR="003C6775">
      <w:pPr>
        <w:spacing w:after="0"/>
        <w:jc w:val="center"/>
      </w:pPr>
    </w:p>
    <w:p w:rsidRDefault="003C6775" w:rsidP="003C6775" w:rsidR="003C6775">
      <w:pPr>
        <w:spacing w:after="0"/>
        <w:jc w:val="both"/>
      </w:pPr>
      <w:r>
        <w:tab/>
        <w:t xml:space="preserve">Sud je učinio omašku u pisanju rješenja u dijelu naznačenih rokova u točki III., IV. i V. izreke rješenja, te obzirom na okolnost da se ovaj postupak vodi po Stečajnom zakonu (Narodne novine broj: 71/15 i 104/17, dalje skraćeno: SZ-a), valja primijeniti rokove iz članka 34. SZ-a, a to je 21 dan od dana dostave rješenja za prijavu tražbine vjerovnicima, 15 dana </w:t>
      </w:r>
      <w:r w:rsidR="00B923D0">
        <w:t>od</w:t>
      </w:r>
      <w:r>
        <w:t xml:space="preserve"> dostav</w:t>
      </w:r>
      <w:r w:rsidR="00B923D0">
        <w:t>e</w:t>
      </w:r>
      <w:r>
        <w:t xml:space="preserve"> očitovanja o prijavljenim tražbinama</w:t>
      </w:r>
      <w:r w:rsidR="00B923D0">
        <w:t xml:space="preserve"> za osporavanje tražbina</w:t>
      </w:r>
      <w:r>
        <w:t>, te 30 dana od dana dostave tablice prijavljenih tražbina za pisano očito</w:t>
      </w:r>
      <w:bookmarkStart w:name="_GoBack" w:id="0"/>
      <w:bookmarkEnd w:id="0"/>
      <w:r>
        <w:t>vanje o svakoj prijavljenoj tražbini.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  <w:r>
        <w:lastRenderedPageBreak/>
        <w:tab/>
        <w:t xml:space="preserve">Stoga je temeljem odredbe članka 10. SZ-a, u svezi s člankom 342. i 347. Zakona o parničnom postupku, donijeto ovo rješenje o ispravku rješenja o otvaranju </w:t>
      </w:r>
      <w:proofErr w:type="spellStart"/>
      <w:r>
        <w:t>predstečajnog</w:t>
      </w:r>
      <w:proofErr w:type="spellEnd"/>
      <w:r>
        <w:t xml:space="preserve"> postupka nad dužnikom CAD STUDIO j.d.o.o. Varaždin od 29.5.2018.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ind w:firstLine="708"/>
        <w:jc w:val="both"/>
      </w:pPr>
      <w:r>
        <w:t xml:space="preserve"> </w:t>
      </w:r>
    </w:p>
    <w:p w:rsidRDefault="003C6775" w:rsidP="003C6775" w:rsidR="003C6775">
      <w:pPr>
        <w:spacing w:after="0"/>
        <w:jc w:val="center"/>
      </w:pPr>
      <w:r>
        <w:t xml:space="preserve">Varaždin, 30. svibnja 2018. </w:t>
      </w:r>
    </w:p>
    <w:p w:rsidRDefault="003C6775" w:rsidP="003C6775" w:rsidR="003C6775">
      <w:pPr>
        <w:spacing w:after="0"/>
        <w:jc w:val="center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Sudac: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Jasna Lekić, v. r.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  <w:r>
        <w:tab/>
        <w:t>POUKA O PRAVNOM LIJEKU: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  <w:rPr>
          <w:b/>
          <w:lang w:val="en-US"/>
        </w:rPr>
      </w:pPr>
      <w:r>
        <w:tab/>
        <w:t xml:space="preserve">Protiv ovog rješenja dopuštena je žalba u roku od 8 dana od isteka osmog dana od dana  objave ovog rješenja na mrežnoj stranici e-Oglasna ploča, time da se ista podnosi u 3 primjerka ovome sudu, a o istoj odlučuje Visoki trgovački sud RH.   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</w:pPr>
      <w:r>
        <w:t xml:space="preserve">DNA :  1. Povjerenik Lidija </w:t>
      </w:r>
      <w:proofErr w:type="spellStart"/>
      <w:r>
        <w:t>Lesar</w:t>
      </w:r>
      <w:proofErr w:type="spellEnd"/>
      <w:r>
        <w:t xml:space="preserve"> iz Čakovca, Travnička 26</w:t>
      </w:r>
      <w:r w:rsidR="00EA2101">
        <w:t>, putem elektroničke pošte</w:t>
      </w:r>
    </w:p>
    <w:p w:rsidRDefault="003C6775" w:rsidP="003C6775" w:rsidR="003C6775">
      <w:pPr>
        <w:spacing w:after="0"/>
      </w:pPr>
      <w:r>
        <w:t xml:space="preserve">             2. Pun. predlagatelja-dužnika Pavao Mrkonjić, odvjetnik iz Zagreba, Ante Topić </w:t>
      </w:r>
    </w:p>
    <w:p w:rsidRDefault="003C6775" w:rsidP="003C6775" w:rsidR="003C6775">
      <w:pPr>
        <w:spacing w:after="0"/>
      </w:pPr>
      <w:r>
        <w:t xml:space="preserve">                 Mimare 24</w:t>
      </w:r>
    </w:p>
    <w:p w:rsidRDefault="003C6775" w:rsidP="003C6775" w:rsidR="003C6775">
      <w:pPr>
        <w:spacing w:after="0"/>
      </w:pPr>
      <w:r>
        <w:t xml:space="preserve">             3. FINA Zagreb, Ulica grada Vukovara 70</w:t>
      </w:r>
    </w:p>
    <w:p w:rsidRDefault="003C6775" w:rsidP="003C6775" w:rsidR="003C6775">
      <w:pPr>
        <w:spacing w:after="0"/>
      </w:pPr>
      <w:r>
        <w:t xml:space="preserve">             4. Sudski registar ovoga suda</w:t>
      </w:r>
    </w:p>
    <w:p w:rsidRDefault="003C6775" w:rsidP="003C6775" w:rsidR="003C6775">
      <w:pPr>
        <w:spacing w:after="0"/>
      </w:pPr>
      <w:r>
        <w:t xml:space="preserve">             5. E-Oglasna ploča suda</w:t>
      </w: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</w:p>
    <w:p w:rsidRDefault="003C6775" w:rsidP="003C6775" w:rsidR="003C6775">
      <w:pPr>
        <w:spacing w:after="0"/>
        <w:jc w:val="both"/>
      </w:pPr>
    </w:p>
    <w:p w:rsidRDefault="00AE649C" w:rsidP="003C6775" w:rsidR="00AE649C" w:rsidRPr="00B76F3C">
      <w:pPr>
        <w:pStyle w:val="NormaleSPIS"/>
        <w:spacing w:after="0"/>
      </w:pPr>
    </w:p>
    <w:p w:rsidRDefault="00AB4602" w:rsidP="003C677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C677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62" w:rsidP="00537B78" w:rsidR="00CD4F62">
      <w:r>
        <w:separator/>
      </w:r>
    </w:p>
  </w:endnote>
  <w:endnote w:id="0" w:type="continuationSeparator">
    <w:p w:rsidRDefault="00CD4F62" w:rsidP="00537B78" w:rsidR="00CD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62" w:rsidP="00537B78" w:rsidR="00CD4F62">
      <w:r>
        <w:separator/>
      </w:r>
    </w:p>
  </w:footnote>
  <w:footnote w:id="0" w:type="continuationSeparator">
    <w:p w:rsidRDefault="00CD4F62" w:rsidP="00537B78" w:rsidR="00CD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0DA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00B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775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C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3D0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4F62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101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C17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6C8F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51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St-106/2018-8</izvorni_sadrzaj>
    <derivirana_varijabla naziv="DomainObject.Oznaka_1">St-106/2018-8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CAD STUDIO jednostavno društvo s ograničenom odgovornošću za dizajn i usluge</izvorni_sadrzaj>
    <derivirana_varijabla naziv="DomainObject.Predmet.StrankaFormated_1">  CAD STUDIO jednostavno društvo s ograničenom odgovornošću za dizajn i usluge</derivirana_varijabla>
  </DomainObject.Predmet.StrankaFormated>
  <DomainObject.Predmet.StrankaFormatedOIB>
    <izvorni_sadrzaj>  CAD STUDIO jednostavno društvo s ograničenom odgovornošću za dizajn i usluge, OIB 58808556839</izvorni_sadrzaj>
    <derivirana_varijabla naziv="DomainObject.Predmet.StrankaFormatedOIB_1">  CAD STUDIO jednostavno društvo s ograničenom odgovornošću za dizajn i usluge, OIB 58808556839</derivirana_varijabla>
  </DomainObject.Predmet.StrankaFormatedOIB>
  <DomainObject.Predmet.StrankaFormatedWithAdress>
    <izvorni_sadrzaj> CAD STUDIO jednostavno društvo s ograničenom odgovornošću za dizajn i usluge, Gospodarska 16, 42000 Varaždin</izvorni_sadrzaj>
    <derivirana_varijabla naziv="DomainObject.Predmet.StrankaFormatedWithAdress_1"> CAD STUDIO jednostavno društvo s ograničenom odgovornošću za dizajn i usluge, Gospodarska 16, 42000 Varaždin</derivirana_varijabla>
  </DomainObject.Predmet.StrankaFormatedWithAdress>
  <DomainObject.Predmet.StrankaFormatedWithAdressOIB>
    <izvorni_sadrzaj> CAD STUDIO jednostavno društvo s ograničenom odgovornošću za dizajn i usluge, OIB 58808556839, Gospodarska 16, 42000 Varaždin</izvorni_sadrzaj>
    <derivirana_varijabla naziv="DomainObject.Predmet.StrankaFormatedWithAdressOIB_1"> CAD STUDIO jednostavno društvo s ograničenom odgovornošću za dizajn i usluge, OIB 58808556839, Gospodarska 16, 42000 Varaždin</derivirana_varijabla>
  </DomainObject.Predmet.StrankaFormatedWithAdressOIB>
  <DomainObject.Predmet.StrankaWithAdress>
    <izvorni_sadrzaj>CAD STUDIO jednostavno društvo s ograničenom odgovornošću za dizajn i usluge Gospodarska 16,42000 Varaždin</izvorni_sadrzaj>
    <derivirana_varijabla naziv="DomainObject.Predmet.StrankaWithAdress_1">CAD STUDIO jednostavno društvo s ograničenom odgovornošću za dizajn i usluge Gospodarska 16,42000 Varaždin</derivirana_varijabla>
  </DomainObject.Predmet.StrankaWithAdress>
  <DomainObject.Predmet.StrankaWithAdressOIB>
    <izvorni_sadrzaj>CAD STUDIO jednostavno društvo s ograničenom odgovornošću za dizajn i usluge, OIB 58808556839, Gospodarska 16,42000 Varaždin</izvorni_sadrzaj>
    <derivirana_varijabla naziv="DomainObject.Predmet.StrankaWithAdressOIB_1">CAD STUDIO jednostavno društvo s ograničenom odgovornošću za dizajn i usluge, OIB 58808556839, Gospodarska 16,42000 Varaždin</derivirana_varijabla>
  </DomainObject.Predmet.StrankaWithAdressOIB>
  <DomainObject.Predmet.StrankaNazivFormated>
    <izvorni_sadrzaj>CAD STUDIO jednostavno društvo s ograničenom odgovornošću za dizajn i usluge</izvorni_sadrzaj>
    <derivirana_varijabla naziv="DomainObject.Predmet.StrankaNazivFormated_1">CAD STUDIO jednostavno društvo s ograničenom odgovornošću za dizajn i usluge</derivirana_varijabla>
  </DomainObject.Predmet.StrankaNazivFormated>
  <DomainObject.Predmet.StrankaNazivFormatedOIB>
    <izvorni_sadrzaj>CAD STUDIO jednostavno društvo s ograničenom odgovornošću za dizajn i usluge, OIB 58808556839</izvorni_sadrzaj>
    <derivirana_varijabla naziv="DomainObject.Predmet.StrankaNazivFormatedOIB_1">CAD STUDIO jednostavno društvo s ograničenom odgovornošću za dizajn i usluge, OIB 58808556839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45735.71</izvorni_sadrzaj>
    <derivirana_varijabla naziv="DomainObject.Predmet.TrenutnaVrijednost_1">45735.71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CAD STUDIO jednostavno društvo s ograničenom odgovornošću za dizajn i usluge</item>
    </izvorni_sadrzaj>
    <derivirana_varijabla naziv="DomainObject.Predmet.StrankaListFormated_1">
      <item>CAD STUDIO jednostavno društvo s ograničenom odgovornošću za dizajn i usluge</item>
    </derivirana_varijabla>
  </DomainObject.Predmet.StrankaListFormated>
  <DomainObject.Predmet.StrankaListFormatedOIB>
    <izvorni_sadrzaj>
      <item>CAD STUDIO jednostavno društvo s ograničenom odgovornošću za dizajn i usluge, OIB 58808556839</item>
    </izvorni_sadrzaj>
    <derivirana_varijabla naziv="DomainObject.Predmet.StrankaListFormatedOIB_1">
      <item>CAD STUDIO jednostavno društvo s ograničenom odgovornošću za dizajn i usluge, OIB 58808556839</item>
    </derivirana_varijabla>
  </DomainObject.Predmet.StrankaListFormatedOIB>
  <DomainObject.Predmet.StrankaListFormatedWithAdress>
    <izvorni_sadrzaj>
      <item>CAD STUDIO jednostavno društvo s ograničenom odgovornošću za dizajn i usluge, Gospodarska 16, 42000 Varaždin</item>
    </izvorni_sadrzaj>
    <derivirana_varijabla naziv="DomainObject.Predmet.StrankaListFormatedWithAdress_1">
      <item>CAD STUDIO jednostavno društvo s ograničenom odgovornošću za dizajn i usluge, Gospodarska 16, 42000 Varaždin</item>
    </derivirana_varijabla>
  </DomainObject.Predmet.StrankaListFormatedWithAdress>
  <DomainObject.Predmet.StrankaListFormatedWithAdressOIB>
    <izvorni_sadrzaj>
      <item>CAD STUDIO jednostavno društvo s ograničenom odgovornošću za dizajn i usluge, OIB 58808556839, Gospodarska 16, 42000 Varaždin</item>
    </izvorni_sadrzaj>
    <derivirana_varijabla naziv="DomainObject.Predmet.StrankaListFormatedWithAdressOIB_1">
      <item>CAD STUDIO jednostavno društvo s ograničenom odgovornošću za dizajn i usluge, OIB 58808556839, Gospodarska 16, 42000 Varaždin</item>
    </derivirana_varijabla>
  </DomainObject.Predmet.StrankaListFormatedWithAdressOIB>
  <DomainObject.Predmet.StrankaListNazivFormated>
    <izvorni_sadrzaj>
      <item>CAD STUDIO jednostavno društvo s ograničenom odgovornošću za dizajn i usluge</item>
    </izvorni_sadrzaj>
    <derivirana_varijabla naziv="DomainObject.Predmet.StrankaListNazivFormated_1">
      <item>CAD STUDIO jednostavno društvo s ograničenom odgovornošću za dizajn i usluge</item>
    </derivirana_varijabla>
  </DomainObject.Predmet.StrankaListNazivFormated>
  <DomainObject.Predmet.StrankaListNazivFormatedOIB>
    <izvorni_sadrzaj>
      <item>CAD STUDIO jednostavno društvo s ograničenom odgovornošću za dizajn i usluge, OIB 58808556839</item>
    </izvorni_sadrzaj>
    <derivirana_varijabla naziv="DomainObject.Predmet.StrankaListNazivFormatedOIB_1">
      <item>CAD STUDIO jednostavno društvo s ograničenom odgovornošću za dizajn i usluge, OIB 58808556839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Mirjana Rinkovec</item>
    </izvorni_sadrzaj>
    <derivirana_varijabla naziv="DomainObject.Predmet.OstaliListFormated_1">
      <item>Pavao Mrkonjić</item>
      <item>Mirjana Rinkovec</item>
    </derivirana_varijabla>
  </DomainObject.Predmet.OstaliListFormated>
  <DomainObject.Predmet.OstaliListFormatedOIB>
    <izvorni_sadrzaj>
      <item>Pavao Mrkonjić, OIB 50443048410</item>
      <item>Mirjana Rinkovec, OIB 39216477104</item>
    </izvorni_sadrzaj>
    <derivirana_varijabla naziv="DomainObject.Predmet.OstaliListFormatedOIB_1">
      <item>Pavao Mrkonjić, OIB 50443048410</item>
      <item>Mirjana Rinkovec, OIB 39216477104</item>
    </derivirana_varijabla>
  </DomainObject.Predmet.OstaliListFormatedOIB>
  <DomainObject.Predmet.OstaliListFormatedWithAdress>
    <izvorni_sadrzaj>
      <item>Pavao Mrkonjić, Ante Topić Mimare 24, 10000 Zagreb</item>
      <item>Mirjana Rinkovec, Ulica 22. Rujna 1991. 8, 42000 Varaždin</item>
    </izvorni_sadrzaj>
    <derivirana_varijabla naziv="DomainObject.Predmet.OstaliListFormatedWithAdress_1">
      <item>Pavao Mrkonjić, Ante Topić Mimare 24, 10000 Zagreb</item>
      <item>Mirjana Rinkovec, Ulica 22. Rujna 1991. 8, 42000 Varaždin</item>
    </derivirana_varijabla>
  </DomainObject.Predmet.OstaliListFormatedWithAdress>
  <DomainObject.Predmet.OstaliListFormatedWithAdressOIB>
    <izvorni_sadrzaj>
      <item>Pavao Mrkonjić, OIB 50443048410, Ante Topić Mimare 24, 10000 Zagreb</item>
      <item>Mirjana Rinkovec, OIB 39216477104, Ulica 22. Rujna 1991. 8, 42000 Varaždin</item>
    </izvorni_sadrzaj>
    <derivirana_varijabla naziv="DomainObject.Predmet.OstaliListFormatedWithAdressOIB_1">
      <item>Pavao Mrkonjić, OIB 50443048410, Ante Topić Mimare 24, 10000 Zagreb</item>
      <item>Mirjana Rinkovec, OIB 39216477104, Ulica 22. Rujna 1991. 8, 42000 Varaždin</item>
    </derivirana_varijabla>
  </DomainObject.Predmet.OstaliListFormatedWithAdressOIB>
  <DomainObject.Predmet.OstaliListNazivFormated>
    <izvorni_sadrzaj>
      <item>Pavao Mrkonjić</item>
      <item>Mirjana Rinkovec</item>
    </izvorni_sadrzaj>
    <derivirana_varijabla naziv="DomainObject.Predmet.OstaliListNazivFormated_1">
      <item>Pavao Mrkonjić</item>
      <item>Mirjana Rinkovec</item>
    </derivirana_varijabla>
  </DomainObject.Predmet.OstaliListNazivFormated>
  <DomainObject.Predmet.OstaliListNazivFormatedOIB>
    <izvorni_sadrzaj>
      <item>Pavao Mrkonjić, OIB 50443048410</item>
      <item>Mirjana Rinkovec, OIB 39216477104</item>
    </izvorni_sadrzaj>
    <derivirana_varijabla naziv="DomainObject.Predmet.OstaliListNazivFormatedOIB_1">
      <item>Pavao Mrkonjić, OIB 50443048410</item>
      <item>Mirjana Rinkovec, OIB 39216477104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St-106/2018-8</izvorni_sadrzaj>
    <derivirana_varijabla naziv="DomainObject.PoslovniBrojDokumenta_1">St-106/2018-8</derivirana_varijabla>
  </DomainObject.PoslovniBrojDokumenta>
  <DomainObject.Predmet.StrankaIDrugi>
    <izvorni_sadrzaj>CAD STUDIO jednostavno društvo s ograničenom odgovornošću za dizajn i usluge</izvorni_sadrzaj>
    <derivirana_varijabla naziv="DomainObject.Predmet.StrankaIDrugi_1">CAD STUDIO jednostavno društvo s ograničenom odgovornošću za dizajn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CAD STUDIO jednostavno društvo s ograničenom odgovornošću za dizajn i usluge, OIB 58808556839, Gospodarska 16, 42000 Varaždin</izvorni_sadrzaj>
    <derivirana_varijabla naziv="DomainObject.Predmet.StrankaIDrugiAdressOIB_1">CAD STUDIO jednostavno društvo s ograničenom odgovornošću za dizajn i usluge, OIB 58808556839, Gospodarska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CAD STUDIO jednostavno društvo s ograničenom odgovornošću za dizajn i usluge</item>
      <item>Pavao Mrkonjić</item>
      <item>Mirjana Rinkovec</item>
    </izvorni_sadrzaj>
    <derivirana_varijabla naziv="DomainObject.Predmet.SudioniciListNaziv_1">
      <item>CAD STUDIO jednostavno društvo s ograničenom odgovornošću za dizajn i usluge</item>
      <item>Pavao Mrkonjić</item>
      <item>Mirjana Rinkovec</item>
    </derivirana_varijabla>
  </DomainObject.Predmet.SudioniciListNaziv>
  <DomainObject.Predmet.SudioniciListAdressOIB>
    <izvorni_sadrzaj>
      <item>CAD STUDIO jednostavno društvo s ograničenom odgovornošću za dizajn i usluge, OIB 58808556839, Gospodarska 16,42000 Varaždin</item>
      <item>Pavao Mrkonjić, OIB 50443048410, Ante Topić Mimare 24,10000 Zagreb</item>
      <item>Mirjana Rinkovec, OIB 39216477104, Ulica 22. Rujna 1991. 8,42000 Varaždin</item>
    </izvorni_sadrzaj>
    <derivirana_varijabla naziv="DomainObject.Predmet.SudioniciListAdressOIB_1">
      <item>CAD STUDIO jednostavno društvo s ograničenom odgovornošću za dizajn i usluge, OIB 58808556839, Gospodarska 16,42000 Varaždin</item>
      <item>Pavao Mrkonjić, OIB 50443048410, Ante Topić Mimare 24,10000 Zagreb</item>
      <item>Mirjana Rinkovec, OIB 39216477104, Ulica 22. Rujna 1991.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AC699-7EA1-45B5-B407-F359B7ADA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468</properties:Words>
  <properties:Characters>2317</properties:Characters>
  <properties:Lines>82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2018-05-30T08:37:00Z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St-106/2018-8 / Odluka - Rješenje - ispravak rješenja (odluka_St-106_2018-8.docx)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