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fb92" w14:paraId="ae2fb92" w:rsidRDefault="0068349D" w:rsidP="0040534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0534D" w:rsidP="00871BD9" w:rsidR="00871BD9">
      <w:pPr>
        <w:spacing w:after="0"/>
        <w:jc w:val="right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 w:rsidR="004730D1">
        <w:rPr>
          <w:rFonts w:cs="Times New Roman" w:eastAsia="Times New Roman" w:hAnsi="Verdana" w:ascii="Verdana"/>
          <w:color w:val="000080"/>
          <w:szCs w:val="20"/>
          <w:lang w:eastAsia="hr-HR"/>
        </w:rPr>
        <w:t xml:space="preserve">  </w:t>
      </w:r>
    </w:p>
    <w:p w:rsidRDefault="00201940" w:rsidP="00871BD9" w:rsidR="00201940">
      <w:pPr>
        <w:spacing w:after="0"/>
        <w:rPr>
          <w:rFonts w:cs="Times New Roman" w:eastAsia="Times New Roman"/>
          <w:lang w:eastAsia="hr-HR"/>
        </w:rPr>
      </w:pPr>
    </w:p>
    <w:p w:rsidRDefault="00201940" w:rsidP="00871BD9" w:rsidR="00201940">
      <w:pPr>
        <w:spacing w:after="0"/>
        <w:rPr>
          <w:rFonts w:cs="Times New Roman" w:eastAsia="Times New Roman"/>
          <w:lang w:eastAsia="hr-HR"/>
        </w:rPr>
      </w:pPr>
    </w:p>
    <w:p w:rsidRDefault="00201940" w:rsidP="00201940" w:rsidR="00201940">
      <w:pPr>
        <w:tabs>
          <w:tab w:pos="74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48. St-5007/16</w:t>
      </w:r>
    </w:p>
    <w:p w:rsidRDefault="0040534D" w:rsidP="00871BD9" w:rsidR="0040534D" w:rsidRPr="0040534D">
      <w:pPr>
        <w:spacing w:after="0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REPUBLIKA HRVATSKA</w:t>
      </w:r>
    </w:p>
    <w:p w:rsidRDefault="0040534D" w:rsidP="0040534D" w:rsidR="0040534D" w:rsidRPr="0040534D">
      <w:pPr>
        <w:spacing w:after="0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TRGOVAČKI SUD U  ZAGREBU</w:t>
      </w:r>
    </w:p>
    <w:p w:rsidRDefault="004730D1" w:rsidP="0040534D" w:rsidR="004730D1" w:rsidRPr="0040534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201940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2/III</w:t>
      </w:r>
    </w:p>
    <w:p w:rsidRDefault="0040534D" w:rsidP="0040534D" w:rsidR="0040534D" w:rsidRPr="0040534D">
      <w:pPr>
        <w:spacing w:after="0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R E P U B L I K A   H R V A T S K A</w:t>
      </w:r>
    </w:p>
    <w:p w:rsidRDefault="00201940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</w:t>
      </w:r>
      <w:r w:rsidR="0040534D" w:rsidRPr="0040534D">
        <w:rPr>
          <w:rFonts w:cs="Times New Roman" w:eastAsia="Times New Roman"/>
          <w:lang w:eastAsia="hr-HR"/>
        </w:rPr>
        <w:t>J E</w:t>
      </w:r>
    </w:p>
    <w:p w:rsidRDefault="004053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534D" w:rsidP="00201940" w:rsidR="0040534D" w:rsidRPr="0040534D">
      <w:pPr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422AF7" w:rsidRPr="00422AF7">
        <w:rPr>
          <w:rFonts w:cs="Times New Roman" w:eastAsia="Times New Roman"/>
          <w:lang w:eastAsia="hr-HR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proofErr w:type="spellStart"/>
      <w:r w:rsidR="00D92A87" w:rsidRPr="00D92A87">
        <w:rPr>
          <w:rFonts w:cs="Times New Roman" w:eastAsia="Times New Roman"/>
          <w:lang w:eastAsia="hr-HR"/>
        </w:rPr>
        <w:t>G.K</w:t>
      </w:r>
      <w:proofErr w:type="spellEnd"/>
      <w:r w:rsidR="00D92A87" w:rsidRPr="00D92A87">
        <w:rPr>
          <w:rFonts w:cs="Times New Roman" w:eastAsia="Times New Roman"/>
          <w:lang w:eastAsia="hr-HR"/>
        </w:rPr>
        <w:t xml:space="preserve">. TON d.o.o. iz Sesveta, Ivana </w:t>
      </w:r>
      <w:proofErr w:type="spellStart"/>
      <w:r w:rsidR="00D92A87" w:rsidRPr="00D92A87">
        <w:rPr>
          <w:rFonts w:cs="Times New Roman" w:eastAsia="Times New Roman"/>
          <w:lang w:eastAsia="hr-HR"/>
        </w:rPr>
        <w:t>Brkanovića</w:t>
      </w:r>
      <w:proofErr w:type="spellEnd"/>
      <w:r w:rsidR="00D92A87" w:rsidRPr="00D92A87">
        <w:rPr>
          <w:rFonts w:cs="Times New Roman" w:eastAsia="Times New Roman"/>
          <w:lang w:eastAsia="hr-HR"/>
        </w:rPr>
        <w:t xml:space="preserve"> 19, OIB: 53436661637, MBS: 040294663</w:t>
      </w:r>
      <w:r w:rsidR="00201940">
        <w:rPr>
          <w:rFonts w:cs="Times New Roman" w:eastAsia="Times New Roman"/>
          <w:lang w:eastAsia="hr-HR"/>
        </w:rPr>
        <w:t>, dana 04</w:t>
      </w:r>
      <w:r w:rsidR="00D92A87">
        <w:rPr>
          <w:rFonts w:cs="Times New Roman" w:eastAsia="Times New Roman"/>
          <w:lang w:eastAsia="hr-HR"/>
        </w:rPr>
        <w:t>. travnja</w:t>
      </w:r>
      <w:r w:rsidR="00422AF7" w:rsidRPr="00422AF7">
        <w:rPr>
          <w:rFonts w:cs="Times New Roman" w:eastAsia="Times New Roman"/>
          <w:lang w:eastAsia="hr-HR"/>
        </w:rPr>
        <w:t xml:space="preserve"> 2017. g.</w:t>
      </w:r>
    </w:p>
    <w:p w:rsidRDefault="0040534D" w:rsidP="0040534D" w:rsidR="0040534D" w:rsidRPr="0040534D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 xml:space="preserve">               </w:t>
      </w:r>
      <w:r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>r i j e š i o    j e</w:t>
      </w:r>
    </w:p>
    <w:p w:rsidRDefault="0040534D" w:rsidP="0040534D" w:rsidR="0040534D" w:rsidRP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</w:p>
    <w:p w:rsidRDefault="0040534D" w:rsidP="00422AF7" w:rsidR="0040534D" w:rsidRP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 xml:space="preserve">Privremenom stečajnom upravitelju </w:t>
      </w:r>
      <w:r w:rsidR="00422AF7">
        <w:rPr>
          <w:rFonts w:cs="Times New Roman" w:eastAsia="Times New Roman"/>
          <w:lang w:eastAsia="hr-HR"/>
        </w:rPr>
        <w:t>KREŠIMIRU</w:t>
      </w:r>
      <w:r w:rsidR="00422AF7" w:rsidRPr="00422AF7">
        <w:rPr>
          <w:rFonts w:cs="Times New Roman" w:eastAsia="Times New Roman"/>
          <w:lang w:eastAsia="hr-HR"/>
        </w:rPr>
        <w:t xml:space="preserve"> PANJAKOVIĆ</w:t>
      </w:r>
      <w:r w:rsidR="00422AF7">
        <w:rPr>
          <w:rFonts w:cs="Times New Roman" w:eastAsia="Times New Roman"/>
          <w:lang w:eastAsia="hr-HR"/>
        </w:rPr>
        <w:t xml:space="preserve">U iz </w:t>
      </w:r>
      <w:r w:rsidR="00422AF7" w:rsidRPr="00422AF7">
        <w:rPr>
          <w:rFonts w:cs="Times New Roman" w:eastAsia="Times New Roman"/>
          <w:lang w:eastAsia="hr-HR"/>
        </w:rPr>
        <w:t xml:space="preserve">Osijeka, </w:t>
      </w:r>
      <w:proofErr w:type="spellStart"/>
      <w:r w:rsidR="00422AF7" w:rsidRPr="00422AF7">
        <w:rPr>
          <w:rFonts w:cs="Times New Roman" w:eastAsia="Times New Roman"/>
          <w:lang w:eastAsia="hr-HR"/>
        </w:rPr>
        <w:t>Gornjodra</w:t>
      </w:r>
      <w:r w:rsidR="00871BD9">
        <w:rPr>
          <w:rFonts w:cs="Times New Roman" w:eastAsia="Times New Roman"/>
          <w:lang w:eastAsia="hr-HR"/>
        </w:rPr>
        <w:t>vska</w:t>
      </w:r>
      <w:proofErr w:type="spellEnd"/>
      <w:r w:rsidR="00871BD9">
        <w:rPr>
          <w:rFonts w:cs="Times New Roman" w:eastAsia="Times New Roman"/>
          <w:lang w:eastAsia="hr-HR"/>
        </w:rPr>
        <w:t xml:space="preserve"> obala 89a, OIB:39814088271 </w:t>
      </w:r>
      <w:r w:rsidRPr="0040534D">
        <w:rPr>
          <w:rFonts w:cs="Times New Roman" w:eastAsia="Times New Roman"/>
          <w:lang w:eastAsia="hr-HR"/>
        </w:rPr>
        <w:t xml:space="preserve">određuje se nagrada za poslove obavljene u prethodnom stečajnom postupku u iznosu od </w:t>
      </w:r>
      <w:r w:rsidR="0033660A">
        <w:rPr>
          <w:rFonts w:cs="Times New Roman" w:eastAsia="Times New Roman"/>
          <w:lang w:eastAsia="hr-HR"/>
        </w:rPr>
        <w:t>3.000</w:t>
      </w:r>
      <w:r w:rsidRPr="0040534D">
        <w:rPr>
          <w:rFonts w:cs="Times New Roman" w:eastAsia="Times New Roman"/>
          <w:lang w:eastAsia="hr-HR"/>
        </w:rPr>
        <w:t>,00 kn bruto</w:t>
      </w:r>
      <w:r w:rsidR="008C6E10">
        <w:rPr>
          <w:rFonts w:cs="Times New Roman" w:eastAsia="Times New Roman"/>
          <w:lang w:eastAsia="hr-HR"/>
        </w:rPr>
        <w:t xml:space="preserve"> iz Fonda za pokriće troškova stečajnog postupka.</w:t>
      </w:r>
    </w:p>
    <w:p w:rsidRDefault="0033660A" w:rsidP="0040534D" w:rsidR="003366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Obrazloženje</w:t>
      </w:r>
    </w:p>
    <w:p w:rsidRDefault="0040534D" w:rsidP="0040534D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6793" w:rsidP="00736793" w:rsid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</w:t>
      </w:r>
      <w:r w:rsidR="00422AF7">
        <w:rPr>
          <w:rFonts w:cs="Times New Roman" w:eastAsia="Times New Roman"/>
          <w:lang w:eastAsia="hr-HR"/>
        </w:rPr>
        <w:t xml:space="preserve">Rješenjem ovog suda, </w:t>
      </w:r>
      <w:r w:rsidR="00CE09B1">
        <w:rPr>
          <w:rFonts w:cs="Times New Roman" w:eastAsia="Times New Roman"/>
          <w:lang w:eastAsia="hr-HR"/>
        </w:rPr>
        <w:t xml:space="preserve">posl.br. </w:t>
      </w:r>
      <w:r w:rsidR="00422AF7">
        <w:rPr>
          <w:rFonts w:cs="Times New Roman" w:eastAsia="Times New Roman"/>
          <w:lang w:eastAsia="hr-HR"/>
        </w:rPr>
        <w:t>gornji, od 9. veljače 2017.,</w:t>
      </w:r>
      <w:r w:rsidR="0040534D" w:rsidRPr="0040534D">
        <w:rPr>
          <w:rFonts w:cs="Times New Roman" w:eastAsia="Times New Roman"/>
          <w:lang w:eastAsia="hr-HR"/>
        </w:rPr>
        <w:t xml:space="preserve"> pokrenut je postupak radi utvrđivanja uvjeta za otvaranje stečajnog postupka</w:t>
      </w:r>
      <w:r w:rsidR="00422AF7">
        <w:rPr>
          <w:rFonts w:cs="Times New Roman" w:eastAsia="Times New Roman"/>
          <w:lang w:eastAsia="hr-HR"/>
        </w:rPr>
        <w:t xml:space="preserve"> (prethodni postupak)</w:t>
      </w:r>
      <w:r w:rsidR="0040534D" w:rsidRPr="0040534D">
        <w:rPr>
          <w:rFonts w:cs="Times New Roman" w:eastAsia="Times New Roman"/>
          <w:lang w:eastAsia="hr-HR"/>
        </w:rPr>
        <w:t xml:space="preserve"> nad dužnikom </w:t>
      </w:r>
      <w:proofErr w:type="spellStart"/>
      <w:r w:rsidR="00D92A87" w:rsidRPr="00D92A87">
        <w:rPr>
          <w:rFonts w:cs="Times New Roman" w:eastAsia="Times New Roman"/>
          <w:lang w:eastAsia="hr-HR"/>
        </w:rPr>
        <w:t>G.K</w:t>
      </w:r>
      <w:proofErr w:type="spellEnd"/>
      <w:r w:rsidR="00D92A87" w:rsidRPr="00D92A87">
        <w:rPr>
          <w:rFonts w:cs="Times New Roman" w:eastAsia="Times New Roman"/>
          <w:lang w:eastAsia="hr-HR"/>
        </w:rPr>
        <w:t xml:space="preserve">. TON d.o.o. iz Sesveta, Ivana </w:t>
      </w:r>
      <w:proofErr w:type="spellStart"/>
      <w:r w:rsidR="00D92A87" w:rsidRPr="00D92A87">
        <w:rPr>
          <w:rFonts w:cs="Times New Roman" w:eastAsia="Times New Roman"/>
          <w:lang w:eastAsia="hr-HR"/>
        </w:rPr>
        <w:t>Brkanovića</w:t>
      </w:r>
      <w:proofErr w:type="spellEnd"/>
      <w:r w:rsidR="00D92A87" w:rsidRPr="00D92A87">
        <w:rPr>
          <w:rFonts w:cs="Times New Roman" w:eastAsia="Times New Roman"/>
          <w:lang w:eastAsia="hr-HR"/>
        </w:rPr>
        <w:t xml:space="preserve"> 19, OIB: 53436661637, MBS: 040294663</w:t>
      </w:r>
      <w:r w:rsidR="00422AF7">
        <w:rPr>
          <w:rFonts w:cs="Times New Roman" w:eastAsia="Times New Roman"/>
          <w:lang w:eastAsia="hr-HR"/>
        </w:rPr>
        <w:t>.</w:t>
      </w:r>
    </w:p>
    <w:p w:rsidRDefault="00201940" w:rsidP="00736793" w:rsidR="00201940" w:rsidRP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0534D" w:rsidP="00736793" w:rsidR="00736793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736793">
        <w:rPr>
          <w:rFonts w:cs="Times New Roman" w:eastAsia="Times New Roman"/>
          <w:lang w:eastAsia="hr-HR"/>
        </w:rPr>
        <w:t xml:space="preserve">     </w:t>
      </w:r>
      <w:r w:rsidR="00422AF7">
        <w:rPr>
          <w:rFonts w:cs="Times New Roman" w:eastAsia="Times New Roman"/>
          <w:lang w:eastAsia="hr-HR"/>
        </w:rPr>
        <w:t xml:space="preserve">Nadalje, rješenjem ovog suda, broj gornji, od 6. ožujka 2017. imenovan je privremeni stečajni upravitelj , koji je, na poziv suda, dostavio izvješće o tome </w:t>
      </w:r>
      <w:r w:rsidR="00422AF7" w:rsidRPr="00422AF7">
        <w:rPr>
          <w:rFonts w:cs="Times New Roman" w:eastAsia="Times New Roman"/>
          <w:lang w:eastAsia="hr-HR"/>
        </w:rPr>
        <w:t>mogu li se imovinom dužnika namiriti troškovi postupka</w:t>
      </w:r>
      <w:r w:rsidR="00422AF7">
        <w:rPr>
          <w:rFonts w:cs="Times New Roman" w:eastAsia="Times New Roman"/>
          <w:lang w:eastAsia="hr-HR"/>
        </w:rPr>
        <w:t>.</w:t>
      </w:r>
    </w:p>
    <w:p w:rsidRDefault="00201940" w:rsidP="00736793" w:rsidR="00201940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22AF7" w:rsidR="00422AF7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422AF7">
        <w:rPr>
          <w:rFonts w:cs="Times New Roman" w:eastAsia="Times New Roman"/>
          <w:lang w:eastAsia="hr-HR"/>
        </w:rPr>
        <w:t xml:space="preserve">     Temeljem odredbe članka 94. SZ-a (NN71/15), s</w:t>
      </w:r>
      <w:r w:rsidR="00422AF7" w:rsidRPr="00422AF7">
        <w:rPr>
          <w:rFonts w:cs="Times New Roman" w:eastAsia="Times New Roman"/>
          <w:lang w:eastAsia="hr-HR"/>
        </w:rPr>
        <w:t>tečajni upravitelj ima pravo na nagradu za svoj rad i naknadu stvarnih troškova.</w:t>
      </w:r>
    </w:p>
    <w:p w:rsidRDefault="00201940" w:rsidP="00422AF7" w:rsidR="00201940" w:rsidRPr="00422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AF7" w:rsidP="00422AF7" w:rsidR="00422AF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r w:rsidRPr="00422AF7">
        <w:rPr>
          <w:rFonts w:cs="Times New Roman" w:eastAsia="Times New Roman"/>
          <w:lang w:eastAsia="hr-HR"/>
        </w:rPr>
        <w:t>Nagradu stečajnom upravitelju rješenjem određuje sud prema uredbi kojom Vlada Republike Hrvatske utvrđuje kriterije i način obračuna i plaćanja nagrade stečajnim upraviteljima.</w:t>
      </w:r>
    </w:p>
    <w:p w:rsidRDefault="00201940" w:rsidP="00422AF7" w:rsidR="00201940" w:rsidRPr="00422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AF7" w:rsidP="00422AF7" w:rsidR="0040534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r w:rsidRPr="00422AF7">
        <w:rPr>
          <w:rFonts w:cs="Times New Roman" w:eastAsia="Times New Roman"/>
          <w:lang w:eastAsia="hr-HR"/>
        </w:rPr>
        <w:t>Naknadu troškova rješenjem određuje sud na temelju pisanoga, obrazloženoga i dokumentiranoga izvješća stečajnoga u</w:t>
      </w:r>
      <w:r>
        <w:rPr>
          <w:rFonts w:cs="Times New Roman" w:eastAsia="Times New Roman"/>
          <w:lang w:eastAsia="hr-HR"/>
        </w:rPr>
        <w:t xml:space="preserve">pravitelja, </w:t>
      </w:r>
      <w:r w:rsidR="0040534D" w:rsidRPr="0040534D">
        <w:rPr>
          <w:rFonts w:cs="Times New Roman" w:eastAsia="Times New Roman"/>
          <w:lang w:eastAsia="hr-HR"/>
        </w:rPr>
        <w:t>a prema Uredbi o kriterijima i načinu obračuna i plaćanja nagrada stečajnim upraviteljima (NN 105/15) i to čl.4. i 15. Uredbe.</w:t>
      </w:r>
    </w:p>
    <w:p w:rsidRDefault="00201940" w:rsidP="00422AF7" w:rsidR="00201940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201940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736793">
        <w:rPr>
          <w:rFonts w:cs="Times New Roman" w:eastAsia="Times New Roman"/>
          <w:lang w:eastAsia="hr-HR"/>
        </w:rPr>
        <w:t xml:space="preserve">      </w:t>
      </w:r>
      <w:r w:rsidRPr="0040534D">
        <w:rPr>
          <w:rFonts w:cs="Times New Roman" w:eastAsia="Times New Roman"/>
          <w:lang w:eastAsia="hr-HR"/>
        </w:rPr>
        <w:t>Pr</w:t>
      </w:r>
      <w:r w:rsidR="00871BD9">
        <w:rPr>
          <w:rFonts w:cs="Times New Roman" w:eastAsia="Times New Roman"/>
          <w:lang w:eastAsia="hr-HR"/>
        </w:rPr>
        <w:t xml:space="preserve">ivremenom stečajnom upravitelju </w:t>
      </w:r>
      <w:r w:rsidRPr="0040534D">
        <w:rPr>
          <w:rFonts w:cs="Times New Roman" w:eastAsia="Times New Roman"/>
          <w:lang w:eastAsia="hr-HR"/>
        </w:rPr>
        <w:t>dosuđena je</w:t>
      </w:r>
      <w:r w:rsidR="00871BD9">
        <w:rPr>
          <w:rFonts w:cs="Times New Roman" w:eastAsia="Times New Roman"/>
          <w:lang w:eastAsia="hr-HR"/>
        </w:rPr>
        <w:t>, na temelju njegovog pisanog, obrazloženog i dokumentiranog</w:t>
      </w:r>
      <w:r w:rsidR="00871BD9" w:rsidRPr="00871BD9">
        <w:rPr>
          <w:rFonts w:cs="Times New Roman" w:eastAsia="Times New Roman"/>
          <w:lang w:eastAsia="hr-HR"/>
        </w:rPr>
        <w:t xml:space="preserve"> izvješća</w:t>
      </w:r>
      <w:r w:rsidR="00871BD9">
        <w:rPr>
          <w:rFonts w:cs="Times New Roman" w:eastAsia="Times New Roman"/>
          <w:lang w:eastAsia="hr-HR"/>
        </w:rPr>
        <w:t xml:space="preserve">, koje </w:t>
      </w:r>
      <w:proofErr w:type="spellStart"/>
      <w:r w:rsidR="00871BD9">
        <w:rPr>
          <w:rFonts w:cs="Times New Roman" w:eastAsia="Times New Roman"/>
          <w:lang w:eastAsia="hr-HR"/>
        </w:rPr>
        <w:t>prileži</w:t>
      </w:r>
      <w:proofErr w:type="spellEnd"/>
      <w:r w:rsidR="00871BD9">
        <w:rPr>
          <w:rFonts w:cs="Times New Roman" w:eastAsia="Times New Roman"/>
          <w:lang w:eastAsia="hr-HR"/>
        </w:rPr>
        <w:t xml:space="preserve"> spisu,</w:t>
      </w:r>
      <w:r w:rsidRPr="0040534D">
        <w:rPr>
          <w:rFonts w:cs="Times New Roman" w:eastAsia="Times New Roman"/>
          <w:lang w:eastAsia="hr-HR"/>
        </w:rPr>
        <w:t xml:space="preserve"> jednokratna nagrada u iznosu od </w:t>
      </w:r>
      <w:r w:rsidR="00736793">
        <w:rPr>
          <w:rFonts w:cs="Times New Roman" w:eastAsia="Times New Roman"/>
          <w:lang w:eastAsia="hr-HR"/>
        </w:rPr>
        <w:t>3.000</w:t>
      </w:r>
      <w:r w:rsidRPr="0040534D">
        <w:rPr>
          <w:rFonts w:cs="Times New Roman" w:eastAsia="Times New Roman"/>
          <w:lang w:eastAsia="hr-HR"/>
        </w:rPr>
        <w:t xml:space="preserve">,00 kn bruto za postupak ispitivanja uvjeta za otvaranje stečajnog postupka temeljem prijedloga FINA-e, </w:t>
      </w:r>
      <w:proofErr w:type="spellStart"/>
      <w:r w:rsidRPr="0040534D">
        <w:rPr>
          <w:rFonts w:cs="Times New Roman" w:eastAsia="Times New Roman"/>
          <w:lang w:eastAsia="hr-HR"/>
        </w:rPr>
        <w:t>pribavu</w:t>
      </w:r>
      <w:proofErr w:type="spellEnd"/>
      <w:r w:rsidRPr="0040534D">
        <w:rPr>
          <w:rFonts w:cs="Times New Roman" w:eastAsia="Times New Roman"/>
          <w:lang w:eastAsia="hr-HR"/>
        </w:rPr>
        <w:t xml:space="preserve"> dokumentacije od nadležnih tijela, uvid u knjige i poslovnu</w:t>
      </w:r>
    </w:p>
    <w:p w:rsidRDefault="00201940" w:rsidP="0040534D" w:rsidR="00201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40534D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lastRenderedPageBreak/>
        <w:t xml:space="preserve">dokumentaciju dužnika, utvrđenje imovine i njene vrijednosti te obveza stečajnog dužnika, analizu poslovanja </w:t>
      </w:r>
      <w:proofErr w:type="spellStart"/>
      <w:r w:rsidR="00D92A87" w:rsidRPr="00D92A87">
        <w:rPr>
          <w:rFonts w:cs="Times New Roman" w:eastAsia="Times New Roman"/>
          <w:lang w:eastAsia="hr-HR"/>
        </w:rPr>
        <w:t>G.K</w:t>
      </w:r>
      <w:proofErr w:type="spellEnd"/>
      <w:r w:rsidR="00D92A87" w:rsidRPr="00D92A87">
        <w:rPr>
          <w:rFonts w:cs="Times New Roman" w:eastAsia="Times New Roman"/>
          <w:lang w:eastAsia="hr-HR"/>
        </w:rPr>
        <w:t xml:space="preserve">. TON d.o.o. iz Sesveta, Ivana </w:t>
      </w:r>
      <w:proofErr w:type="spellStart"/>
      <w:r w:rsidR="00D92A87" w:rsidRPr="00D92A87">
        <w:rPr>
          <w:rFonts w:cs="Times New Roman" w:eastAsia="Times New Roman"/>
          <w:lang w:eastAsia="hr-HR"/>
        </w:rPr>
        <w:t>Brkanovića</w:t>
      </w:r>
      <w:proofErr w:type="spellEnd"/>
      <w:r w:rsidR="00D92A87" w:rsidRPr="00D92A87">
        <w:rPr>
          <w:rFonts w:cs="Times New Roman" w:eastAsia="Times New Roman"/>
          <w:lang w:eastAsia="hr-HR"/>
        </w:rPr>
        <w:t xml:space="preserve"> 19, OIB: 53436661637, MBS: 040294663</w:t>
      </w:r>
      <w:r w:rsidRPr="0040534D">
        <w:rPr>
          <w:rFonts w:cs="Times New Roman" w:eastAsia="Times New Roman"/>
          <w:lang w:eastAsia="hr-HR"/>
        </w:rPr>
        <w:t xml:space="preserve">, </w:t>
      </w:r>
      <w:r w:rsidR="00871BD9">
        <w:rPr>
          <w:rFonts w:cs="Times New Roman" w:eastAsia="Times New Roman"/>
          <w:lang w:eastAsia="hr-HR"/>
        </w:rPr>
        <w:t xml:space="preserve">kao i za </w:t>
      </w:r>
      <w:r w:rsidRPr="0040534D">
        <w:rPr>
          <w:rFonts w:cs="Times New Roman" w:eastAsia="Times New Roman"/>
          <w:lang w:eastAsia="hr-HR"/>
        </w:rPr>
        <w:t>izradu Izvješća radi rasprave o uvjetima za otvaranje steč</w:t>
      </w:r>
      <w:r w:rsidR="008C6E10">
        <w:rPr>
          <w:rFonts w:cs="Times New Roman" w:eastAsia="Times New Roman"/>
          <w:lang w:eastAsia="hr-HR"/>
        </w:rPr>
        <w:t>ajnog postupka.</w:t>
      </w:r>
    </w:p>
    <w:p w:rsidRDefault="0040534D" w:rsidP="000B4C62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 xml:space="preserve">                       </w:t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  <w:t xml:space="preserve">U </w:t>
      </w:r>
      <w:r w:rsidR="00201940">
        <w:rPr>
          <w:rFonts w:cs="Times New Roman" w:eastAsia="Times New Roman"/>
          <w:lang w:eastAsia="hr-HR"/>
        </w:rPr>
        <w:t>Zagrebu, 04</w:t>
      </w:r>
      <w:r w:rsidR="00D92A87">
        <w:rPr>
          <w:rFonts w:cs="Times New Roman" w:eastAsia="Times New Roman"/>
          <w:lang w:eastAsia="hr-HR"/>
        </w:rPr>
        <w:t>. travnja</w:t>
      </w:r>
      <w:r w:rsidR="000B4C62">
        <w:rPr>
          <w:rFonts w:cs="Times New Roman" w:eastAsia="Times New Roman"/>
          <w:lang w:eastAsia="hr-HR"/>
        </w:rPr>
        <w:t xml:space="preserve"> 2017</w:t>
      </w:r>
      <w:r w:rsidR="009D3784">
        <w:rPr>
          <w:rFonts w:cs="Times New Roman" w:eastAsia="Times New Roman"/>
          <w:lang w:eastAsia="hr-HR"/>
        </w:rPr>
        <w:t>.g.</w:t>
      </w:r>
      <w:r w:rsidRPr="0040534D">
        <w:rPr>
          <w:rFonts w:cs="Times New Roman" w:eastAsia="Times New Roman"/>
          <w:lang w:eastAsia="hr-HR"/>
        </w:rPr>
        <w:t xml:space="preserve">    </w:t>
      </w:r>
    </w:p>
    <w:p w:rsidRDefault="0040534D" w:rsidP="0040534D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right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40534D" w:rsidP="0040534D" w:rsidR="0040534D" w:rsidRPr="0040534D">
      <w:pPr>
        <w:spacing w:after="0"/>
        <w:jc w:val="right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="000B4C62">
        <w:rPr>
          <w:rFonts w:cs="Times New Roman" w:eastAsia="Times New Roman"/>
          <w:lang w:eastAsia="hr-HR"/>
        </w:rPr>
        <w:t>Vesna Sremac Šoštar</w:t>
      </w:r>
      <w:r w:rsidR="00A93704">
        <w:rPr>
          <w:rFonts w:cs="Times New Roman" w:eastAsia="Times New Roman"/>
          <w:lang w:eastAsia="hr-HR"/>
        </w:rPr>
        <w:t>, v.r.</w:t>
      </w:r>
    </w:p>
    <w:p w:rsidRDefault="00201940" w:rsidP="0040534D" w:rsidR="00201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1940" w:rsidP="0040534D" w:rsidR="002019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BD9" w:rsidP="0040534D" w:rsidR="00871BD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871BD9" w:rsidP="0040534D" w:rsidR="00871BD9">
      <w:pPr>
        <w:spacing w:after="0"/>
        <w:jc w:val="both"/>
        <w:rPr>
          <w:rFonts w:cs="Times New Roman" w:eastAsia="Times New Roman"/>
          <w:lang w:eastAsia="hr-HR"/>
        </w:rPr>
      </w:pPr>
      <w:r w:rsidRPr="00871BD9">
        <w:rPr>
          <w:rFonts w:cs="Times New Roman" w:eastAsia="Times New Roman"/>
          <w:lang w:eastAsia="hr-HR"/>
        </w:rPr>
        <w:t xml:space="preserve">Protiv </w:t>
      </w:r>
      <w:r>
        <w:rPr>
          <w:rFonts w:cs="Times New Roman" w:eastAsia="Times New Roman"/>
          <w:lang w:eastAsia="hr-HR"/>
        </w:rPr>
        <w:t xml:space="preserve">ovog </w:t>
      </w:r>
      <w:r w:rsidRPr="00871BD9">
        <w:rPr>
          <w:rFonts w:cs="Times New Roman" w:eastAsia="Times New Roman"/>
          <w:lang w:eastAsia="hr-HR"/>
        </w:rPr>
        <w:t>rješenja pravo na žalbu imaju stečajni upravitelj, dužnik pojed</w:t>
      </w:r>
      <w:r>
        <w:rPr>
          <w:rFonts w:cs="Times New Roman" w:eastAsia="Times New Roman"/>
          <w:lang w:eastAsia="hr-HR"/>
        </w:rPr>
        <w:t xml:space="preserve">inac i svaki stečajni vjerovnik ( članak 94 stavak 5, u svezi sa stavcima 2. i 3. SZ-a </w:t>
      </w:r>
      <w:r w:rsidRPr="00871BD9">
        <w:rPr>
          <w:rFonts w:cs="Times New Roman" w:eastAsia="Times New Roman"/>
          <w:lang w:eastAsia="hr-HR"/>
        </w:rPr>
        <w:t>(NN 71/15)</w:t>
      </w:r>
      <w:r>
        <w:rPr>
          <w:rFonts w:cs="Times New Roman" w:eastAsia="Times New Roman"/>
          <w:lang w:eastAsia="hr-HR"/>
        </w:rPr>
        <w:t>)</w:t>
      </w:r>
    </w:p>
    <w:p w:rsidRDefault="00871BD9" w:rsidP="0040534D" w:rsidR="0040534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se ulaže putem ovog suda u tri primjerka.</w:t>
      </w:r>
      <w:r w:rsidR="0040534D" w:rsidRPr="0040534D">
        <w:rPr>
          <w:rFonts w:cs="Times New Roman" w:eastAsia="Times New Roman"/>
          <w:lang w:eastAsia="hr-HR"/>
        </w:rPr>
        <w:t xml:space="preserve"> </w:t>
      </w:r>
    </w:p>
    <w:p w:rsidRDefault="00A93704" w:rsidP="0040534D" w:rsidR="00A937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BD9" w:rsidP="0040534D" w:rsidR="00871B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3704" w:rsidP="00A93704" w:rsidR="00A93704">
      <w:pPr>
        <w:pStyle w:val="Bezproreda"/>
        <w:jc w:val="right"/>
        <w:rPr>
          <w:noProof/>
        </w:rPr>
      </w:pPr>
      <w:r>
        <w:rPr>
          <w:noProof/>
        </w:rPr>
        <w:t>Za točnost otpravka-ovlašteni službenik:</w:t>
      </w:r>
    </w:p>
    <w:p w:rsidRDefault="00A93704" w:rsidP="00A93704" w:rsidR="00A93704">
      <w:pPr>
        <w:pStyle w:val="Bezproreda"/>
        <w:jc w:val="right"/>
        <w:rPr>
          <w:noProof/>
        </w:rPr>
      </w:pPr>
      <w:r>
        <w:rPr>
          <w:noProof/>
        </w:rPr>
        <w:t>Zlatka Plivelić</w:t>
      </w:r>
    </w:p>
    <w:p w:rsidRDefault="00DA0242" w:rsidP="00A93704" w:rsidR="00DA0242">
      <w:pPr>
        <w:pStyle w:val="Bezproreda"/>
        <w:jc w:val="right"/>
      </w:pPr>
    </w:p>
    <w:sectPr w:rsidSect="00201940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473" w:rsidP="00537B78" w:rsidR="00C05473">
      <w:r>
        <w:separator/>
      </w:r>
    </w:p>
  </w:endnote>
  <w:endnote w:id="0" w:type="continuationSeparator">
    <w:p w:rsidRDefault="00C05473" w:rsidP="00537B78" w:rsidR="00C05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473" w:rsidP="00537B78" w:rsidR="00C05473">
      <w:r>
        <w:separator/>
      </w:r>
    </w:p>
  </w:footnote>
  <w:footnote w:id="0" w:type="continuationSeparator">
    <w:p w:rsidRDefault="00C05473" w:rsidP="00537B78" w:rsidR="00C054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BD9" w:rsidP="00871BD9" w:rsidR="008333A9">
    <w:pPr>
      <w:pStyle w:val="Zaglavlje"/>
      <w:jc w:val="left"/>
    </w:pPr>
    <w:r>
      <w:rPr>
        <w:rStyle w:val="PozadinaSvijetloCrvena"/>
        <w:shd w:fill="auto" w:color="auto" w:val="clear"/>
      </w:rPr>
      <w:t xml:space="preserve">                                                             </w:t>
    </w:r>
    <w:r w:rsidR="00201940"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 xml:space="preserve">                                 </w:t>
    </w:r>
    <w:r w:rsidR="00201940">
      <w:rPr>
        <w:rStyle w:val="PozadinaSvijetloCrvena"/>
        <w:shd w:fill="auto" w:color="auto" w:val="clear"/>
      </w:rPr>
      <w:t xml:space="preserve">                              </w:t>
    </w:r>
    <w:r>
      <w:rPr>
        <w:rStyle w:val="PozadinaSvijetloCrvena"/>
        <w:shd w:fill="auto" w:color="auto" w:val="clear"/>
      </w:rPr>
      <w:t xml:space="preserve"> </w:t>
    </w:r>
    <w:r w:rsidR="00D92A87">
      <w:rPr>
        <w:rStyle w:val="PozadinaSvijetloCrvena"/>
        <w:shd w:fill="auto" w:color="auto" w:val="clear"/>
      </w:rPr>
      <w:t>48. St-5007</w:t>
    </w:r>
    <w:r>
      <w:rPr>
        <w:rStyle w:val="PozadinaSvijetloCrvena"/>
        <w:shd w:fill="auto" w:color="auto" w:val="clear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755787"/>
    <w:multiLevelType w:val="hybridMultilevel"/>
    <w:tmpl w:val="1DA81F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C62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15C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249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940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60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5CF"/>
    <w:rsid w:val="003B5EB0"/>
    <w:rsid w:val="003B6BB3"/>
    <w:rsid w:val="003B7E25"/>
    <w:rsid w:val="003C0500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34D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AF7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0D1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B1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4E3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49D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8B1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C4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793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BD9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E10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D9C"/>
    <w:rsid w:val="009D200C"/>
    <w:rsid w:val="009D21AD"/>
    <w:rsid w:val="009D31C0"/>
    <w:rsid w:val="009D3784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704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473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B14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B1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A87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5F2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B02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30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5007</izvorni_sadrzaj>
    <derivirana_varijabla naziv="DomainObject.Predmet.Broj_1">5007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</izvorni_sadrzaj>
    <derivirana_varijabla naziv="DomainObject.Predmet.Opis_1">5 Su-867/15 od 16.6.16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St-5007/2016</izvorni_sadrzaj>
    <derivirana_varijabla naziv="DomainObject.Predmet.OznakaBroj_1">St-5007/2016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G.K. TON d.o.o. zastupanog po punomoćniku DRAŽEN ŠIMIĆ</izvorni_sadrzaj>
    <derivirana_varijabla naziv="DomainObject.Predmet.ProtustrankaFormated_1">  G.K. TON d.o.o. zastupanog po punomoćniku DRAŽEN ŠIMIĆ</derivirana_varijabla>
  </DomainObject.Predmet.ProtustrankaFormated>
  <DomainObject.Predmet.ProtustrankaFormatedOIB>
    <izvorni_sadrzaj>  G.K. TON d.o.o., OIB 53436661637 zastupanog po punomoćniku DRAŽEN ŠIMIĆ</izvorni_sadrzaj>
    <derivirana_varijabla naziv="DomainObject.Predmet.ProtustrankaFormatedOIB_1">  G.K. TON d.o.o., OIB 53436661637 zastupanog po punomoćniku DRAŽEN ŠIMIĆ</derivirana_varijabla>
  </DomainObject.Predmet.ProtustrankaFormatedOIB>
  <DomainObject.Predmet.ProtustrankaFormatedWithAdress>
    <izvorni_sadrzaj> G.K. TON d.o.o., Ivana Brkanovića 19, 10360 Sesvete zastupanog po punomoćniku DRAŽEN ŠIMIĆ</izvorni_sadrzaj>
    <derivirana_varijabla naziv="DomainObject.Predmet.ProtustrankaFormatedWithAdress_1"> G.K. TON d.o.o., Ivana Brkanovića 19, 10360 Sesvete zastupanog po punomoćniku DRAŽEN ŠIMIĆ</derivirana_varijabla>
  </DomainObject.Predmet.ProtustrankaFormatedWithAdress>
  <DomainObject.Predmet.ProtustrankaFormatedWithAdressOIB>
    <izvorni_sadrzaj> G.K. TON d.o.o., OIB 53436661637, Ivana Brkanovića 19, 10360 Sesvete zastupanog po punomoćniku DRAŽEN ŠIMIĆ</izvorni_sadrzaj>
    <derivirana_varijabla naziv="DomainObject.Predmet.ProtustrankaFormatedWithAdressOIB_1"> G.K. TON d.o.o., OIB 53436661637, Ivana Brkanovića 19, 10360 Sesvete zastupanog po punomoćniku DRAŽEN ŠIMIĆ</derivirana_varijabla>
  </DomainObject.Predmet.ProtustrankaFormatedWithAdressOIB>
  <DomainObject.Predmet.ProtustrankaWithAdress>
    <izvorni_sadrzaj>G.K. TON d.o.o. Ivana Brkanovića 19, 10360 Sesvete</izvorni_sadrzaj>
    <derivirana_varijabla naziv="DomainObject.Predmet.ProtustrankaWithAdress_1">G.K. TON d.o.o. Ivana Brkanovića 19, 10360 Sesvete</derivirana_varijabla>
  </DomainObject.Predmet.ProtustrankaWithAdress>
  <DomainObject.Predmet.ProtustrankaWithAdressOIB>
    <izvorni_sadrzaj>G.K. TON d.o.o., OIB 53436661637, Ivana Brkanovića 19, 10360 Sesvete</izvorni_sadrzaj>
    <derivirana_varijabla naziv="DomainObject.Predmet.ProtustrankaWithAdressOIB_1">G.K. TON d.o.o., OIB 53436661637, Ivana Brkanovića 19, 10360 Sesvete</derivirana_varijabla>
  </DomainObject.Predmet.ProtustrankaWithAdressOIB>
  <DomainObject.Predmet.ProtustrankaNazivFormated>
    <izvorni_sadrzaj>G.K. TON d.o.o.</izvorni_sadrzaj>
    <derivirana_varijabla naziv="DomainObject.Predmet.ProtustrankaNazivFormated_1">G.K. TON d.o.o.</derivirana_varijabla>
  </DomainObject.Predmet.ProtustrankaNazivFormated>
  <DomainObject.Predmet.ProtustrankaNazivFormatedOIB>
    <izvorni_sadrzaj>G.K. TON d.o.o., OIB 53436661637</izvorni_sadrzaj>
    <derivirana_varijabla naziv="DomainObject.Predmet.ProtustrankaNazivFormatedOIB_1">G.K. TON d.o.o., OIB 53436661637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G.K. TON d.o.o. zastupanog po punomoćniku DRAŽEN ŠIMIĆ</item>
    </izvorni_sadrzaj>
    <derivirana_varijabla naziv="DomainObject.Predmet.ProtuStrankaListFormated_1">
      <item>G.K. TON d.o.o. zastupanog po punomoćniku DRAŽEN ŠIMIĆ</item>
    </derivirana_varijabla>
  </DomainObject.Predmet.ProtuStrankaListFormated>
  <DomainObject.Predmet.ProtuStrankaListFormatedOIB>
    <izvorni_sadrzaj>
      <item>G.K. TON d.o.o., OIB 53436661637 zastupanog po punomoćniku DRAŽEN ŠIMIĆ</item>
    </izvorni_sadrzaj>
    <derivirana_varijabla naziv="DomainObject.Predmet.ProtuStrankaListFormatedOIB_1">
      <item>G.K. TON d.o.o., OIB 53436661637 zastupanog po punomoćniku DRAŽEN ŠIMIĆ</item>
    </derivirana_varijabla>
  </DomainObject.Predmet.ProtuStrankaListFormatedOIB>
  <DomainObject.Predmet.ProtuStrankaListFormatedWithAdress>
    <izvorni_sadrzaj>
      <item>G.K. TON d.o.o., Ivana Brkanovića 19, 10360 Sesvete zastupanog po punomoćniku DRAŽEN ŠIMIĆ</item>
    </izvorni_sadrzaj>
    <derivirana_varijabla naziv="DomainObject.Predmet.ProtuStrankaListFormatedWithAdress_1">
      <item>G.K. TON d.o.o., Ivana Brkanovića 19, 10360 Sesvete zastupanog po punomoćniku DRAŽEN ŠIMIĆ</item>
    </derivirana_varijabla>
  </DomainObject.Predmet.ProtuStrankaListFormatedWithAdress>
  <DomainObject.Predmet.ProtuStrankaListFormatedWithAdressOIB>
    <izvorni_sadrzaj>
      <item>G.K. TON d.o.o., OIB 53436661637, Ivana Brkanovića 19, 10360 Sesvete zastupanog po punomoćniku DRAŽEN ŠIMIĆ</item>
    </izvorni_sadrzaj>
    <derivirana_varijabla naziv="DomainObject.Predmet.ProtuStrankaListFormatedWithAdressOIB_1">
      <item>G.K. TON d.o.o., OIB 53436661637, Ivana Brkanovića 19, 10360 Sesvete zastupanog po punomoćniku DRAŽEN ŠIMIĆ</item>
    </derivirana_varijabla>
  </DomainObject.Predmet.ProtuStrankaListFormatedWithAdressOIB>
  <DomainObject.Predmet.ProtuStrankaListNazivFormated>
    <izvorni_sadrzaj>
      <item>G.K. TON d.o.o.</item>
    </izvorni_sadrzaj>
    <derivirana_varijabla naziv="DomainObject.Predmet.ProtuStrankaListNazivFormated_1">
      <item>G.K. TON d.o.o.</item>
    </derivirana_varijabla>
  </DomainObject.Predmet.ProtuStrankaListNazivFormated>
  <DomainObject.Predmet.ProtuStrankaListNazivFormatedOIB>
    <izvorni_sadrzaj>
      <item>G.K. TON d.o.o., OIB 53436661637</item>
    </izvorni_sadrzaj>
    <derivirana_varijabla naziv="DomainObject.Predmet.ProtuStrankaListNazivFormatedOIB_1">
      <item>G.K. TON d.o.o., OIB 53436661637</item>
    </derivirana_varijabla>
  </DomainObject.Predmet.ProtuStrankaListNazivFormatedOIB>
  <DomainObject.Predmet.OstaliListFormated>
    <izvorni_sadrzaj>
      <item>DRAŽEN ŠIMIĆ punomoćnik sudionika u postupku G.K. TON d.o.o.</item>
    </izvorni_sadrzaj>
    <derivirana_varijabla naziv="DomainObject.Predmet.OstaliListFormated_1">
      <item>DRAŽEN ŠIMIĆ punomoćnik sudionika u postupku G.K. TON d.o.o.</item>
    </derivirana_varijabla>
  </DomainObject.Predmet.OstaliListFormated>
  <DomainObject.Predmet.OstaliListFormatedOIB>
    <izvorni_sadrzaj>
      <item>DRAŽEN ŠIMIĆ, OIB 05687140207 punomoćnik sudionika u postupku G.K. TON d.o.o.</item>
    </izvorni_sadrzaj>
    <derivirana_varijabla naziv="DomainObject.Predmet.OstaliListFormatedOIB_1">
      <item>DRAŽEN ŠIMIĆ, OIB 05687140207 punomoćnik sudionika u postupku G.K. TON d.o.o.</item>
    </derivirana_varijabla>
  </DomainObject.Predmet.OstaliListFormatedOIB>
  <DomainObject.Predmet.OstaliListFormatedWithAdress>
    <izvorni_sadrzaj>
      <item>DRAŽEN ŠIMIĆ, Kralja Petra Svačića 2, 10410 Velika Gorica punomoćnik sudionika u postupku G.K. TON d.o.o.</item>
    </izvorni_sadrzaj>
    <derivirana_varijabla naziv="DomainObject.Predmet.OstaliListFormatedWithAdress_1">
      <item>DRAŽEN ŠIMIĆ, Kralja Petra Svačića 2, 10410 Velika Gorica punomoćnik sudionika u postupku G.K. TON d.o.o.</item>
    </derivirana_varijabla>
  </DomainObject.Predmet.OstaliListFormatedWithAdress>
  <DomainObject.Predmet.OstaliListFormatedWithAdressOIB>
    <izvorni_sadrzaj>
      <item>DRAŽEN ŠIMIĆ, OIB 05687140207, Kralja Petra Svačića 2, 10410 Velika Gorica punomoćnik sudionika u postupku G.K. TON d.o.o.</item>
    </izvorni_sadrzaj>
    <derivirana_varijabla naziv="DomainObject.Predmet.OstaliListFormatedWithAdressOIB_1">
      <item>DRAŽEN ŠIMIĆ, OIB 05687140207, Kralja Petra Svačića 2, 10410 Velika Gorica punomoćnik sudionika u postupku G.K. TON d.o.o.</item>
    </derivirana_varijabla>
  </DomainObject.Predmet.OstaliListFormatedWithAdressOIB>
  <DomainObject.Predmet.OstaliListNazivFormated>
    <izvorni_sadrzaj>
      <item>DRAŽEN ŠIMIĆ</item>
    </izvorni_sadrzaj>
    <derivirana_varijabla naziv="DomainObject.Predmet.OstaliListNazivFormated_1">
      <item>DRAŽEN ŠIMIĆ</item>
    </derivirana_varijabla>
  </DomainObject.Predmet.OstaliListNazivFormated>
  <DomainObject.Predmet.OstaliListNazivFormatedOIB>
    <izvorni_sadrzaj>
      <item>DRAŽEN ŠIMIĆ, OIB 05687140207</item>
    </izvorni_sadrzaj>
    <derivirana_varijabla naziv="DomainObject.Predmet.OstaliListNazivFormatedOIB_1">
      <item>DRAŽEN ŠIMIĆ, OIB 05687140207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G.K. TON d.o.o.</izvorni_sadrzaj>
    <derivirana_varijabla naziv="DomainObject.Predmet.ProtustrankaIDrugi_1">G.K. 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G.K. TON d.o.o., OIB 53436661637, Ivana Brkanovića 19, 10360 Sesvete</izvorni_sadrzaj>
    <derivirana_varijabla naziv="DomainObject.Predmet.ProtustrankaIDrugiAdressOIB_1">G.K. TON d.o.o., OIB 53436661637, Ivana Brkanovića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G.K. TON d.o.o.</item>
      <item>DRAŽEN ŠIMIĆ</item>
    </izvorni_sadrzaj>
    <derivirana_varijabla naziv="DomainObject.Predmet.SudioniciListNaziv_1">
      <item>FINA Regionalni centar Zagreb</item>
      <item>G.K. TON d.o.o.</item>
      <item>DRAŽEN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G.K. TON d.o.o., OIB 53436661637, Ivana Brkanovića 19,10360 Sesvete</item>
      <item>DRAŽEN ŠIMIĆ, OIB 05687140207, Kralja Petra Svačića 2,10410 Velika Gorica</item>
    </izvorni_sadrzaj>
    <derivirana_varijabla naziv="DomainObject.Predmet.SudioniciListAdressOIB_1">
      <item>FINA Regionalni centar Zagreb, OIB 85821130368, Trg svibanjskih žrtava 1995. br. 1,10000 Zagreb</item>
      <item>G.K. TON d.o.o., OIB 53436661637, Ivana Brkanovića 19,10360 Sesvete</item>
      <item>DRAŽEN ŠIMIĆ, OIB 05687140207, Kralja Petra Svačića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69AD1-B4B1-483B-9284-E361A2AB0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2350</properties:Characters>
  <properties:Lines>68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2017-04-04T06:29:00Z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2017-04-04T12:33:00Z</cp:lastPrinted>
  <dcterms:modified xmlns:xsi="http://www.w3.org/2001/XMLSchema-instance" xsi:type="dcterms:W3CDTF">2017-04-04T12:37:00Z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