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a2ec" w14:paraId="c7da2ec" w:rsidRDefault="002A6AA5" w:rsidP="002A6AA5" w:rsidR="002A6AA5">
      <w:pPr>
        <w:pStyle w:val="Tijeloteksta"/>
        <w:jc w:val="center"/>
        <w15:collapsed w:val="false"/>
        <w:rPr>
          <w:b/>
          <w:bCs/>
        </w:rPr>
      </w:pPr>
      <w:bookmarkStart w:name="_GoBack" w:id="0"/>
      <w:bookmarkEnd w:id="0"/>
    </w:p>
    <w:p w:rsidRDefault="006270F9" w:rsidP="00FD75A1" w:rsidR="00FD75A1">
      <w:pPr>
        <w:pStyle w:val="Zaglavlje"/>
        <w:jc w:val="right"/>
      </w:pPr>
      <w:r>
        <w:t>13 St</w:t>
      </w:r>
      <w:r w:rsidR="00AF73A9">
        <w:t>-10/14-48</w:t>
      </w:r>
    </w:p>
    <w:p w:rsidRDefault="001D7D93" w:rsidP="0001534B" w:rsidR="00015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34B" w:rsidP="0001534B" w:rsidR="0001534B" w:rsidRPr="00D21A2C"/>
    <w:p w:rsidRDefault="0001534B" w:rsidP="0001534B" w:rsidR="00015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A6AA5" w:rsidP="00FD75A1" w:rsidR="002A6AA5">
      <w:pPr>
        <w:pStyle w:val="Tijeloteksta"/>
        <w:jc w:val="right"/>
        <w:rPr>
          <w:b/>
          <w:bCs/>
        </w:rPr>
      </w:pPr>
    </w:p>
    <w:p w:rsidRDefault="00EC060D" w:rsidP="0001534B" w:rsidR="00EC060D" w:rsidRPr="009C2772">
      <w:pPr>
        <w:pStyle w:val="Tijeloteksta"/>
        <w:rPr>
          <w:bCs/>
        </w:rPr>
      </w:pPr>
    </w:p>
    <w:p w:rsidRDefault="009C2772" w:rsidP="009C2772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U   I M E   R E P U B L I K E   H R V A T S K E</w:t>
      </w: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 J E Š E N J E</w:t>
      </w:r>
    </w:p>
    <w:p w:rsidRDefault="002A6AA5" w:rsidP="000708FE" w:rsidR="002A6AA5">
      <w:pPr>
        <w:pStyle w:val="Tijeloteksta"/>
        <w:rPr>
          <w:b/>
          <w:bCs/>
        </w:rPr>
      </w:pPr>
    </w:p>
    <w:p w:rsidRDefault="0065228E" w:rsidP="0065228E" w:rsidR="0065228E">
      <w:pPr>
        <w:jc w:val="both"/>
      </w:pPr>
    </w:p>
    <w:p w:rsidRDefault="00AF73A9" w:rsidP="00AF73A9" w:rsidR="00AF73A9">
      <w:pPr>
        <w:pStyle w:val="Tijeloteksta"/>
        <w:ind w:firstLine="708"/>
      </w:pPr>
      <w:r>
        <w:t xml:space="preserve">Trgovački sud u Osijeku, po sucu pojedincu Jadranki Herman kao stečajnom sucu, u stečajnom postupku  nad dužnikom Prva zadruga za očuvanje i promicanje zdravog života NADO CENTAR ZDRAVLJA, u stečaju, Osijek, Marijanska 18/b, MBS 030084073, OIB 72708533459, dana 5. lipnja 2017.              </w:t>
      </w:r>
    </w:p>
    <w:p w:rsidRDefault="00AF73A9" w:rsidP="00AF73A9" w:rsidR="005224A5">
      <w:pPr>
        <w:ind w:firstLine="708"/>
        <w:jc w:val="both"/>
      </w:pPr>
      <w:r>
        <w:t xml:space="preserve">           </w:t>
      </w:r>
      <w:r w:rsidRPr="00F870B7">
        <w:t xml:space="preserve">                                         </w:t>
      </w:r>
    </w:p>
    <w:p w:rsidRDefault="00AF73A9" w:rsidP="00AF73A9" w:rsidR="00AF73A9">
      <w:pPr>
        <w:ind w:firstLine="708"/>
        <w:jc w:val="both"/>
      </w:pP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F73A9" w:rsidP="00AF73A9" w:rsidR="00AF73A9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65228E" w:rsidP="002845D9" w:rsidR="002A6AA5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E11B11" w:rsidP="002A6AA5" w:rsidR="00E11B11">
      <w:pPr>
        <w:pStyle w:val="Tijeloteksta"/>
        <w:jc w:val="center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AF73A9">
        <w:t>Prva zadruga za očuvanje i promicanje zdravog života NADO CENTAR ZDRAVLJA, u stečaju, Osijek, Marijanska 18/b, MBS 030084073, OIB 72708533459.</w:t>
      </w:r>
    </w:p>
    <w:p w:rsidRDefault="00A367EA" w:rsidP="00A367EA" w:rsidR="00A367EA">
      <w:pPr>
        <w:pStyle w:val="Tijeloteksta"/>
        <w:ind w:left="720"/>
      </w:pPr>
    </w:p>
    <w:p w:rsidRDefault="004F6C53" w:rsidP="002A6AA5" w:rsidR="002A6AA5">
      <w:pPr>
        <w:pStyle w:val="Tijeloteksta"/>
        <w:numPr>
          <w:ilvl w:val="0"/>
          <w:numId w:val="1"/>
        </w:numPr>
      </w:pPr>
      <w:r>
        <w:t xml:space="preserve">Ovo rješenje </w:t>
      </w:r>
      <w:r w:rsidR="002A6AA5">
        <w:t>objavit će se</w:t>
      </w:r>
      <w:r>
        <w:t xml:space="preserve"> </w:t>
      </w:r>
      <w:r w:rsidR="002A6AA5">
        <w:t xml:space="preserve"> </w:t>
      </w:r>
      <w:r w:rsidR="0001534B">
        <w:t xml:space="preserve">na mrežnim stranicama e-oglasna ploča suda. </w:t>
      </w:r>
    </w:p>
    <w:p w:rsidRDefault="00A367EA" w:rsidP="00A367EA" w:rsidR="00A367EA">
      <w:pPr>
        <w:pStyle w:val="Tijeloteksta"/>
      </w:pPr>
    </w:p>
    <w:p w:rsidRDefault="00F17A8B" w:rsidP="005224A5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9C2772" w:rsidP="002A6AA5" w:rsidR="009C2772">
      <w:pPr>
        <w:pStyle w:val="Tijeloteksta"/>
        <w:jc w:val="left"/>
      </w:pP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1F7A76" w:rsidP="00AE5908" w:rsidR="001F7A76">
      <w:pPr>
        <w:pStyle w:val="Tijeloteksta"/>
        <w:rPr>
          <w:b/>
          <w:bCs/>
        </w:rPr>
      </w:pPr>
    </w:p>
    <w:p w:rsidRDefault="002A6AA5" w:rsidP="009C2772" w:rsidR="00605F6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AF73A9">
        <w:t>5. lipnja 2017</w:t>
      </w:r>
      <w:r w:rsidR="001C2220">
        <w:t>. godine</w:t>
      </w:r>
      <w:r w:rsidR="000750BF">
        <w:t xml:space="preserve"> naz</w:t>
      </w:r>
      <w:r w:rsidR="001F7A76">
        <w:t xml:space="preserve">očni vjerovnici dali su </w:t>
      </w:r>
      <w:r w:rsidR="000750BF">
        <w:t xml:space="preserve"> suglasnost na</w:t>
      </w:r>
      <w:r w:rsidR="00AE5908">
        <w:t xml:space="preserve"> </w:t>
      </w:r>
      <w:r w:rsidR="002E1BA7">
        <w:t xml:space="preserve"> završno</w:t>
      </w:r>
      <w:r w:rsidR="00AE5908">
        <w:t xml:space="preserve"> </w:t>
      </w:r>
      <w:r w:rsidR="002E1BA7">
        <w:t xml:space="preserve"> izvješće</w:t>
      </w:r>
      <w:r w:rsidR="00AE5908">
        <w:t xml:space="preserve"> </w:t>
      </w:r>
      <w:r w:rsidR="002E1BA7">
        <w:t xml:space="preserve"> ste</w:t>
      </w:r>
      <w:r w:rsidR="00127F3F">
        <w:t>čajn</w:t>
      </w:r>
      <w:r w:rsidR="004F6C53">
        <w:t>e</w:t>
      </w:r>
      <w:r w:rsidR="00127F3F">
        <w:t xml:space="preserve"> upravitel</w:t>
      </w:r>
      <w:r w:rsidR="00837DA8">
        <w:t>j</w:t>
      </w:r>
      <w:r w:rsidR="004F6C53">
        <w:t>ice</w:t>
      </w:r>
      <w:r w:rsidR="002E1BA7">
        <w:t xml:space="preserve"> o dovršetku postupka unovčenja imovine</w:t>
      </w:r>
      <w:r w:rsidR="001F7A76">
        <w:t xml:space="preserve"> stečajnog dužnika</w:t>
      </w:r>
      <w:r w:rsidR="002E1BA7">
        <w:t>, namirenju troškova postupka i ostalih obvez</w:t>
      </w:r>
      <w:r w:rsidR="001F7A76">
        <w:t>a stečajne mase, te se suglasili</w:t>
      </w:r>
      <w:r w:rsidR="002E1BA7">
        <w:t xml:space="preserve"> sa zaključenjem ovog stečajnog postupka.</w:t>
      </w:r>
      <w:r w:rsidR="00F17A8B">
        <w:t xml:space="preserve"> </w:t>
      </w:r>
    </w:p>
    <w:p w:rsidRDefault="00F17A8B" w:rsidP="002A6AA5" w:rsidR="00F17A8B">
      <w:pPr>
        <w:pStyle w:val="Tijeloteksta"/>
      </w:pPr>
    </w:p>
    <w:p w:rsidRDefault="00F17A8B" w:rsidP="00011D7F" w:rsidR="008155DE">
      <w:pPr>
        <w:pStyle w:val="Tijeloteksta"/>
      </w:pPr>
      <w:r>
        <w:tab/>
        <w:t>U stečajnom postupk</w:t>
      </w:r>
      <w:r w:rsidR="002E1BA7">
        <w:t>u</w:t>
      </w:r>
      <w:r w:rsidR="009C2772">
        <w:t xml:space="preserve"> unovčena je imovina stečajnog dužnika koju su činile</w:t>
      </w:r>
      <w:r w:rsidR="00C76C00">
        <w:t xml:space="preserve"> pokretnine</w:t>
      </w:r>
      <w:r w:rsidR="008D72FD">
        <w:t xml:space="preserve">: medicinska oprema i uređaji za fizikalnu terapiju, te </w:t>
      </w:r>
      <w:r w:rsidR="004F6C53">
        <w:t xml:space="preserve">je u korist stečajne mase </w:t>
      </w:r>
      <w:r>
        <w:t>ostvaren</w:t>
      </w:r>
      <w:r w:rsidR="002E1BA7">
        <w:t xml:space="preserve"> </w:t>
      </w:r>
      <w:r w:rsidR="009C2772">
        <w:t>iznos od</w:t>
      </w:r>
      <w:r w:rsidR="004F6C53">
        <w:t xml:space="preserve"> </w:t>
      </w:r>
      <w:r w:rsidR="008D72FD">
        <w:t>88.850,19</w:t>
      </w:r>
      <w:r w:rsidR="008155DE">
        <w:t xml:space="preserve"> </w:t>
      </w:r>
      <w:r w:rsidR="009C2772">
        <w:t>kn</w:t>
      </w:r>
      <w:r w:rsidR="00C76C00">
        <w:t xml:space="preserve">. </w:t>
      </w:r>
      <w:r w:rsidR="00011D7F">
        <w:t xml:space="preserve"> </w:t>
      </w:r>
    </w:p>
    <w:p w:rsidRDefault="008155DE" w:rsidP="008155DE" w:rsidR="008155DE">
      <w:pPr>
        <w:pStyle w:val="Tijeloteksta"/>
        <w:jc w:val="center"/>
      </w:pPr>
    </w:p>
    <w:p w:rsidRDefault="002E1BA7" w:rsidP="00E865C4" w:rsidR="005C46A4">
      <w:pPr>
        <w:pStyle w:val="Tijeloteksta"/>
        <w:ind w:firstLine="708"/>
      </w:pPr>
      <w:r>
        <w:t>U stečajnom postupku</w:t>
      </w:r>
      <w:r w:rsidR="00011D7F">
        <w:t xml:space="preserve"> unovčena je sva stečajna masa dužnika. </w:t>
      </w:r>
      <w:r>
        <w:t xml:space="preserve"> </w:t>
      </w:r>
    </w:p>
    <w:p w:rsidRDefault="00E865C4" w:rsidP="00E865C4" w:rsidR="00E865C4">
      <w:pPr>
        <w:pStyle w:val="Tijeloteksta"/>
        <w:ind w:firstLine="708"/>
      </w:pPr>
    </w:p>
    <w:p w:rsidRDefault="002B4E68" w:rsidP="000750BF" w:rsidR="00605F6B">
      <w:pPr>
        <w:pStyle w:val="Tijeloteksta"/>
      </w:pPr>
      <w:r>
        <w:tab/>
      </w:r>
      <w:r w:rsidR="009C2772">
        <w:t>Tijekom stečajnog postupka održan</w:t>
      </w:r>
      <w:r w:rsidR="008155DE">
        <w:t xml:space="preserve">o je jedno ispitno ročište dana </w:t>
      </w:r>
      <w:r w:rsidR="008D72FD">
        <w:t>19. studenog 2</w:t>
      </w:r>
      <w:r w:rsidR="00011D7F">
        <w:t xml:space="preserve">014. </w:t>
      </w:r>
      <w:r w:rsidR="008155DE">
        <w:t xml:space="preserve"> godine </w:t>
      </w:r>
      <w:r w:rsidR="009C2772">
        <w:t>na koj</w:t>
      </w:r>
      <w:r w:rsidR="008155DE">
        <w:t>em ročištu</w:t>
      </w:r>
      <w:r w:rsidR="009C2772">
        <w:t xml:space="preserve"> su utvrđene i priznate tražbine vjerovnika II višeg isplatnog reda u ukupnom iznosu od</w:t>
      </w:r>
      <w:r w:rsidR="00E865C4">
        <w:t xml:space="preserve"> </w:t>
      </w:r>
      <w:r w:rsidR="008D72FD">
        <w:t xml:space="preserve">1.309.086,28 kn. </w:t>
      </w:r>
    </w:p>
    <w:p w:rsidRDefault="008D72FD" w:rsidP="000750BF" w:rsidR="008D72FD">
      <w:pPr>
        <w:pStyle w:val="Tijeloteksta"/>
      </w:pPr>
    </w:p>
    <w:p w:rsidRDefault="00605F6B" w:rsidP="002A6AA5" w:rsidR="00605F6B">
      <w:pPr>
        <w:pStyle w:val="Tijeloteksta"/>
      </w:pPr>
    </w:p>
    <w:p w:rsidRDefault="00A367EA" w:rsidP="00A367EA" w:rsidR="00A367EA">
      <w:pPr>
        <w:pStyle w:val="Tijeloteksta"/>
        <w:jc w:val="center"/>
      </w:pPr>
      <w:r>
        <w:lastRenderedPageBreak/>
        <w:t>2</w:t>
      </w:r>
    </w:p>
    <w:p w:rsidRDefault="005224A5" w:rsidP="005224A5" w:rsidR="005224A5">
      <w:pPr>
        <w:pStyle w:val="Zaglavlje"/>
        <w:jc w:val="right"/>
      </w:pPr>
      <w:r>
        <w:t>13 St-10/14-48</w:t>
      </w:r>
    </w:p>
    <w:p w:rsidRDefault="00A367EA" w:rsidP="00A367EA" w:rsidR="00A367EA">
      <w:pPr>
        <w:pStyle w:val="Tijeloteksta"/>
        <w:jc w:val="center"/>
      </w:pPr>
    </w:p>
    <w:p w:rsidRDefault="004D256A" w:rsidP="00A367EA" w:rsidR="004D256A">
      <w:pPr>
        <w:pStyle w:val="Tijeloteksta"/>
        <w:jc w:val="center"/>
      </w:pPr>
    </w:p>
    <w:p w:rsidRDefault="00A367EA" w:rsidP="00A367EA" w:rsidR="00A367EA">
      <w:pPr>
        <w:pStyle w:val="Tijeloteksta"/>
        <w:jc w:val="center"/>
      </w:pPr>
    </w:p>
    <w:p w:rsidRDefault="00F17A8B" w:rsidP="005C46A4" w:rsidR="00DB7F40">
      <w:pPr>
        <w:pStyle w:val="Tijeloteksta"/>
      </w:pPr>
      <w:r>
        <w:t xml:space="preserve"> </w:t>
      </w:r>
      <w:r w:rsidR="005C46A4">
        <w:tab/>
      </w:r>
      <w:r w:rsidR="00E11B11">
        <w:t>Tijekom stečajnog postupka</w:t>
      </w:r>
      <w:r w:rsidR="00016D0B">
        <w:t xml:space="preserve"> </w:t>
      </w:r>
      <w:r w:rsidR="00DB7F40">
        <w:t>nisu vršene diobe vjerovnicima budući za to nije bilo slobodnih sredstava, a u stečajnom postupku</w:t>
      </w:r>
      <w:r w:rsidR="002C5F8B">
        <w:t xml:space="preserve"> podmireni su troškovi stečajnog postupka i ostale obveze stečajne mase u ukupnom iznosu od </w:t>
      </w:r>
      <w:r w:rsidR="008D72FD">
        <w:t>26.823,82</w:t>
      </w:r>
      <w:r w:rsidR="00011D7F">
        <w:t xml:space="preserve"> </w:t>
      </w:r>
      <w:r w:rsidR="002C5F8B">
        <w:t xml:space="preserve">kn. </w:t>
      </w:r>
      <w:r w:rsidR="00DB7F40">
        <w:t xml:space="preserve"> </w:t>
      </w:r>
      <w:r w:rsidR="00011D7F">
        <w:t>Također, namiren</w:t>
      </w:r>
      <w:r w:rsidR="008D72FD">
        <w:t>i su razlučni vjerovnici Zagrebačka banka d.d. Zagreb u iznosu od 10.000,00 kn i Addiko Bank d.d. Zagreb (ranije Hypo Alpe-Adria-Bank d.d. Zagreb) u iznosu od 52.107,44 kn.</w:t>
      </w:r>
    </w:p>
    <w:p w:rsidRDefault="00605F6B" w:rsidP="005C46A4" w:rsidR="00605F6B">
      <w:pPr>
        <w:pStyle w:val="Tijeloteksta"/>
      </w:pPr>
    </w:p>
    <w:p w:rsidRDefault="00F17A8B" w:rsidP="00AE5908" w:rsidR="00FD75A1">
      <w:pPr>
        <w:pStyle w:val="Tijeloteksta"/>
      </w:pPr>
      <w:r>
        <w:tab/>
        <w:t>Kako iz izvješća stečajn</w:t>
      </w:r>
      <w:r w:rsidR="002C5F8B">
        <w:t>e</w:t>
      </w:r>
      <w:r w:rsidR="00016D0B">
        <w:t xml:space="preserve"> </w:t>
      </w:r>
      <w:r>
        <w:t xml:space="preserve"> upravitelj</w:t>
      </w:r>
      <w:r w:rsidR="002C5F8B">
        <w:t>ice</w:t>
      </w:r>
      <w:r>
        <w:t>, na završnom ročištu, proizlazi da su poslovi u ovom stečajnom postupku dovršeni</w:t>
      </w:r>
      <w:r w:rsidR="00A367EA">
        <w:t xml:space="preserve">, </w:t>
      </w:r>
      <w:r w:rsidR="00DB7F40">
        <w:t>primjenom Odredbe članka</w:t>
      </w:r>
      <w:r>
        <w:t xml:space="preserve"> 196. st</w:t>
      </w:r>
      <w:r w:rsidR="00DB7F40">
        <w:t>av</w:t>
      </w:r>
      <w:r>
        <w:t xml:space="preserve"> 1. Stečajnog zakona</w:t>
      </w:r>
      <w:r w:rsidR="00932D19">
        <w:t xml:space="preserve"> (Narodne novine broj  44/96, 29/99, 129/00, 123/03, 82/06, 116/10, 25/12, 133/12 u vezi s člankom 441. Stečajnog zakona Narodne novine 71/15)  </w:t>
      </w:r>
      <w:r w:rsidR="00DB7F40">
        <w:t xml:space="preserve"> </w:t>
      </w:r>
      <w:r w:rsidR="00A367EA">
        <w:t xml:space="preserve">riješeno je kao u izreci.            </w:t>
      </w:r>
    </w:p>
    <w:p w:rsidRDefault="00FD75A1" w:rsidP="00AE5908" w:rsidR="00FD75A1">
      <w:pPr>
        <w:pStyle w:val="Tijeloteksta"/>
      </w:pPr>
    </w:p>
    <w:p w:rsidRDefault="00605F6B" w:rsidP="00AE5908" w:rsidR="00605F6B">
      <w:pPr>
        <w:pStyle w:val="Tijeloteksta"/>
      </w:pPr>
    </w:p>
    <w:p w:rsidRDefault="00E11B11" w:rsidP="002D1E3B" w:rsidR="00EF371F">
      <w:pPr>
        <w:pStyle w:val="Tijeloteksta"/>
        <w:jc w:val="center"/>
      </w:pPr>
      <w:r>
        <w:t>U Osijeku</w:t>
      </w:r>
      <w:r w:rsidR="00932D19">
        <w:t xml:space="preserve"> </w:t>
      </w:r>
      <w:r w:rsidR="005224A5">
        <w:t xml:space="preserve">5. lipanj 2017. </w:t>
      </w:r>
      <w:r w:rsidR="00932D19">
        <w:t xml:space="preserve"> </w:t>
      </w:r>
    </w:p>
    <w:p w:rsidRDefault="00932D19" w:rsidP="002D1E3B" w:rsidR="00932D19">
      <w:pPr>
        <w:pStyle w:val="Tijeloteksta"/>
        <w:jc w:val="center"/>
      </w:pPr>
    </w:p>
    <w:p w:rsidRDefault="00EF371F" w:rsidP="009D399D" w:rsidR="00EF371F">
      <w:pPr>
        <w:jc w:val="both"/>
      </w:pPr>
      <w:r>
        <w:t>Zapisničar</w:t>
      </w:r>
    </w:p>
    <w:p w:rsidRDefault="008502F9" w:rsidP="002845D9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2D1E3B">
        <w:tab/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502F9">
        <w:t xml:space="preserve">  </w:t>
      </w:r>
      <w:r w:rsidR="002D1E3B">
        <w:tab/>
        <w:t xml:space="preserve">   </w:t>
      </w:r>
      <w:r w:rsidR="008502F9">
        <w:t xml:space="preserve"> </w:t>
      </w:r>
      <w:r>
        <w:t>Jadranka Herman</w:t>
      </w:r>
    </w:p>
    <w:p w:rsidRDefault="00DB7F40" w:rsidP="00DB7F40" w:rsidR="00DB7F40">
      <w:pPr>
        <w:pStyle w:val="Tijeloteksta"/>
        <w:jc w:val="left"/>
      </w:pPr>
    </w:p>
    <w:p w:rsidRDefault="00DB7F40" w:rsidP="00DB7F40" w:rsidR="00DB7F40">
      <w:pPr>
        <w:pStyle w:val="Tijeloteksta"/>
        <w:jc w:val="left"/>
      </w:pPr>
    </w:p>
    <w:p w:rsidRDefault="00FD75A1" w:rsidP="00DB7F40" w:rsidR="00FD75A1">
      <w:pPr>
        <w:pStyle w:val="Tijeloteksta"/>
        <w:jc w:val="left"/>
      </w:pPr>
      <w:r>
        <w:t>POUKA O PRAVNOM LIJEKU:</w:t>
      </w:r>
    </w:p>
    <w:p w:rsidRDefault="00FD75A1" w:rsidP="00EC060D" w:rsidR="00FD75A1">
      <w:pPr>
        <w:pStyle w:val="Tijeloteksta"/>
      </w:pPr>
      <w:r>
        <w:t>Protiv ovog rješenja može nezadovoljna stranka uložiti žalbu Visokom trgovačkom sudu Republike Hrvatske u Zagrebu u roku od osam dana pismeno u tri primjerka putem ovoga suda.</w:t>
      </w:r>
    </w:p>
    <w:p w:rsidRDefault="00605F6B" w:rsidP="002A6AA5" w:rsidR="00605F6B">
      <w:pPr>
        <w:pStyle w:val="Tijeloteksta"/>
        <w:jc w:val="left"/>
      </w:pPr>
    </w:p>
    <w:p w:rsidRDefault="002A6AA5" w:rsidP="00DB7F40" w:rsidR="008502F9">
      <w:pPr>
        <w:pStyle w:val="Tijeloteksta"/>
        <w:jc w:val="left"/>
      </w:pPr>
      <w:r w:rsidRPr="008502F9">
        <w:t>DNA</w:t>
      </w:r>
    </w:p>
    <w:p w:rsidRDefault="008155DE" w:rsidP="008155DE" w:rsidR="008155DE">
      <w:pPr>
        <w:pStyle w:val="Tijeloteksta"/>
        <w:numPr>
          <w:ilvl w:val="0"/>
          <w:numId w:val="2"/>
        </w:numPr>
        <w:jc w:val="left"/>
      </w:pPr>
      <w:r>
        <w:t>predl</w:t>
      </w:r>
      <w:r w:rsidR="00A367EA">
        <w:t>agatelj –</w:t>
      </w:r>
      <w:r w:rsidR="005224A5">
        <w:t xml:space="preserve"> Zagrebačka banka d.d. Zagreb, Zagreb, Paromlinska 2</w:t>
      </w:r>
    </w:p>
    <w:p w:rsidRDefault="00A1540A" w:rsidP="00A74002" w:rsidR="00DA04CD" w:rsidRPr="008502F9">
      <w:pPr>
        <w:pStyle w:val="Tijeloteksta"/>
        <w:numPr>
          <w:ilvl w:val="0"/>
          <w:numId w:val="2"/>
        </w:numPr>
        <w:jc w:val="left"/>
      </w:pPr>
      <w:r>
        <w:t>S</w:t>
      </w:r>
      <w:r w:rsidR="005224A5">
        <w:t>tečajna upraviteljica Boja Stanković</w:t>
      </w:r>
    </w:p>
    <w:p w:rsidRDefault="00DB7F40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 xml:space="preserve">Sudski registar </w:t>
      </w:r>
      <w:r w:rsidR="002A6AA5" w:rsidRPr="008502F9">
        <w:t>po pravomoćnosti</w:t>
      </w:r>
    </w:p>
    <w:p w:rsidRDefault="00A1540A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8502F9">
        <w:t>glasna ploča</w:t>
      </w:r>
    </w:p>
    <w:p w:rsidRDefault="00DF2ED4" w:rsidP="002A6AA5" w:rsidR="002C7293" w:rsidRPr="008502F9">
      <w:pPr>
        <w:pStyle w:val="Tijeloteksta"/>
        <w:numPr>
          <w:ilvl w:val="0"/>
          <w:numId w:val="2"/>
        </w:numPr>
        <w:jc w:val="left"/>
      </w:pPr>
      <w:r w:rsidRPr="008502F9">
        <w:t xml:space="preserve">Porezna uprava </w:t>
      </w:r>
      <w:r w:rsidR="005224A5">
        <w:t>Osijek</w:t>
      </w:r>
    </w:p>
    <w:p w:rsidRDefault="005224A5" w:rsidP="002D1E3B" w:rsidR="00FD75A1">
      <w:pPr>
        <w:pStyle w:val="Tijeloteksta"/>
        <w:numPr>
          <w:ilvl w:val="0"/>
          <w:numId w:val="2"/>
        </w:numPr>
        <w:jc w:val="left"/>
      </w:pPr>
      <w:r>
        <w:t>FINA Osijek</w:t>
      </w:r>
    </w:p>
    <w:p w:rsidRDefault="00AE6D08" w:rsidP="002D1E3B" w:rsidR="00AE6D08" w:rsidRPr="008502F9">
      <w:pPr>
        <w:pStyle w:val="Tijeloteksta"/>
        <w:numPr>
          <w:ilvl w:val="0"/>
          <w:numId w:val="2"/>
        </w:numPr>
        <w:jc w:val="left"/>
      </w:pPr>
      <w:r>
        <w:t>ŽDO Osijek</w:t>
      </w:r>
    </w:p>
    <w:p w:rsidRDefault="002A6AA5" w:rsidP="002A6AA5" w:rsidR="002A6AA5">
      <w:pPr>
        <w:pStyle w:val="Tijeloteksta"/>
        <w:numPr>
          <w:ilvl w:val="0"/>
          <w:numId w:val="2"/>
        </w:numPr>
        <w:jc w:val="left"/>
      </w:pPr>
      <w:r w:rsidRPr="008502F9">
        <w:t>Rj. zaključenjem</w:t>
      </w:r>
    </w:p>
    <w:p w:rsidRDefault="005224A5" w:rsidP="002A6AA5" w:rsidR="002D1E3B">
      <w:pPr>
        <w:pStyle w:val="Tijeloteksta"/>
        <w:numPr>
          <w:ilvl w:val="0"/>
          <w:numId w:val="2"/>
        </w:numPr>
        <w:jc w:val="left"/>
      </w:pPr>
      <w:r>
        <w:t>kal. 5/7</w:t>
      </w:r>
    </w:p>
    <w:p w:rsidRDefault="000C20F1" w:rsidR="000C20F1"/>
    <w:sectPr w:rsidSect="002845D9" w:rsidR="000C20F1">
      <w:headerReference w:type="even" r:id="rId11"/>
      <w:headerReference w:type="defaul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9FB" w:rsidR="00D349FB">
      <w:r>
        <w:separator/>
      </w:r>
    </w:p>
  </w:endnote>
  <w:endnote w:id="0" w:type="continuationSeparator">
    <w:p w:rsidRDefault="00D349FB" w:rsidR="00D34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9FB" w:rsidR="00D349FB">
      <w:r>
        <w:separator/>
      </w:r>
    </w:p>
  </w:footnote>
  <w:footnote w:id="0" w:type="continuationSeparator">
    <w:p w:rsidRDefault="00D349FB" w:rsidR="00D34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874D4"/>
    <w:multiLevelType w:val="hybridMultilevel"/>
    <w:tmpl w:val="3884A6C2"/>
    <w:lvl w:tplc="E780A004" w:ilvl="0"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1D7F"/>
    <w:rsid w:val="0001534B"/>
    <w:rsid w:val="00016D0B"/>
    <w:rsid w:val="0005396D"/>
    <w:rsid w:val="000708FE"/>
    <w:rsid w:val="000750BF"/>
    <w:rsid w:val="000C20F1"/>
    <w:rsid w:val="000E414B"/>
    <w:rsid w:val="00101E37"/>
    <w:rsid w:val="00111495"/>
    <w:rsid w:val="00124E5B"/>
    <w:rsid w:val="00127F3F"/>
    <w:rsid w:val="0016016C"/>
    <w:rsid w:val="00163019"/>
    <w:rsid w:val="00165F5F"/>
    <w:rsid w:val="00176338"/>
    <w:rsid w:val="0019752C"/>
    <w:rsid w:val="001A0170"/>
    <w:rsid w:val="001A6201"/>
    <w:rsid w:val="001A68B1"/>
    <w:rsid w:val="001B004A"/>
    <w:rsid w:val="001C2220"/>
    <w:rsid w:val="001D3082"/>
    <w:rsid w:val="001D7D93"/>
    <w:rsid w:val="001E75FC"/>
    <w:rsid w:val="001F7A76"/>
    <w:rsid w:val="002142C7"/>
    <w:rsid w:val="00217EC7"/>
    <w:rsid w:val="00223C8E"/>
    <w:rsid w:val="0025059E"/>
    <w:rsid w:val="00252CD9"/>
    <w:rsid w:val="00264698"/>
    <w:rsid w:val="0026564D"/>
    <w:rsid w:val="00275CB7"/>
    <w:rsid w:val="00281657"/>
    <w:rsid w:val="002845D9"/>
    <w:rsid w:val="00291B9C"/>
    <w:rsid w:val="002A6AA5"/>
    <w:rsid w:val="002B4E68"/>
    <w:rsid w:val="002C5F8B"/>
    <w:rsid w:val="002C7293"/>
    <w:rsid w:val="002D1E3B"/>
    <w:rsid w:val="002D56BB"/>
    <w:rsid w:val="002E1BA7"/>
    <w:rsid w:val="00313F98"/>
    <w:rsid w:val="00323673"/>
    <w:rsid w:val="00327B99"/>
    <w:rsid w:val="00343E51"/>
    <w:rsid w:val="00346D7E"/>
    <w:rsid w:val="00366504"/>
    <w:rsid w:val="003702CF"/>
    <w:rsid w:val="003D6656"/>
    <w:rsid w:val="003E08E5"/>
    <w:rsid w:val="003E147C"/>
    <w:rsid w:val="00437419"/>
    <w:rsid w:val="00463FE6"/>
    <w:rsid w:val="004806AD"/>
    <w:rsid w:val="00497369"/>
    <w:rsid w:val="00497410"/>
    <w:rsid w:val="004A2829"/>
    <w:rsid w:val="004C1DDF"/>
    <w:rsid w:val="004D256A"/>
    <w:rsid w:val="004E5065"/>
    <w:rsid w:val="004F6C53"/>
    <w:rsid w:val="00500BBD"/>
    <w:rsid w:val="00521FCF"/>
    <w:rsid w:val="005224A5"/>
    <w:rsid w:val="00524BE6"/>
    <w:rsid w:val="005252D2"/>
    <w:rsid w:val="00526719"/>
    <w:rsid w:val="00532B20"/>
    <w:rsid w:val="00544912"/>
    <w:rsid w:val="00555DBA"/>
    <w:rsid w:val="0055624C"/>
    <w:rsid w:val="00592F5A"/>
    <w:rsid w:val="005B403D"/>
    <w:rsid w:val="005C46A4"/>
    <w:rsid w:val="00605F6B"/>
    <w:rsid w:val="00607E75"/>
    <w:rsid w:val="006235FB"/>
    <w:rsid w:val="006236C1"/>
    <w:rsid w:val="006270F9"/>
    <w:rsid w:val="0065228E"/>
    <w:rsid w:val="00663453"/>
    <w:rsid w:val="00673B3A"/>
    <w:rsid w:val="006A56C2"/>
    <w:rsid w:val="006D0173"/>
    <w:rsid w:val="00725641"/>
    <w:rsid w:val="0074711B"/>
    <w:rsid w:val="0075037B"/>
    <w:rsid w:val="007C1241"/>
    <w:rsid w:val="0080666F"/>
    <w:rsid w:val="008155DE"/>
    <w:rsid w:val="00837DA8"/>
    <w:rsid w:val="00843472"/>
    <w:rsid w:val="00845777"/>
    <w:rsid w:val="008502F9"/>
    <w:rsid w:val="008737C5"/>
    <w:rsid w:val="008D6DA3"/>
    <w:rsid w:val="008D72FD"/>
    <w:rsid w:val="008E7E3C"/>
    <w:rsid w:val="008F24EB"/>
    <w:rsid w:val="008F36EA"/>
    <w:rsid w:val="008F4974"/>
    <w:rsid w:val="009001D6"/>
    <w:rsid w:val="00905197"/>
    <w:rsid w:val="00932D19"/>
    <w:rsid w:val="00970DF0"/>
    <w:rsid w:val="00994095"/>
    <w:rsid w:val="009973F4"/>
    <w:rsid w:val="009A6374"/>
    <w:rsid w:val="009B64E6"/>
    <w:rsid w:val="009C13EB"/>
    <w:rsid w:val="009C2772"/>
    <w:rsid w:val="009D399D"/>
    <w:rsid w:val="009E0533"/>
    <w:rsid w:val="00A025E8"/>
    <w:rsid w:val="00A07AC6"/>
    <w:rsid w:val="00A14B9A"/>
    <w:rsid w:val="00A1540A"/>
    <w:rsid w:val="00A367EA"/>
    <w:rsid w:val="00A402F9"/>
    <w:rsid w:val="00A45131"/>
    <w:rsid w:val="00A74002"/>
    <w:rsid w:val="00A763E5"/>
    <w:rsid w:val="00A979BC"/>
    <w:rsid w:val="00AB56F9"/>
    <w:rsid w:val="00AE227B"/>
    <w:rsid w:val="00AE5908"/>
    <w:rsid w:val="00AE6D08"/>
    <w:rsid w:val="00AF73A9"/>
    <w:rsid w:val="00B5562F"/>
    <w:rsid w:val="00B92D46"/>
    <w:rsid w:val="00BA6033"/>
    <w:rsid w:val="00BC33DE"/>
    <w:rsid w:val="00BC67BC"/>
    <w:rsid w:val="00BD633D"/>
    <w:rsid w:val="00BF200D"/>
    <w:rsid w:val="00C15361"/>
    <w:rsid w:val="00C21608"/>
    <w:rsid w:val="00C300FF"/>
    <w:rsid w:val="00C3081F"/>
    <w:rsid w:val="00C33212"/>
    <w:rsid w:val="00C65210"/>
    <w:rsid w:val="00C76C00"/>
    <w:rsid w:val="00C9197B"/>
    <w:rsid w:val="00C92B9A"/>
    <w:rsid w:val="00C94CBA"/>
    <w:rsid w:val="00CA5EA9"/>
    <w:rsid w:val="00CF4431"/>
    <w:rsid w:val="00D018CA"/>
    <w:rsid w:val="00D178DC"/>
    <w:rsid w:val="00D349FB"/>
    <w:rsid w:val="00D64559"/>
    <w:rsid w:val="00D85A5F"/>
    <w:rsid w:val="00D86163"/>
    <w:rsid w:val="00DA04CD"/>
    <w:rsid w:val="00DB7F40"/>
    <w:rsid w:val="00DC07DC"/>
    <w:rsid w:val="00DC7BF5"/>
    <w:rsid w:val="00DE58F9"/>
    <w:rsid w:val="00DF2ED4"/>
    <w:rsid w:val="00E11B11"/>
    <w:rsid w:val="00E1321F"/>
    <w:rsid w:val="00E430E2"/>
    <w:rsid w:val="00E55AA4"/>
    <w:rsid w:val="00E865C4"/>
    <w:rsid w:val="00EB3D75"/>
    <w:rsid w:val="00EC060D"/>
    <w:rsid w:val="00EC7E22"/>
    <w:rsid w:val="00ED0232"/>
    <w:rsid w:val="00EF08B5"/>
    <w:rsid w:val="00EF371F"/>
    <w:rsid w:val="00F176C6"/>
    <w:rsid w:val="00F17A8B"/>
    <w:rsid w:val="00F24F7C"/>
    <w:rsid w:val="00F618C3"/>
    <w:rsid w:val="00F6578B"/>
    <w:rsid w:val="00F726AE"/>
    <w:rsid w:val="00F76EF7"/>
    <w:rsid w:val="00F80660"/>
    <w:rsid w:val="00F8686C"/>
    <w:rsid w:val="00F9301A"/>
    <w:rsid w:val="00FC3EF5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2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2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21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21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2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2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21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21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2014.</izvorni_sadrzaj>
    <derivirana_varijabla naziv="DomainObject.Predmet.DatumOsnivanja_1">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St-10/2014</izvorni_sadrzaj>
    <derivirana_varijabla naziv="DomainObject.Predmet.OznakaBroj_1">St-10/2014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ST-1040/13</izvorni_sadrzaj>
    <derivirana_varijabla naziv="DomainObject.Predmet.PrimjedbaSuca_1">ST-1040/13</derivirana_varijabla>
  </DomainObject.Predmet.PrimjedbaSuca>
  <DomainObject.Predmet.ProtustrankaFormated>
    <izvorni_sadrzaj>  Prva zadruga za očuvanje i promicanje zdravog života NADO CENTAR ZDRAVLJA</izvorni_sadrzaj>
    <derivirana_varijabla naziv="DomainObject.Predmet.ProtustrankaFormated_1">  Prva zadruga za očuvanje i promicanje zdravog života NADO CENTAR ZDRAVLJA</derivirana_varijabla>
  </DomainObject.Predmet.ProtustrankaFormated>
  <DomainObject.Predmet.ProtustrankaFormatedOIB>
    <izvorni_sadrzaj>  Prva zadruga za očuvanje i promicanje zdravog života NADO CENTAR ZDRAVLJA, OIB 72708533459</izvorni_sadrzaj>
    <derivirana_varijabla naziv="DomainObject.Predmet.ProtustrankaFormatedOIB_1">  Prva zadruga za očuvanje i promicanje zdravog života NADO CENTAR ZDRAVLJA, OIB 72708533459</derivirana_varijabla>
  </DomainObject.Predmet.ProtustrankaFormatedOIB>
  <DomainObject.Predmet.ProtustrankaFormatedWithAdress>
    <izvorni_sadrzaj> Prva zadruga za očuvanje i promicanje zdravog života NADO CENTAR ZDRAVLJA, Marjanska 18/b, Osijek</izvorni_sadrzaj>
    <derivirana_varijabla naziv="DomainObject.Predmet.ProtustrankaFormatedWithAdress_1"> Prva zadruga za očuvanje i promicanje zdravog života NADO CENTAR ZDRAVLJA, Marjanska 18/b, Osijek</derivirana_varijabla>
  </DomainObject.Predmet.ProtustrankaFormatedWithAdress>
  <DomainObject.Predmet.ProtustrankaFormatedWithAdressOIB>
    <izvorni_sadrzaj> Prva zadruga za očuvanje i promicanje zdravog života NADO CENTAR ZDRAVLJA, OIB 72708533459, Marjanska 18/b, Osijek</izvorni_sadrzaj>
    <derivirana_varijabla naziv="DomainObject.Predmet.ProtustrankaFormatedWithAdressOIB_1"> Prva zadruga za očuvanje i promicanje zdravog života NADO CENTAR ZDRAVLJA, OIB 72708533459, Marjanska 18/b, Osijek</derivirana_varijabla>
  </DomainObject.Predmet.ProtustrankaFormatedWithAdressOIB>
  <DomainObject.Predmet.ProtustrankaWithAdress>
    <izvorni_sadrzaj>Prva zadruga za očuvanje i promicanje zdravog života NADO CENTAR ZDRAVLJA Marjanska 18/b, Osijek</izvorni_sadrzaj>
    <derivirana_varijabla naziv="DomainObject.Predmet.ProtustrankaWithAdress_1">Prva zadruga za očuvanje i promicanje zdravog života NADO CENTAR ZDRAVLJA Marjanska 18/b, Osijek</derivirana_varijabla>
  </DomainObject.Predmet.ProtustrankaWithAdress>
  <DomainObject.Predmet.ProtustrankaWithAdressOIB>
    <izvorni_sadrzaj>Prva zadruga za očuvanje i promicanje zdravog života NADO CENTAR ZDRAVLJA, OIB 72708533459, Marjanska 18/b, Osijek</izvorni_sadrzaj>
    <derivirana_varijabla naziv="DomainObject.Predmet.ProtustrankaWithAdressOIB_1">Prva zadruga za očuvanje i promicanje zdravog života NADO CENTAR ZDRAVLJA, OIB 72708533459, Marjanska 18/b, Osijek</derivirana_varijabla>
  </DomainObject.Predmet.ProtustrankaWithAdressOIB>
  <DomainObject.Predmet.ProtustrankaNazivFormated>
    <izvorni_sadrzaj>Prva zadruga za očuvanje i promicanje zdravog života NADO CENTAR ZDRAVLJA</izvorni_sadrzaj>
    <derivirana_varijabla naziv="DomainObject.Predmet.ProtustrankaNazivFormated_1">Prva zadruga za očuvanje i promicanje zdravog života NADO CENTAR ZDRAVLJA</derivirana_varijabla>
  </DomainObject.Predmet.ProtustrankaNazivFormated>
  <DomainObject.Predmet.ProtustrankaNazivFormatedOIB>
    <izvorni_sadrzaj>Prva zadruga za očuvanje i promicanje zdravog života NADO CENTAR ZDRAVLJA, OIB 72708533459</izvorni_sadrzaj>
    <derivirana_varijabla naziv="DomainObject.Predmet.ProtustrankaNazivFormatedOIB_1">Prva zadruga za očuvanje i promicanje zdravog života NADO CENTAR ZDRAVLJA, OIB 72708533459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Prva zadruga za očuvanje i promicanje zdravog života NADO CENTAR ZDRAVLJA</item>
    </izvorni_sadrzaj>
    <derivirana_varijabla naziv="DomainObject.Predmet.ProtuStrankaListFormated_1">
      <item>Prva zadruga za očuvanje i promicanje zdravog života NADO CENTAR ZDRAVLJA</item>
    </derivirana_varijabla>
  </DomainObject.Predmet.ProtuStrankaListFormated>
  <DomainObject.Predmet.ProtuStrankaListFormatedOIB>
    <izvorni_sadrzaj>
      <item>Prva zadruga za očuvanje i promicanje zdravog života NADO CENTAR ZDRAVLJA, OIB 72708533459</item>
    </izvorni_sadrzaj>
    <derivirana_varijabla naziv="DomainObject.Predmet.ProtuStrankaListFormatedOIB_1">
      <item>Prva zadruga za očuvanje i promicanje zdravog života NADO CENTAR ZDRAVLJA, OIB 72708533459</item>
    </derivirana_varijabla>
  </DomainObject.Predmet.ProtuStrankaListFormatedOIB>
  <DomainObject.Predmet.ProtuStrankaListFormatedWithAdress>
    <izvorni_sadrzaj>
      <item>Prva zadruga za očuvanje i promicanje zdravog života NADO CENTAR ZDRAVLJA, Marjanska 18/b, Osijek</item>
    </izvorni_sadrzaj>
    <derivirana_varijabla naziv="DomainObject.Predmet.ProtuStrankaListFormatedWithAdress_1">
      <item>Prva zadruga za očuvanje i promicanje zdravog života NADO CENTAR ZDRAVLJA, Marjanska 18/b, Osijek</item>
    </derivirana_varijabla>
  </DomainObject.Predmet.ProtuStrankaListFormatedWithAdress>
  <DomainObject.Predmet.ProtuStrankaListFormatedWithAdressOIB>
    <izvorni_sadrzaj>
      <item>Prva zadruga za očuvanje i promicanje zdravog života NADO CENTAR ZDRAVLJA, OIB 72708533459, Marjanska 18/b, Osijek</item>
    </izvorni_sadrzaj>
    <derivirana_varijabla naziv="DomainObject.Predmet.ProtuStrankaListFormatedWithAdressOIB_1">
      <item>Prva zadruga za očuvanje i promicanje zdravog života NADO CENTAR ZDRAVLJA, OIB 72708533459, Marjanska 18/b, Osijek</item>
    </derivirana_varijabla>
  </DomainObject.Predmet.ProtuStrankaListFormatedWithAdressOIB>
  <DomainObject.Predmet.ProtuStrankaListNazivFormated>
    <izvorni_sadrzaj>
      <item>Prva zadruga za očuvanje i promicanje zdravog života NADO CENTAR ZDRAVLJA</item>
    </izvorni_sadrzaj>
    <derivirana_varijabla naziv="DomainObject.Predmet.ProtuStrankaListNazivFormated_1">
      <item>Prva zadruga za očuvanje i promicanje zdravog života NADO CENTAR ZDRAVLJA</item>
    </derivirana_varijabla>
  </DomainObject.Predmet.ProtuStrankaListNazivFormated>
  <DomainObject.Predmet.ProtuStrankaListNazivFormatedOIB>
    <izvorni_sadrzaj>
      <item>Prva zadruga za očuvanje i promicanje zdravog života NADO CENTAR ZDRAVLJA, OIB 72708533459</item>
    </izvorni_sadrzaj>
    <derivirana_varijabla naziv="DomainObject.Predmet.ProtuStrankaListNazivFormatedOIB_1">
      <item>Prva zadruga za očuvanje i promicanje zdravog života NADO CENTAR ZDRAVLJA, OIB 72708533459</item>
    </derivirana_varijabla>
  </DomainObject.Predmet.ProtuStrankaListNazivFormatedOIB>
  <DomainObject.Predmet.OstaliListFormated>
    <izvorni_sadrzaj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OstaliListFormated_1"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OstaliListFormated>
  <DomainObject.Predmet.OstaliListFormatedOIB>
    <izvorni_sadrzaj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OstaliListFormatedOIB_1"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OstaliListFormatedOIB>
  <DomainObject.Predmet.OstaliListFormatedWithAdress>
    <izvorni_sadrzaj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OstaliListFormatedWithAdress_1"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OstaliListFormatedWithAdress>
  <DomainObject.Predmet.OstaliListFormatedWithAdressOIB>
    <izvorni_sadrzaj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OstaliListFormatedWithAdressOIB_1"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OstaliListFormatedWithAdressOIB>
  <DomainObject.Predmet.OstaliListNazivFormated>
    <izvorni_sadrzaj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OstaliListNazivFormated_1"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OstaliListNazivFormated>
  <DomainObject.Predmet.OstaliListNazivFormatedOIB>
    <izvorni_sadrzaj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OstaliListNazivFormatedOIB_1"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Prva zadruga za očuvanje i promicanje zdravog života NADO CENTAR ZDRAVLJA</izvorni_sadrzaj>
    <derivirana_varijabla naziv="DomainObject.Predmet.ProtustrankaIDrugi_1">Prva zadruga za očuvanje i promicanje zdravog života NADO CENTAR ZDRAVLJA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Prva zadruga za očuvanje i promicanje zdravog života NADO CENTAR ZDRAVLJA, OIB 72708533459, Marjanska 18/b, Osijek</izvorni_sadrzaj>
    <derivirana_varijabla naziv="DomainObject.Predmet.ProtustrankaIDrugiAdressOIB_1">Prva zadruga za očuvanje i promicanje zdravog života NADO CENTAR ZDRAVLJA, OIB 72708533459, Marjanska 18/b,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Prva zadruga za očuvanje i promicanje zdravog života NADO CENTAR ZDRAVLJA</item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izvorni_sadrzaj>
    <derivirana_varijabla naziv="DomainObject.Predmet.SudioniciListNaziv_1">
      <item>ZAGREBAČKA BANKA DIONIČKO DRUŠTVO</item>
      <item>Prva zadruga za očuvanje i promicanje zdravog života NADO CENTAR ZDRAVLJA</item>
      <item>Boja Stanković</item>
      <item>Narodne novine d.d. Zagreb</item>
      <item>Porezna uprava Osijek</item>
      <item>ŽDO Osijek</item>
      <item>FINA Osijek</item>
      <item>oglasna ploča</item>
      <item>računovodstvo suda</item>
      <item>registar suda</item>
      <item>predsjedništvo suda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Prva zadruga za očuvanje i promicanje zdravog života NADO CENTAR ZDRAVLJA, OIB 72708533459, Marjanska 18/b,Osijek</item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izvorni_sadrzaj>
    <derivirana_varijabla naziv="DomainObject.Predmet.SudioniciListAdressOIB_1">
      <item>ZAGREBAČKA BANKA DIONIČKO DRUŠTVO, OIB 92963223473, Trg bana Josipa Jelačića 10,10000 Zagreb</item>
      <item>Prva zadruga za očuvanje i promicanje zdravog života NADO CENTAR ZDRAVLJA, OIB 72708533459, Marjanska 18/b,Osijek</item>
      <item>Boja Stanković, OIB 96757479881</item>
      <item>Narodne novine d.d. Zagreb, OIB 64546066176</item>
      <item>Porezna uprava Osijek</item>
      <item>ŽDO Osijek, OIB 23673736199</item>
      <item>FINA Osijek, OIB 85821130368</item>
      <item>oglasna ploča</item>
      <item>računovodstvo suda</item>
      <item>registar suda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72708533459</item>
      <item>, OIB 96757479881</item>
      <item>, OIB 64546066176</item>
      <item>, OIB null</item>
      <item>, OIB 23673736199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92963223473</item>
      <item>, OIB 72708533459</item>
      <item>, OIB 96757479881</item>
      <item>, OIB 64546066176</item>
      <item>, OIB null</item>
      <item>, OIB 23673736199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672DEA-F3CB-4C6D-851E-0388E16E4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2454</properties:Characters>
  <properties:Lines>91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2017-06-05T09:03:00Z</dcterms:created>
  <dc:creator>hermanj</dc:creator>
  <cp:lastModifiedBy>Maja Kocijan</cp:lastModifiedBy>
  <cp:lastPrinted>2017-06-05T09:10:00Z</cp:lastPrinted>
  <dcterms:modified xmlns:xsi="http://www.w3.org/2001/XMLSchema-instance" xsi:type="dcterms:W3CDTF">2017-06-05T09:12:00Z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