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c367" w14:paraId="c00c367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 xml:space="preserve">Posl.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677B3A">
        <w:rPr>
          <w:rFonts w:hAnsi="Book Antiqua" w:ascii="Book Antiqua"/>
          <w:b/>
          <w:sz w:val="22"/>
          <w:szCs w:val="22"/>
        </w:rPr>
        <w:t>-</w:t>
      </w:r>
      <w:r w:rsidR="00B76BB6">
        <w:rPr>
          <w:rFonts w:hAnsi="Book Antiqua" w:ascii="Book Antiqua"/>
          <w:b/>
          <w:sz w:val="22"/>
          <w:szCs w:val="22"/>
        </w:rPr>
        <w:t>1266</w:t>
      </w:r>
      <w:r w:rsidR="009E20CB">
        <w:rPr>
          <w:rFonts w:hAnsi="Book Antiqua" w:ascii="Book Antiqua"/>
          <w:b/>
          <w:sz w:val="22"/>
          <w:szCs w:val="22"/>
        </w:rPr>
        <w:t>/16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677B3A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</w:t>
      </w:r>
      <w:r w:rsidR="00677B3A">
        <w:rPr>
          <w:rFonts w:hAnsi="Book Antiqua" w:ascii="Book Antiqua"/>
          <w:sz w:val="22"/>
          <w:szCs w:val="22"/>
        </w:rPr>
        <w:t xml:space="preserve"> Stalna služba u Dubrovniku,</w:t>
      </w:r>
      <w:r w:rsidRPr="000662E4">
        <w:rPr>
          <w:rFonts w:hAnsi="Book Antiqua" w:ascii="Book Antiqua"/>
          <w:sz w:val="22"/>
          <w:szCs w:val="22"/>
        </w:rPr>
        <w:t xml:space="preserve"> po stečajnom sucu tog suda Katarini Franković, kao sucu pojedincu, odlučujući o prijedlogu predlagatelja Financijske agencije, Regionalni centar Split, </w:t>
      </w:r>
      <w:r w:rsidR="006038AB" w:rsidRPr="006038AB">
        <w:rPr>
          <w:rFonts w:hAnsi="Book Antiqua" w:ascii="Book Antiqua"/>
          <w:sz w:val="22"/>
          <w:szCs w:val="22"/>
        </w:rPr>
        <w:t xml:space="preserve">Podružnica Dubrovnik, Vukovarska 2, 20000 Dubrovnik za otvaranje stečajnog postupka nad dužnikom </w:t>
      </w:r>
      <w:r w:rsidR="00B76BB6" w:rsidRPr="00B76BB6">
        <w:rPr>
          <w:rFonts w:hAnsi="Book Antiqua" w:ascii="Book Antiqua"/>
          <w:sz w:val="22"/>
          <w:szCs w:val="22"/>
        </w:rPr>
        <w:t>APLIKACIJA d.o.o., Dubrovnik, Vladimira Nazora bb, OIB: 37225758527</w:t>
      </w:r>
      <w:r w:rsidR="006038AB" w:rsidRPr="006038AB">
        <w:rPr>
          <w:rFonts w:hAnsi="Book Antiqua" w:ascii="Book Antiqua"/>
          <w:sz w:val="22"/>
          <w:szCs w:val="22"/>
        </w:rPr>
        <w:t xml:space="preserve">, dana </w:t>
      </w:r>
      <w:r w:rsidR="00677B3A">
        <w:rPr>
          <w:rFonts w:hAnsi="Book Antiqua" w:ascii="Book Antiqua"/>
          <w:sz w:val="22"/>
          <w:szCs w:val="22"/>
        </w:rPr>
        <w:t>29</w:t>
      </w:r>
      <w:r w:rsidR="006038AB" w:rsidRPr="006038AB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kolovoz</w:t>
      </w:r>
      <w:r w:rsidR="006038AB">
        <w:rPr>
          <w:rFonts w:hAnsi="Book Antiqua" w:ascii="Book Antiqua"/>
          <w:sz w:val="22"/>
          <w:szCs w:val="22"/>
        </w:rPr>
        <w:t>a</w:t>
      </w:r>
      <w:r w:rsidR="006038AB" w:rsidRPr="006038AB">
        <w:rPr>
          <w:rFonts w:hAnsi="Book Antiqua" w:ascii="Book Antiqua"/>
          <w:sz w:val="22"/>
          <w:szCs w:val="22"/>
        </w:rPr>
        <w:t xml:space="preserve"> 2016. godine</w:t>
      </w:r>
    </w:p>
    <w:p w:rsidRDefault="00C62681" w:rsidP="00677B3A" w:rsidR="00C62681" w:rsidRPr="007F6235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72ABB" w:rsidP="009710AD" w:rsidR="0096678B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R</w:t>
      </w:r>
      <w:r w:rsidR="00EF0F2E">
        <w:rPr>
          <w:rFonts w:hAnsi="Book Antiqua" w:ascii="Book Antiqua"/>
          <w:sz w:val="22"/>
          <w:szCs w:val="22"/>
        </w:rPr>
        <w:t xml:space="preserve">očište </w:t>
      </w:r>
      <w:r>
        <w:rPr>
          <w:rFonts w:hAnsi="Book Antiqua" w:ascii="Book Antiqua"/>
          <w:sz w:val="22"/>
          <w:szCs w:val="22"/>
        </w:rPr>
        <w:t xml:space="preserve">za </w:t>
      </w:r>
      <w:r w:rsidR="000662E4">
        <w:rPr>
          <w:rFonts w:hAnsi="Book Antiqua" w:ascii="Book Antiqua"/>
          <w:sz w:val="22"/>
          <w:szCs w:val="22"/>
        </w:rPr>
        <w:t xml:space="preserve">radi </w:t>
      </w:r>
      <w:r w:rsidR="005F375C">
        <w:rPr>
          <w:rFonts w:hAnsi="Book Antiqua" w:ascii="Book Antiqua"/>
          <w:sz w:val="22"/>
          <w:szCs w:val="22"/>
        </w:rPr>
        <w:t>očitovanja o prijedlogu</w:t>
      </w:r>
      <w:r w:rsidR="000662E4">
        <w:rPr>
          <w:rFonts w:hAnsi="Book Antiqua" w:ascii="Book Antiqua"/>
          <w:sz w:val="22"/>
          <w:szCs w:val="22"/>
        </w:rPr>
        <w:t xml:space="preserve"> za otvaranje stečajnog postupka</w:t>
      </w:r>
      <w:r>
        <w:rPr>
          <w:rFonts w:hAnsi="Book Antiqua" w:ascii="Book Antiqua"/>
          <w:sz w:val="22"/>
          <w:szCs w:val="22"/>
        </w:rPr>
        <w:t xml:space="preserve"> </w:t>
      </w:r>
      <w:r w:rsidR="00EF0F2E">
        <w:rPr>
          <w:rFonts w:hAnsi="Book Antiqua" w:ascii="Book Antiqua"/>
          <w:sz w:val="22"/>
          <w:szCs w:val="22"/>
        </w:rPr>
        <w:t xml:space="preserve">određeno za dan </w:t>
      </w:r>
      <w:r w:rsidR="006038AB">
        <w:rPr>
          <w:rFonts w:hAnsi="Book Antiqua" w:ascii="Book Antiqua"/>
          <w:sz w:val="22"/>
          <w:szCs w:val="22"/>
        </w:rPr>
        <w:t>0</w:t>
      </w:r>
      <w:r w:rsidR="00677B3A">
        <w:rPr>
          <w:rFonts w:hAnsi="Book Antiqua" w:ascii="Book Antiqua"/>
          <w:sz w:val="22"/>
          <w:szCs w:val="22"/>
        </w:rPr>
        <w:t>7</w:t>
      </w:r>
      <w:r w:rsidR="00EF0F2E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rujn</w:t>
      </w:r>
      <w:r w:rsidR="006038AB">
        <w:rPr>
          <w:rFonts w:hAnsi="Book Antiqua" w:ascii="Book Antiqua"/>
          <w:sz w:val="22"/>
          <w:szCs w:val="22"/>
        </w:rPr>
        <w:t>a</w:t>
      </w:r>
      <w:r w:rsidR="006B056F">
        <w:rPr>
          <w:rFonts w:hAnsi="Book Antiqua" w:ascii="Book Antiqua"/>
          <w:sz w:val="22"/>
          <w:szCs w:val="22"/>
        </w:rPr>
        <w:t xml:space="preserve"> 2016</w:t>
      </w:r>
      <w:r w:rsidR="00EF0F2E">
        <w:rPr>
          <w:rFonts w:hAnsi="Book Antiqua" w:ascii="Book Antiqua"/>
          <w:sz w:val="22"/>
          <w:szCs w:val="22"/>
        </w:rPr>
        <w:t xml:space="preserve">. u </w:t>
      </w:r>
      <w:r w:rsidR="00F04FC9">
        <w:rPr>
          <w:rFonts w:hAnsi="Book Antiqua" w:ascii="Book Antiqua"/>
          <w:sz w:val="22"/>
          <w:szCs w:val="22"/>
        </w:rPr>
        <w:t>11</w:t>
      </w:r>
      <w:r w:rsidR="00EF0F2E">
        <w:rPr>
          <w:rFonts w:hAnsi="Book Antiqua" w:ascii="Book Antiqua"/>
          <w:sz w:val="22"/>
          <w:szCs w:val="22"/>
        </w:rPr>
        <w:t>,</w:t>
      </w:r>
      <w:r w:rsidR="00B76BB6">
        <w:rPr>
          <w:rFonts w:hAnsi="Book Antiqua" w:ascii="Book Antiqua"/>
          <w:sz w:val="22"/>
          <w:szCs w:val="22"/>
        </w:rPr>
        <w:t>20</w:t>
      </w:r>
      <w:r w:rsidR="00EF0F2E">
        <w:rPr>
          <w:rFonts w:hAnsi="Book Antiqua" w:ascii="Book Antiqua"/>
          <w:sz w:val="22"/>
          <w:szCs w:val="22"/>
        </w:rPr>
        <w:t xml:space="preserve"> sati </w:t>
      </w:r>
      <w:r w:rsidR="00EF0F2E" w:rsidRPr="00EF0F2E">
        <w:rPr>
          <w:rFonts w:hAnsi="Book Antiqua" w:ascii="Book Antiqua"/>
          <w:b/>
          <w:sz w:val="22"/>
          <w:szCs w:val="22"/>
          <w:u w:val="single"/>
        </w:rPr>
        <w:t>se odgađa</w:t>
      </w:r>
      <w:r w:rsidR="00965CC7">
        <w:rPr>
          <w:rFonts w:hAnsi="Book Antiqua" w:ascii="Book Antiqua"/>
          <w:b/>
          <w:sz w:val="22"/>
          <w:szCs w:val="22"/>
          <w:u w:val="single"/>
        </w:rPr>
        <w:t>,</w:t>
      </w:r>
      <w:r w:rsidR="002500C5">
        <w:rPr>
          <w:rFonts w:hAnsi="Book Antiqua" w:ascii="Book Antiqua"/>
          <w:sz w:val="22"/>
          <w:szCs w:val="22"/>
        </w:rPr>
        <w:t xml:space="preserve"> </w:t>
      </w:r>
      <w:r w:rsidR="009E20CB" w:rsidRPr="009E20CB">
        <w:rPr>
          <w:rFonts w:hAnsi="Book Antiqua" w:ascii="Book Antiqua"/>
          <w:sz w:val="22"/>
          <w:szCs w:val="22"/>
        </w:rPr>
        <w:t xml:space="preserve">zbog </w:t>
      </w:r>
      <w:r w:rsidR="00677B3A">
        <w:rPr>
          <w:rFonts w:hAnsi="Book Antiqua" w:ascii="Book Antiqua"/>
          <w:sz w:val="22"/>
          <w:szCs w:val="22"/>
        </w:rPr>
        <w:t>službene spriječenosti</w:t>
      </w:r>
      <w:r w:rsidR="009E20CB" w:rsidRPr="009E20CB">
        <w:rPr>
          <w:rFonts w:hAnsi="Book Antiqua" w:ascii="Book Antiqua"/>
          <w:sz w:val="22"/>
          <w:szCs w:val="22"/>
        </w:rPr>
        <w:t xml:space="preserve"> </w:t>
      </w:r>
      <w:r w:rsidR="00677B3A">
        <w:rPr>
          <w:rFonts w:hAnsi="Book Antiqua" w:ascii="Book Antiqua"/>
          <w:sz w:val="22"/>
          <w:szCs w:val="22"/>
        </w:rPr>
        <w:t xml:space="preserve">uređujućeg </w:t>
      </w:r>
      <w:r w:rsidR="009E20CB" w:rsidRPr="009E20CB">
        <w:rPr>
          <w:rFonts w:hAnsi="Book Antiqua" w:ascii="Book Antiqua"/>
          <w:sz w:val="22"/>
          <w:szCs w:val="22"/>
        </w:rPr>
        <w:t>stečajnog suca</w:t>
      </w:r>
      <w:r w:rsidR="000662E4">
        <w:rPr>
          <w:rFonts w:hAnsi="Book Antiqua" w:ascii="Book Antiqua"/>
          <w:sz w:val="22"/>
          <w:szCs w:val="22"/>
        </w:rPr>
        <w:t xml:space="preserve"> , </w:t>
      </w:r>
      <w:r w:rsidR="002500C5">
        <w:rPr>
          <w:rFonts w:hAnsi="Book Antiqua" w:ascii="Book Antiqua"/>
          <w:sz w:val="22"/>
          <w:szCs w:val="22"/>
        </w:rPr>
        <w:t>te</w:t>
      </w:r>
      <w:r w:rsidR="00EF0F2E">
        <w:rPr>
          <w:rFonts w:hAnsi="Book Antiqua" w:ascii="Book Antiqua"/>
          <w:sz w:val="22"/>
          <w:szCs w:val="22"/>
        </w:rPr>
        <w:t xml:space="preserve"> se </w:t>
      </w:r>
      <w:r w:rsidR="00CE3D62">
        <w:rPr>
          <w:rFonts w:hAnsi="Book Antiqua" w:ascii="Book Antiqua"/>
          <w:sz w:val="22"/>
          <w:szCs w:val="22"/>
        </w:rPr>
        <w:t xml:space="preserve">novo </w:t>
      </w:r>
      <w:r w:rsidR="002500C5">
        <w:rPr>
          <w:rFonts w:hAnsi="Book Antiqua" w:ascii="Book Antiqua"/>
          <w:sz w:val="22"/>
          <w:szCs w:val="22"/>
        </w:rPr>
        <w:t>zakazuje za dan</w:t>
      </w:r>
    </w:p>
    <w:p w:rsidRDefault="002500C5" w:rsidP="009710AD" w:rsidR="002500C5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77B3A" w:rsidP="002500C5" w:rsidR="002500C5" w:rsidRPr="002500C5">
      <w:pPr>
        <w:ind w:firstLine="696" w:left="12"/>
        <w:jc w:val="center"/>
        <w:rPr>
          <w:rFonts w:hAnsi="Book Antiqua" w:ascii="Book Antiqua"/>
          <w:b/>
          <w:sz w:val="22"/>
          <w:szCs w:val="22"/>
          <w:u w:val="single"/>
        </w:rPr>
      </w:pPr>
      <w:r>
        <w:rPr>
          <w:rFonts w:hAnsi="Book Antiqua" w:ascii="Book Antiqua"/>
          <w:b/>
          <w:sz w:val="22"/>
          <w:szCs w:val="22"/>
          <w:u w:val="single"/>
        </w:rPr>
        <w:t>08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</w:t>
      </w:r>
      <w:r>
        <w:rPr>
          <w:rFonts w:hAnsi="Book Antiqua" w:ascii="Book Antiqua"/>
          <w:b/>
          <w:sz w:val="22"/>
          <w:szCs w:val="22"/>
          <w:u w:val="single"/>
        </w:rPr>
        <w:t>rujna</w:t>
      </w:r>
      <w:r w:rsidR="006B056F">
        <w:rPr>
          <w:rFonts w:hAnsi="Book Antiqua" w:ascii="Book Antiqua"/>
          <w:b/>
          <w:sz w:val="22"/>
          <w:szCs w:val="22"/>
          <w:u w:val="single"/>
        </w:rPr>
        <w:t xml:space="preserve"> 2016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godine u </w:t>
      </w:r>
      <w:r w:rsidR="00F04FC9">
        <w:rPr>
          <w:rFonts w:hAnsi="Book Antiqua" w:ascii="Book Antiqua"/>
          <w:b/>
          <w:sz w:val="22"/>
          <w:szCs w:val="22"/>
          <w:u w:val="single"/>
        </w:rPr>
        <w:t>11</w:t>
      </w:r>
      <w:r w:rsidR="002500C5">
        <w:rPr>
          <w:rFonts w:hAnsi="Book Antiqua" w:ascii="Book Antiqua"/>
          <w:b/>
          <w:sz w:val="22"/>
          <w:szCs w:val="22"/>
          <w:u w:val="single"/>
        </w:rPr>
        <w:t>,</w:t>
      </w:r>
      <w:r w:rsidR="00B76BB6">
        <w:rPr>
          <w:rFonts w:hAnsi="Book Antiqua" w:ascii="Book Antiqua"/>
          <w:b/>
          <w:sz w:val="22"/>
          <w:szCs w:val="22"/>
          <w:u w:val="single"/>
        </w:rPr>
        <w:t>20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 sati</w:t>
      </w:r>
    </w:p>
    <w:p w:rsidRDefault="00CE3D62" w:rsidP="002500C5" w:rsidR="00CE3D62" w:rsidRPr="007F6235">
      <w:pPr>
        <w:ind w:firstLine="696" w:left="12"/>
        <w:jc w:val="center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A92FB6" w:rsidP="00C62681" w:rsidR="00A92FB6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677B3A">
        <w:rPr>
          <w:rFonts w:hAnsi="Book Antiqua" w:ascii="Book Antiqua"/>
          <w:b/>
          <w:sz w:val="22"/>
          <w:szCs w:val="22"/>
        </w:rPr>
        <w:t>29. kolovoz</w:t>
      </w:r>
      <w:r w:rsidR="009E20CB" w:rsidRPr="009E20CB">
        <w:rPr>
          <w:rFonts w:hAnsi="Book Antiqua" w:ascii="Book Antiqua"/>
          <w:b/>
          <w:sz w:val="22"/>
          <w:szCs w:val="22"/>
        </w:rPr>
        <w:t xml:space="preserve">a </w:t>
      </w:r>
      <w:r w:rsidRPr="007F6235">
        <w:rPr>
          <w:rFonts w:hAnsi="Book Antiqua" w:ascii="Book Antiqua"/>
          <w:b/>
          <w:sz w:val="22"/>
          <w:szCs w:val="22"/>
        </w:rPr>
        <w:t>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551442" w:rsidR="00551442">
      <w:pPr>
        <w:rPr>
          <w:rFonts w:hAnsi="Book Antiqua" w:ascii="Book Antiqua"/>
          <w:sz w:val="22"/>
          <w:szCs w:val="22"/>
        </w:rPr>
      </w:pPr>
    </w:p>
    <w:p w:rsidRDefault="008C71E0" w:rsidP="008C71E0" w:rsidR="00C1628D">
      <w:pPr>
        <w:numPr>
          <w:ilvl w:val="0"/>
          <w:numId w:val="3"/>
        </w:numPr>
        <w:rPr>
          <w:rFonts w:hAnsi="Book Antiqua" w:ascii="Book Antiqua"/>
          <w:sz w:val="22"/>
          <w:szCs w:val="22"/>
        </w:rPr>
      </w:pPr>
      <w:r w:rsidRPr="008C71E0">
        <w:rPr>
          <w:rFonts w:hAnsi="Book Antiqua" w:ascii="Book Antiqua"/>
          <w:sz w:val="22"/>
          <w:szCs w:val="22"/>
        </w:rPr>
        <w:t>mrežna stranica e oglasna ploča</w:t>
      </w:r>
    </w:p>
    <w:p w:rsidRDefault="005F375C" w:rsidP="001B620B" w:rsidR="005F375C" w:rsidRPr="007F6235">
      <w:pPr>
        <w:ind w:left="720"/>
        <w:rPr>
          <w:rFonts w:hAnsi="Book Antiqua" w:ascii="Book Antiqua"/>
          <w:sz w:val="22"/>
          <w:szCs w:val="22"/>
        </w:rPr>
      </w:pPr>
    </w:p>
    <w:sectPr w:rsidR="005F375C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703AE"/>
    <w:rsid w:val="000A0FF1"/>
    <w:rsid w:val="000A60A5"/>
    <w:rsid w:val="000C4230"/>
    <w:rsid w:val="000C42DC"/>
    <w:rsid w:val="00176463"/>
    <w:rsid w:val="00190243"/>
    <w:rsid w:val="001B620B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551442"/>
    <w:rsid w:val="005B2D65"/>
    <w:rsid w:val="005F375C"/>
    <w:rsid w:val="006038AB"/>
    <w:rsid w:val="00625E7D"/>
    <w:rsid w:val="0064669F"/>
    <w:rsid w:val="0066117C"/>
    <w:rsid w:val="00672ABB"/>
    <w:rsid w:val="00677B3A"/>
    <w:rsid w:val="006B056F"/>
    <w:rsid w:val="0073567E"/>
    <w:rsid w:val="007976D6"/>
    <w:rsid w:val="007E06B9"/>
    <w:rsid w:val="007F6235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92FB6"/>
    <w:rsid w:val="00A942CB"/>
    <w:rsid w:val="00AB197E"/>
    <w:rsid w:val="00AB7C1F"/>
    <w:rsid w:val="00B056F1"/>
    <w:rsid w:val="00B70565"/>
    <w:rsid w:val="00B76BB6"/>
    <w:rsid w:val="00B91E4D"/>
    <w:rsid w:val="00C1628D"/>
    <w:rsid w:val="00C62681"/>
    <w:rsid w:val="00CE3D62"/>
    <w:rsid w:val="00D15E35"/>
    <w:rsid w:val="00D30F28"/>
    <w:rsid w:val="00DC460C"/>
    <w:rsid w:val="00E22A64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0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3A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3AE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3AE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3AE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0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3A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3AE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3AE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3AE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St-1266/2016</izvorni_sadrzaj>
    <derivirana_varijabla naziv="DomainObject.Predmet.OznakaBroj_1">St-1266/2016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APLIKACIJA d.o.o. za informatiku</izvorni_sadrzaj>
    <derivirana_varijabla naziv="DomainObject.Predmet.ProtustrankaFormated_1">  APLIKACIJA d.o.o. za informatiku</derivirana_varijabla>
  </DomainObject.Predmet.ProtustrankaFormated>
  <DomainObject.Predmet.ProtustrankaFormatedOIB>
    <izvorni_sadrzaj>  APLIKACIJA d.o.o. za informatiku, OIB 37225758527</izvorni_sadrzaj>
    <derivirana_varijabla naziv="DomainObject.Predmet.ProtustrankaFormatedOIB_1">  APLIKACIJA d.o.o. za informatiku, OIB 37225758527</derivirana_varijabla>
  </DomainObject.Predmet.ProtustrankaFormatedOIB>
  <DomainObject.Predmet.ProtustrankaFormatedWithAdress>
    <izvorni_sadrzaj> APLIKACIJA d.o.o. za informatiku, Vladimira Nazora/bb, 20000 Dubrovnik</izvorni_sadrzaj>
    <derivirana_varijabla naziv="DomainObject.Predmet.ProtustrankaFormatedWithAdress_1"> APLIKACIJA d.o.o. za informatiku, Vladimira Nazora/bb, 20000 Dubrovnik</derivirana_varijabla>
  </DomainObject.Predmet.ProtustrankaFormatedWithAdress>
  <DomainObject.Predmet.ProtustrankaFormatedWithAdressOIB>
    <izvorni_sadrzaj> APLIKACIJA d.o.o. za informatiku, OIB 37225758527, Vladimira Nazora/bb, 20000 Dubrovnik</izvorni_sadrzaj>
    <derivirana_varijabla naziv="DomainObject.Predmet.ProtustrankaFormatedWithAdressOIB_1"> APLIKACIJA d.o.o. za informatiku, OIB 37225758527, Vladimira Nazora/bb, 20000 Dubrovnik</derivirana_varijabla>
  </DomainObject.Predmet.ProtustrankaFormatedWithAdressOIB>
  <DomainObject.Predmet.ProtustrankaWithAdress>
    <izvorni_sadrzaj>APLIKACIJA d.o.o. za informatiku Vladimira Nazora/bb, 20000 Dubrovnik</izvorni_sadrzaj>
    <derivirana_varijabla naziv="DomainObject.Predmet.ProtustrankaWithAdress_1">APLIKACIJA d.o.o. za informatiku Vladimira Nazora/bb, 20000 Dubrovnik</derivirana_varijabla>
  </DomainObject.Predmet.ProtustrankaWithAdress>
  <DomainObject.Predmet.ProtustrankaWithAdressOIB>
    <izvorni_sadrzaj>APLIKACIJA d.o.o. za informatiku, OIB 37225758527, Vladimira Nazora/bb, 20000 Dubrovnik</izvorni_sadrzaj>
    <derivirana_varijabla naziv="DomainObject.Predmet.ProtustrankaWithAdressOIB_1">APLIKACIJA d.o.o. za informatiku, OIB 37225758527, Vladimira Nazora/bb, 20000 Dubrovnik</derivirana_varijabla>
  </DomainObject.Predmet.ProtustrankaWithAdressOIB>
  <DomainObject.Predmet.ProtustrankaNazivFormated>
    <izvorni_sadrzaj>APLIKACIJA d.o.o. za informatiku</izvorni_sadrzaj>
    <derivirana_varijabla naziv="DomainObject.Predmet.ProtustrankaNazivFormated_1">APLIKACIJA d.o.o. za informatiku</derivirana_varijabla>
  </DomainObject.Predmet.ProtustrankaNazivFormated>
  <DomainObject.Predmet.ProtustrankaNazivFormatedOIB>
    <izvorni_sadrzaj>APLIKACIJA d.o.o. za informatiku, OIB 37225758527</izvorni_sadrzaj>
    <derivirana_varijabla naziv="DomainObject.Predmet.ProtustrankaNazivFormatedOIB_1">APLIKACIJA d.o.o. za informatiku, OIB 37225758527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143761.99</izvorni_sadrzaj>
    <derivirana_varijabla naziv="DomainObject.Predmet.TrenutnaVrijednost_1">143761.99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APLIKACIJA d.o.o. za informatiku</item>
    </izvorni_sadrzaj>
    <derivirana_varijabla naziv="DomainObject.Predmet.ProtuStrankaListFormated_1">
      <item>APLIKACIJA d.o.o. za informatiku</item>
    </derivirana_varijabla>
  </DomainObject.Predmet.ProtuStrankaListFormated>
  <DomainObject.Predmet.ProtuStrankaListFormatedOIB>
    <izvorni_sadrzaj>
      <item>APLIKACIJA d.o.o. za informatiku, OIB 37225758527</item>
    </izvorni_sadrzaj>
    <derivirana_varijabla naziv="DomainObject.Predmet.ProtuStrankaListFormatedOIB_1">
      <item>APLIKACIJA d.o.o. za informatiku, OIB 37225758527</item>
    </derivirana_varijabla>
  </DomainObject.Predmet.ProtuStrankaListFormatedOIB>
  <DomainObject.Predmet.ProtuStrankaListFormatedWithAdress>
    <izvorni_sadrzaj>
      <item>APLIKACIJA d.o.o. za informatiku, Vladimira Nazora/bb, 20000 Dubrovnik</item>
    </izvorni_sadrzaj>
    <derivirana_varijabla naziv="DomainObject.Predmet.ProtuStrankaListFormatedWithAdress_1">
      <item>APLIKACIJA d.o.o. za informatiku, Vladimira Nazora/bb, 20000 Dubrovnik</item>
    </derivirana_varijabla>
  </DomainObject.Predmet.ProtuStrankaListFormatedWithAdress>
  <DomainObject.Predmet.ProtuStrankaListFormatedWithAdressOIB>
    <izvorni_sadrzaj>
      <item>APLIKACIJA d.o.o. za informatiku, OIB 37225758527, Vladimira Nazora/bb, 20000 Dubrovnik</item>
    </izvorni_sadrzaj>
    <derivirana_varijabla naziv="DomainObject.Predmet.ProtuStrankaListFormatedWithAdressOIB_1">
      <item>APLIKACIJA d.o.o. za informatiku, OIB 37225758527, Vladimira Nazora/bb, 20000 Dubrovnik</item>
    </derivirana_varijabla>
  </DomainObject.Predmet.ProtuStrankaListFormatedWithAdressOIB>
  <DomainObject.Predmet.ProtuStrankaListNazivFormated>
    <izvorni_sadrzaj>
      <item>APLIKACIJA d.o.o. za informatiku</item>
    </izvorni_sadrzaj>
    <derivirana_varijabla naziv="DomainObject.Predmet.ProtuStrankaListNazivFormated_1">
      <item>APLIKACIJA d.o.o. za informatiku</item>
    </derivirana_varijabla>
  </DomainObject.Predmet.ProtuStrankaListNazivFormated>
  <DomainObject.Predmet.ProtuStrankaListNazivFormatedOIB>
    <izvorni_sadrzaj>
      <item>APLIKACIJA d.o.o. za informatiku, OIB 37225758527</item>
    </izvorni_sadrzaj>
    <derivirana_varijabla naziv="DomainObject.Predmet.ProtuStrankaListNazivFormatedOIB_1">
      <item>APLIKACIJA d.o.o. za informatiku, OIB 37225758527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APLIKACIJA d.o.o. za informatiku</izvorni_sadrzaj>
    <derivirana_varijabla naziv="DomainObject.Predmet.ProtustrankaIDrugi_1">APLIKACIJA d.o.o. za informatiku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APLIKACIJA d.o.o. za informatiku, OIB 37225758527, Vladimira Nazora/bb, 20000 Dubrovnik</izvorni_sadrzaj>
    <derivirana_varijabla naziv="DomainObject.Predmet.ProtustrankaIDrugiAdressOIB_1">APLIKACIJA d.o.o. za informatiku, OIB 37225758527, Vladimira Nazora/bb,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APLIKACIJA d.o.o. za informatiku</item>
    </izvorni_sadrzaj>
    <derivirana_varijabla naziv="DomainObject.Predmet.SudioniciListNaziv_1">
      <item>Financijska agencija, RC SPLIT, PODRUŽNICA DUBROVNIK</item>
      <item>APLIKACIJA d.o.o. za informatiku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APLIKACIJA d.o.o. za informatiku, OIB 37225758527, Vladimira Nazora/bb,20000 Dubrovnik</item>
    </izvorni_sadrzaj>
    <derivirana_varijabla naziv="DomainObject.Predmet.SudioniciListAdressOIB_1">
      <item>Financijska agencija, RC SPLIT, PODRUŽNICA DUBROVNIK, OIB 85821130368, VUKOVARSKA 2,20000 Dubrovnik</item>
      <item>APLIKACIJA d.o.o. za informatiku, OIB 37225758527, Vladimira Nazora/bb,20000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37225758527</item>
    </izvorni_sadrzaj>
    <derivirana_varijabla naziv="DomainObject.Predmet.SudioniciListNazivOIB_1">
      <item>, OIB 85821130368</item>
      <item>, OIB 37225758527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839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1015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2016-08-30T11:37:00Z</dcterms:created>
  <dc:creator>kfrankovic</dc:creator>
  <cp:lastModifiedBy>Andrijana Leto</cp:lastModifiedBy>
  <cp:lastPrinted>2016-08-30T11:35:00Z</cp:lastPrinted>
  <dcterms:modified xmlns:xsi="http://www.w3.org/2001/XMLSchema-instance" xsi:type="dcterms:W3CDTF">2016-08-30T11:38:00Z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