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7e62" w14:paraId="7b67e62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81544D">
        <w:rPr>
          <w:rFonts w:hAnsi="Times New Roman" w:ascii="Times New Roman"/>
          <w:sz w:val="24"/>
          <w:szCs w:val="24"/>
        </w:rPr>
        <w:t>1713</w:t>
      </w:r>
      <w:r w:rsidR="00AC3342">
        <w:rPr>
          <w:rFonts w:hAnsi="Times New Roman" w:ascii="Times New Roman"/>
          <w:sz w:val="24"/>
          <w:szCs w:val="24"/>
        </w:rPr>
        <w:t>/16-</w:t>
      </w:r>
      <w:r w:rsidR="0081544D">
        <w:rPr>
          <w:rFonts w:hAnsi="Times New Roman" w:ascii="Times New Roman"/>
          <w:sz w:val="24"/>
          <w:szCs w:val="24"/>
        </w:rPr>
        <w:t>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81544D" w:rsidRPr="0081544D">
        <w:rPr>
          <w:rFonts w:hAnsi="Times New Roman" w:ascii="Times New Roman"/>
          <w:sz w:val="24"/>
          <w:szCs w:val="24"/>
        </w:rPr>
        <w:t>ASTRON j.d.o.o., Novi Čeminac, Kralja Zvonimira 7a, MBS: 030124765, OIB: 37528042025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81544D">
        <w:rPr>
          <w:rFonts w:hAnsi="Times New Roman" w:ascii="Times New Roman"/>
          <w:sz w:val="24"/>
          <w:szCs w:val="24"/>
        </w:rPr>
        <w:t>5. rujna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81544D" w:rsidRPr="0081544D">
        <w:rPr>
          <w:b w:val="false"/>
          <w:sz w:val="24"/>
          <w:szCs w:val="24"/>
        </w:rPr>
        <w:t>Snježani Sudarević iz Osijeka, Trg bana Jelačića 27, OIB 83030278680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81544D" w:rsidRPr="0081544D">
        <w:rPr>
          <w:b w:val="false"/>
          <w:sz w:val="24"/>
          <w:szCs w:val="24"/>
        </w:rPr>
        <w:t>ASTRON j.d.o.o., Novi Čeminac, Kralja Zvonimira 7a, MBS: 030124765, OIB: 37528042025</w:t>
      </w:r>
      <w:r w:rsidR="004573AE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81544D">
        <w:rPr>
          <w:b w:val="false"/>
          <w:sz w:val="24"/>
          <w:szCs w:val="24"/>
        </w:rPr>
        <w:t>3.500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AF069A">
        <w:rPr>
          <w:rFonts w:hAnsi="Times New Roman" w:ascii="Times New Roman"/>
          <w:sz w:val="24"/>
          <w:szCs w:val="24"/>
        </w:rPr>
        <w:t>kontovnika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AF069A">
        <w:rPr>
          <w:rFonts w:hAnsi="Times New Roman" w:ascii="Times New Roman"/>
          <w:sz w:val="24"/>
          <w:szCs w:val="24"/>
        </w:rPr>
        <w:t>3.500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AF069A" w:rsidRPr="00AF069A">
        <w:rPr>
          <w:rFonts w:hAnsi="Times New Roman" w:ascii="Times New Roman"/>
          <w:sz w:val="24"/>
          <w:szCs w:val="24"/>
        </w:rPr>
        <w:t>Snježani Sudarević iz Osijeka, Trg bana Jelačića 27, OIB 83030278680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kod </w:t>
      </w:r>
      <w:r w:rsidR="00AF069A">
        <w:rPr>
          <w:rFonts w:hAnsi="Times New Roman" w:ascii="Times New Roman"/>
        </w:rPr>
        <w:t>Addiko bank d.d.</w:t>
      </w:r>
      <w:r w:rsidR="00AF069A" w:rsidRPr="00AF069A">
        <w:rPr>
          <w:rFonts w:hAnsi="Times New Roman" w:ascii="Times New Roman"/>
        </w:rPr>
        <w:t xml:space="preserve"> broj IBAN: HR36 2500 0093 1005 1682 1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F069A">
        <w:rPr>
          <w:rFonts w:hAnsi="Times New Roman" w:ascii="Times New Roman"/>
          <w:sz w:val="24"/>
          <w:szCs w:val="24"/>
        </w:rPr>
        <w:t>1713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AF069A">
        <w:rPr>
          <w:rFonts w:hAnsi="Times New Roman" w:ascii="Times New Roman"/>
          <w:sz w:val="24"/>
          <w:szCs w:val="24"/>
        </w:rPr>
        <w:t>18. 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AF069A" w:rsidRPr="0081544D">
        <w:rPr>
          <w:rFonts w:hAnsi="Times New Roman" w:ascii="Times New Roman"/>
          <w:sz w:val="24"/>
          <w:szCs w:val="24"/>
        </w:rPr>
        <w:t>ASTRON j.d.o.o., Novi Čeminac, Kralja Zvonimira 7a, MBS: 030124765, OIB: 37528042025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AF069A">
        <w:rPr>
          <w:rFonts w:hAnsi="Times New Roman" w:ascii="Times New Roman"/>
          <w:sz w:val="24"/>
          <w:szCs w:val="24"/>
        </w:rPr>
        <w:t>Snježana Sudarević iz Osijeka</w:t>
      </w:r>
      <w:r>
        <w:rPr>
          <w:rFonts w:hAnsi="Times New Roman" w:ascii="Times New Roman"/>
          <w:sz w:val="24"/>
          <w:szCs w:val="24"/>
        </w:rPr>
        <w:t>.</w:t>
      </w:r>
    </w:p>
    <w:p w:rsidRDefault="00AF069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AF069A">
        <w:rPr>
          <w:rFonts w:hAnsi="Times New Roman" w:ascii="Times New Roman"/>
          <w:sz w:val="24"/>
          <w:szCs w:val="24"/>
        </w:rPr>
        <w:t>1713/16-12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CA7E52">
        <w:rPr>
          <w:rFonts w:hAnsi="Times New Roman" w:ascii="Times New Roman"/>
          <w:sz w:val="24"/>
          <w:szCs w:val="24"/>
        </w:rPr>
        <w:t xml:space="preserve">dostavila ovome sudu dana </w:t>
      </w:r>
      <w:r w:rsidR="00AF069A">
        <w:rPr>
          <w:rFonts w:hAnsi="Times New Roman" w:ascii="Times New Roman"/>
          <w:sz w:val="24"/>
          <w:szCs w:val="24"/>
        </w:rPr>
        <w:t>20. veljače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CA7E52">
        <w:rPr>
          <w:rFonts w:hAnsi="Times New Roman" w:ascii="Times New Roman"/>
          <w:sz w:val="24"/>
          <w:szCs w:val="24"/>
        </w:rPr>
        <w:t xml:space="preserve">Privremena stečajna upraviteljica je podneskom od </w:t>
      </w:r>
      <w:r w:rsidR="00AF069A">
        <w:rPr>
          <w:rFonts w:hAnsi="Times New Roman" w:ascii="Times New Roman"/>
          <w:sz w:val="24"/>
          <w:szCs w:val="24"/>
        </w:rPr>
        <w:t>24. ožujka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CA7E52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F069A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AF069A">
        <w:rPr>
          <w:rFonts w:hAnsi="Times New Roman" w:ascii="Times New Roman"/>
          <w:sz w:val="24"/>
          <w:szCs w:val="24"/>
        </w:rPr>
        <w:t>5. rujna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AF069A">
        <w:rPr>
          <w:rFonts w:hAnsi="Times New Roman" w:ascii="Times New Roman"/>
          <w:sz w:val="24"/>
          <w:szCs w:val="24"/>
        </w:rPr>
        <w:t>5/10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58E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069A"/>
    <w:rsid w:val="00AF773F"/>
    <w:rsid w:val="00B071A9"/>
    <w:rsid w:val="00B1188C"/>
    <w:rsid w:val="00B33D31"/>
    <w:rsid w:val="00B74C22"/>
    <w:rsid w:val="00BD30B1"/>
    <w:rsid w:val="00BE0DC1"/>
    <w:rsid w:val="00C50577"/>
    <w:rsid w:val="00C618CD"/>
    <w:rsid w:val="00CA1194"/>
    <w:rsid w:val="00CA7E52"/>
    <w:rsid w:val="00CE019E"/>
    <w:rsid w:val="00D158E1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15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8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8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8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8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15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8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8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8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8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2017.</izvorni_sadrzaj>
    <derivirana_varijabla naziv="DomainObject.Predmet.DatumRjesavanja_1">30.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St-1713/2016</izvorni_sadrzaj>
    <derivirana_varijabla naziv="DomainObject.Predmet.OznakaBroj_1">St-1713/2016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ASTRON jednostavno društvo s ograničenom odgovornošću za trgovinu, prijevoz i usluge</izvorni_sadrzaj>
    <derivirana_varijabla naziv="DomainObject.Predmet.ProtustrankaFormated_1">  ASTRON jednostavno društvo s ograničenom odgovornošću za trgovinu, prijevoz i usluge</derivirana_varijabla>
  </DomainObject.Predmet.ProtustrankaFormated>
  <DomainObject.Predmet.ProtustrankaFormatedOIB>
    <izvorni_sadrzaj>  ASTRON jednostavno društvo s ograničenom odgovornošću za trgovinu, prijevoz i usluge, OIB 37528042025</izvorni_sadrzaj>
    <derivirana_varijabla naziv="DomainObject.Predmet.ProtustrankaFormatedOIB_1">  ASTRON jednostavno društvo s ograničenom odgovornošću za trgovinu, prijevoz i usluge, OIB 37528042025</derivirana_varijabla>
  </DomainObject.Predmet.ProtustrankaFormatedOIB>
  <DomainObject.Predmet.ProtustrankaFormatedWithAdress>
    <izvorni_sadrzaj> ASTRON jednostavno društvo s ograničenom odgovornošću za trgovinu, prijevoz i usluge, Kralja Zvonimira 7a , 31326 Novi Čeminac</izvorni_sadrzaj>
    <derivirana_varijabla naziv="DomainObject.Predmet.ProtustrankaFormatedWithAdress_1"> ASTRON jednostavno društvo s ograničenom odgovornošću za trgovinu, prijevoz i usluge, Kralja Zvonimira 7a , 31326 Novi Čeminac</derivirana_varijabla>
  </DomainObject.Predmet.ProtustrankaFormatedWithAdress>
  <DomainObject.Predmet.ProtustrankaFormatedWithAdressOIB>
    <izvorni_sadrzaj> ASTRON jednostavno društvo s ograničenom odgovornošću za trgovinu, prijevoz i usluge, OIB 37528042025, Kralja Zvonimira 7a , 31326 Novi Čeminac</izvorni_sadrzaj>
    <derivirana_varijabla naziv="DomainObject.Predmet.ProtustrankaFormatedWithAdressOIB_1"> ASTRON jednostavno društvo s ograničenom odgovornošću za trgovinu, prijevoz i usluge, OIB 37528042025, Kralja Zvonimira 7a , 31326 Novi Čeminac</derivirana_varijabla>
  </DomainObject.Predmet.ProtustrankaFormatedWithAdressOIB>
  <DomainObject.Predmet.ProtustrankaWithAdress>
    <izvorni_sadrzaj>ASTRON jednostavno društvo s ograničenom odgovornošću za trgovinu, prijevoz i usluge Kralja Zvonimira 7a , 31326 Novi Čeminac</izvorni_sadrzaj>
    <derivirana_varijabla naziv="DomainObject.Predmet.ProtustrankaWithAdress_1">ASTRON jednostavno društvo s ograničenom odgovornošću za trgovinu, prijevoz i usluge Kralja Zvonimira 7a , 31326 Novi Čeminac</derivirana_varijabla>
  </DomainObject.Predmet.ProtustrankaWithAdress>
  <DomainObject.Predmet.ProtustrankaWithAdressOIB>
    <izvorni_sadrzaj>ASTRON jednostavno društvo s ograničenom odgovornošću za trgovinu, prijevoz i usluge, OIB 37528042025, Kralja Zvonimira 7a , 31326 Novi Čeminac</izvorni_sadrzaj>
    <derivirana_varijabla naziv="DomainObject.Predmet.ProtustrankaWithAdressOIB_1">ASTRON jednostavno društvo s ograničenom odgovornošću za trgovinu, prijevoz i usluge, OIB 37528042025, Kralja Zvonimira 7a , 31326 Novi Čeminac</derivirana_varijabla>
  </DomainObject.Predmet.ProtustrankaWithAdressOIB>
  <DomainObject.Predmet.ProtustrankaNazivFormated>
    <izvorni_sadrzaj>ASTRON jednostavno društvo s ograničenom odgovornošću za trgovinu, prijevoz i usluge</izvorni_sadrzaj>
    <derivirana_varijabla naziv="DomainObject.Predmet.ProtustrankaNazivFormated_1">ASTRON jednostavno društvo s ograničenom odgovornošću za trgovinu, prijevoz i usluge</derivirana_varijabla>
  </DomainObject.Predmet.ProtustrankaNazivFormated>
  <DomainObject.Predmet.ProtustrankaNazivFormatedOIB>
    <izvorni_sadrzaj>ASTRON jednostavno društvo s ograničenom odgovornošću za trgovinu, prijevoz i usluge, OIB 37528042025</izvorni_sadrzaj>
    <derivirana_varijabla naziv="DomainObject.Predmet.ProtustrankaNazivFormatedOIB_1">ASTRON jednostavno društvo s ograničenom odgovornošću za trgovinu, prijevoz i usluge, OIB 37528042025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ASTRON jednostavno društvo s ograničenom odgovornošću za trgovinu, prijevoz i usluge</item>
    </izvorni_sadrzaj>
    <derivirana_varijabla naziv="DomainObject.Predmet.ProtuStrankaListFormated_1">
      <item>ASTRON jednostavno društvo s ograničenom odgovornošću za trgovinu, prijevoz i usluge</item>
    </derivirana_varijabla>
  </DomainObject.Predmet.ProtuStrankaListFormated>
  <DomainObject.Predmet.ProtuStrankaListFormatedOIB>
    <izvorni_sadrzaj>
      <item>ASTRON jednostavno društvo s ograničenom odgovornošću za trgovinu, prijevoz i usluge, OIB 37528042025</item>
    </izvorni_sadrzaj>
    <derivirana_varijabla naziv="DomainObject.Predmet.ProtuStrankaListFormatedOIB_1">
      <item>ASTRON jednostavno društvo s ograničenom odgovornošću za trgovinu, prijevoz i usluge, OIB 37528042025</item>
    </derivirana_varijabla>
  </DomainObject.Predmet.ProtuStrankaListFormatedOIB>
  <DomainObject.Predmet.ProtuStrankaListFormatedWithAdress>
    <izvorni_sadrzaj>
      <item>ASTRON jednostavno društvo s ograničenom odgovornošću za trgovinu, prijevoz i usluge, Kralja Zvonimira 7a , 31326 Novi Čeminac</item>
    </izvorni_sadrzaj>
    <derivirana_varijabla naziv="DomainObject.Predmet.ProtuStrankaListFormatedWithAdress_1">
      <item>ASTRON jednostavno društvo s ograničenom odgovornošću za trgovinu, prijevoz i usluge, Kralja Zvonimira 7a , 31326 Novi Čeminac</item>
    </derivirana_varijabla>
  </DomainObject.Predmet.ProtuStrankaListFormatedWithAdress>
  <DomainObject.Predmet.ProtuStrankaListFormatedWithAdressOIB>
    <izvorni_sadrzaj>
      <item>ASTRON jednostavno društvo s ograničenom odgovornošću za trgovinu, prijevoz i usluge, OIB 37528042025, Kralja Zvonimira 7a , 31326 Novi Čeminac</item>
    </izvorni_sadrzaj>
    <derivirana_varijabla naziv="DomainObject.Predmet.ProtuStrankaListFormatedWithAdressOIB_1">
      <item>ASTRON jednostavno društvo s ograničenom odgovornošću za trgovinu, prijevoz i usluge, OIB 37528042025, Kralja Zvonimira 7a , 31326 Novi Čeminac</item>
    </derivirana_varijabla>
  </DomainObject.Predmet.ProtuStrankaListFormatedWithAdressOIB>
  <DomainObject.Predmet.ProtuStrankaListNazivFormated>
    <izvorni_sadrzaj>
      <item>ASTRON jednostavno društvo s ograničenom odgovornošću za trgovinu, prijevoz i usluge</item>
    </izvorni_sadrzaj>
    <derivirana_varijabla naziv="DomainObject.Predmet.ProtuStrankaListNazivFormated_1">
      <item>ASTRON jednostavno društvo s ograničenom odgovornošću za trgovinu, prijevoz i usluge</item>
    </derivirana_varijabla>
  </DomainObject.Predmet.ProtuStrankaListNazivFormated>
  <DomainObject.Predmet.ProtuStrankaListNazivFormatedOIB>
    <izvorni_sadrzaj>
      <item>ASTRON jednostavno društvo s ograničenom odgovornošću za trgovinu, prijevoz i usluge, OIB 37528042025</item>
    </izvorni_sadrzaj>
    <derivirana_varijabla naziv="DomainObject.Predmet.ProtuStrankaListNazivFormatedOIB_1">
      <item>ASTRON jednostavno društvo s ograničenom odgovornošću za trgovinu, prijevoz i usluge, OIB 37528042025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ASTRON jednostavno društvo s ograničenom odgovornošću za trgovinu, prijevoz i usluge</izvorni_sadrzaj>
    <derivirana_varijabla naziv="DomainObject.Predmet.ProtustrankaIDrugi_1">ASTRON jednostavno društvo s ograničenom odgovornošću za trgovinu,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ASTRON jednostavno društvo s ograničenom odgovornošću za trgovinu, prijevoz i usluge, OIB 37528042025, Kralja Zvonimira 7a , 31326 Novi Čeminac</izvorni_sadrzaj>
    <derivirana_varijabla naziv="DomainObject.Predmet.ProtustrankaIDrugiAdressOIB_1">ASTRON jednostavno društvo s ograničenom odgovornošću za trgovinu, prijevoz i usluge, OIB 37528042025, Kralja Zvonimira 7a , 31326 Novi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2017.</izvorni_sadrzaj>
    <derivirana_varijabla naziv="DomainObject.Predmet.OdlukaRjesenje.DatumDonosenjaOdluke_1">28. ožujka 2017.</derivirana_varijabla>
  </DomainObject.Predmet.OdlukaRjesenje.DatumDonosenjaOdluke>
  <DomainObject.Predmet.OdlukaRjesenje.DatumPravomocnosti>
    <izvorni_sadrzaj>17. travnja 2017.</izvorni_sadrzaj>
    <derivirana_varijabla naziv="DomainObject.Predmet.OdlukaRjesenje.DatumPravomocnosti_1">17. travnja 2017.</derivirana_varijabla>
  </DomainObject.Predmet.OdlukaRjesenje.DatumPravomocnosti>
  <DomainObject.Predmet.OdlukaRjesenje.Oznaka>
    <izvorni_sadrzaj>St-1713/2016-11</izvorni_sadrzaj>
    <derivirana_varijabla naziv="DomainObject.Predmet.OdlukaRjesenje.Oznaka_1">St-1713/2016-11</derivirana_varijabla>
  </DomainObject.Predmet.OdlukaRjesenje.Oznaka>
  <DomainObject.Predmet.SudioniciListNaziv>
    <izvorni_sadrzaj>
      <item>FINA RC OSIJEK</item>
      <item>ASTRON jednostavno društvo s ograničenom odgovornošću za trgovinu, prijevoz i usluge</item>
    </izvorni_sadrzaj>
    <derivirana_varijabla naziv="DomainObject.Predmet.SudioniciListNaziv_1">
      <item>FINA RC OSIJEK</item>
      <item>ASTRON jednostavno društvo s ograničenom odgovornošću za trgovinu, prijevoz i usluge</item>
    </derivirana_varijabla>
  </DomainObject.Predmet.SudioniciListNaziv>
  <DomainObject.Predmet.SudioniciListAdressOIB>
    <izvorni_sadrzaj>
      <item>FINA RC OSIJEK, OIB 85821130368</item>
      <item>ASTRON jednostavno društvo s ograničenom odgovornošću za trgovinu, prijevoz i usluge, OIB 37528042025, Kralja Zvonimira 7a ,31326 Novi Čeminac</item>
    </izvorni_sadrzaj>
    <derivirana_varijabla naziv="DomainObject.Predmet.SudioniciListAdressOIB_1">
      <item>FINA RC OSIJEK, OIB 85821130368</item>
      <item>ASTRON jednostavno društvo s ograničenom odgovornošću za trgovinu, prijevoz i usluge, OIB 37528042025, Kralja Zvonimira 7a ,31326 Novi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37528042025</item>
    </izvorni_sadrzaj>
    <derivirana_varijabla naziv="DomainObject.Predmet.SudioniciListNazivOIB_1">
      <item>, OIB 85821130368</item>
      <item>, OIB 37528042025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B38EB-4EC1-4965-BD77-26D60AE9E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469</properties:Words>
  <properties:Characters>2569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2017-09-05T11:22:00Z</dcterms:created>
  <dc:creator>Blanka</dc:creator>
  <cp:lastModifiedBy>Žana Bem</cp:lastModifiedBy>
  <cp:lastPrinted>2017-04-06T05:55:00Z</cp:lastPrinted>
  <dcterms:modified xmlns:xsi="http://www.w3.org/2001/XMLSchema-instance" xsi:type="dcterms:W3CDTF">2017-09-05T11:24:00Z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