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81c0" w14:paraId="94e81c0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610EEF">
        <w:rPr>
          <w:rFonts w:hAnsi="Times New Roman" w:ascii="Times New Roman"/>
        </w:rPr>
        <w:t>2</w:t>
      </w:r>
      <w:r w:rsidR="004717C4">
        <w:rPr>
          <w:rFonts w:hAnsi="Times New Roman" w:ascii="Times New Roman"/>
        </w:rPr>
        <w:t>147</w:t>
      </w:r>
      <w:r w:rsidR="007958DD">
        <w:rPr>
          <w:rFonts w:hAnsi="Times New Roman" w:ascii="Times New Roman"/>
        </w:rPr>
        <w:t>/16-</w:t>
      </w:r>
      <w:r w:rsidR="00BA575B">
        <w:rPr>
          <w:rFonts w:hAnsi="Times New Roman" w:ascii="Times New Roman"/>
        </w:rPr>
        <w:t>2</w:t>
      </w:r>
      <w:r w:rsidR="004717C4">
        <w:rPr>
          <w:rFonts w:hAnsi="Times New Roman" w:ascii="Times New Roman"/>
        </w:rPr>
        <w:t>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B02790" w:rsidRPr="00B02790">
        <w:rPr>
          <w:rFonts w:hAnsi="Times New Roman" w:ascii="Times New Roman"/>
        </w:rPr>
        <w:t>GERŠAK PROMET d.o.o., Gornji Laduč, Zagrebačka cesta 33, OIB: 11767467475</w:t>
      </w:r>
      <w:r w:rsidRPr="00733BA9">
        <w:rPr>
          <w:rFonts w:hAnsi="Times New Roman" w:ascii="Times New Roman"/>
        </w:rPr>
        <w:t xml:space="preserve">, </w:t>
      </w:r>
      <w:r w:rsidR="00610EEF">
        <w:rPr>
          <w:rFonts w:hAnsi="Times New Roman" w:ascii="Times New Roman"/>
        </w:rPr>
        <w:t>9</w:t>
      </w:r>
      <w:r w:rsidR="00BA575B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A575B" w:rsidRPr="00BA575B">
        <w:rPr>
          <w:rFonts w:hAnsi="Times New Roman" w:ascii="Times New Roman"/>
        </w:rPr>
        <w:t>Stjepan Lović</w:t>
      </w:r>
      <w:r w:rsidR="00090457">
        <w:rPr>
          <w:rFonts w:hAnsi="Times New Roman" w:ascii="Times New Roman"/>
        </w:rPr>
        <w:t xml:space="preserve">, iz Zagreba, Preradovićeva 13, </w:t>
      </w:r>
      <w:r w:rsidR="00BA575B" w:rsidRPr="00BA575B">
        <w:rPr>
          <w:rFonts w:hAnsi="Times New Roman" w:ascii="Times New Roman"/>
        </w:rPr>
        <w:t>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 xml:space="preserve">.000,00 kn bruto i naknada troškova u iznosu od </w:t>
      </w:r>
      <w:r w:rsidR="00B02790">
        <w:rPr>
          <w:rFonts w:hAnsi="Times New Roman" w:ascii="Times New Roman"/>
        </w:rPr>
        <w:t>113,75</w:t>
      </w:r>
      <w:r w:rsidR="00090457">
        <w:rPr>
          <w:rFonts w:hAnsi="Times New Roman" w:ascii="Times New Roman"/>
        </w:rPr>
        <w:t xml:space="preserve">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Stjepan Lović, iz Zagreba, Preradovićeva 13, OIB:  25964288839, na račun stečajnog upravitelja koji se vodi kod </w:t>
      </w:r>
      <w:r>
        <w:rPr>
          <w:rFonts w:hAnsi="Times New Roman" w:ascii="Times New Roman"/>
        </w:rPr>
        <w:t>Erste &amp; Steiermarkische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bank </w:t>
      </w:r>
      <w:r w:rsidRPr="00090457">
        <w:rPr>
          <w:rFonts w:hAnsi="Times New Roman" w:ascii="Times New Roman"/>
        </w:rPr>
        <w:t>d.d., IBAN:HR</w:t>
      </w:r>
      <w:r>
        <w:rPr>
          <w:rFonts w:hAnsi="Times New Roman" w:ascii="Times New Roman"/>
        </w:rPr>
        <w:t>2024020063103187293.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610EEF">
        <w:rPr>
          <w:rFonts w:hAnsi="Times New Roman" w:ascii="Times New Roman"/>
        </w:rPr>
        <w:t>2</w:t>
      </w:r>
      <w:r w:rsidR="000400D6">
        <w:rPr>
          <w:rFonts w:hAnsi="Times New Roman" w:ascii="Times New Roman"/>
        </w:rPr>
        <w:t>147</w:t>
      </w:r>
      <w:r w:rsidRPr="00090457">
        <w:rPr>
          <w:rFonts w:hAnsi="Times New Roman" w:ascii="Times New Roman"/>
        </w:rPr>
        <w:t xml:space="preserve">/16 od </w:t>
      </w:r>
      <w:r w:rsidR="000400D6">
        <w:rPr>
          <w:rFonts w:hAnsi="Times New Roman" w:ascii="Times New Roman"/>
        </w:rPr>
        <w:t>25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090457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0400D6" w:rsidRPr="000400D6">
        <w:rPr>
          <w:rFonts w:hAnsi="Times New Roman" w:ascii="Times New Roman"/>
        </w:rPr>
        <w:t>GERŠAK PROMET d.o.o., Gornji Laduč, Zagrebačka cesta 33, OIB: 11767467475</w:t>
      </w:r>
      <w:r w:rsidRPr="00090457">
        <w:rPr>
          <w:rFonts w:hAnsi="Times New Roman" w:ascii="Times New Roman"/>
        </w:rPr>
        <w:t xml:space="preserve">, a rješenjem od </w:t>
      </w:r>
      <w:r w:rsidR="000400D6">
        <w:rPr>
          <w:rFonts w:hAnsi="Times New Roman" w:ascii="Times New Roman"/>
        </w:rPr>
        <w:t>18</w:t>
      </w:r>
      <w:r w:rsidRPr="0009045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., dužniku je imenovan privremeni stečajni upravitelj Stjepan Lović, iz Zagreba, Preradovićeva 13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0400D6">
        <w:rPr>
          <w:rFonts w:hAnsi="Times New Roman" w:ascii="Times New Roman"/>
        </w:rPr>
        <w:t>22</w:t>
      </w:r>
      <w:r w:rsidRPr="00090457">
        <w:rPr>
          <w:rFonts w:hAnsi="Times New Roman" w:ascii="Times New Roman"/>
        </w:rPr>
        <w:t xml:space="preserve">. </w:t>
      </w:r>
      <w:r w:rsidR="000400D6">
        <w:rPr>
          <w:rFonts w:hAnsi="Times New Roman" w:ascii="Times New Roman"/>
        </w:rPr>
        <w:t>svibnja</w:t>
      </w:r>
      <w:r w:rsidRPr="00090457">
        <w:rPr>
          <w:rFonts w:hAnsi="Times New Roman" w:ascii="Times New Roman"/>
        </w:rPr>
        <w:t xml:space="preserve"> 2017., otvoren je stečajni postupak nad dužnikom</w:t>
      </w:r>
      <w:r w:rsidR="000400D6">
        <w:rPr>
          <w:rFonts w:hAnsi="Times New Roman" w:ascii="Times New Roman"/>
        </w:rPr>
        <w:t xml:space="preserve"> i</w:t>
      </w:r>
      <w:r w:rsidRPr="00090457">
        <w:rPr>
          <w:rFonts w:hAnsi="Times New Roman" w:ascii="Times New Roman"/>
        </w:rPr>
        <w:t xml:space="preserve"> imenovan je stečajni upravitelj Stjepan Lović</w:t>
      </w:r>
      <w:r w:rsidR="000400D6">
        <w:rPr>
          <w:rFonts w:hAnsi="Times New Roman" w:ascii="Times New Roman"/>
        </w:rPr>
        <w:t>, iz Zagreba, Preradovićeva 13.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610EEF">
        <w:rPr>
          <w:rFonts w:hAnsi="Times New Roman" w:ascii="Times New Roman"/>
        </w:rPr>
        <w:t>2</w:t>
      </w:r>
      <w:r w:rsidRPr="00090457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 w:rsidRPr="00090457">
        <w:rPr>
          <w:rFonts w:hAnsi="Times New Roman" w:ascii="Times New Roman"/>
        </w:rPr>
        <w:t xml:space="preserve"> 2017., privremeni stečajni upravitelj </w:t>
      </w:r>
      <w:r>
        <w:rPr>
          <w:rFonts w:hAnsi="Times New Roman" w:ascii="Times New Roman"/>
        </w:rPr>
        <w:t>Stjepan Lović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u ukupnom iznosu od </w:t>
      </w:r>
      <w:r w:rsidR="000400D6">
        <w:rPr>
          <w:rFonts w:hAnsi="Times New Roman" w:ascii="Times New Roman"/>
        </w:rPr>
        <w:t>113,75</w:t>
      </w:r>
      <w:r w:rsidRPr="00090457">
        <w:rPr>
          <w:rFonts w:hAnsi="Times New Roman" w:ascii="Times New Roman"/>
        </w:rPr>
        <w:t xml:space="preserve"> kn, a koja se odnosi na trošak </w:t>
      </w:r>
      <w:r>
        <w:rPr>
          <w:rFonts w:hAnsi="Times New Roman" w:ascii="Times New Roman"/>
        </w:rPr>
        <w:t>upravnih biljega</w:t>
      </w:r>
      <w:r w:rsidR="000400D6">
        <w:rPr>
          <w:rFonts w:hAnsi="Times New Roman" w:ascii="Times New Roman"/>
        </w:rPr>
        <w:t xml:space="preserve"> u iznosu od 60,00 kn, te trošak izdavanja FINA-e u iznosu od 53,75 kn.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Odredbom čl. 4. st. 1. Uredbe o kriterijima i načinu obračuna i plaćanja nagrada stečajnim upraviteljima, određeno je da privremenom stečajnom upravitelju pripada pravo na </w:t>
      </w:r>
      <w:r w:rsidRPr="00090457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</w:t>
      </w:r>
      <w:r w:rsidR="000400D6">
        <w:rPr>
          <w:rFonts w:hAnsi="Times New Roman" w:ascii="Times New Roman"/>
        </w:rPr>
        <w:t xml:space="preserve">redbi čl. 94. st. 1. i 3. </w:t>
      </w:r>
      <w:r w:rsidR="000400D6" w:rsidRPr="000400D6">
        <w:rPr>
          <w:rFonts w:hAnsi="Times New Roman" w:ascii="Times New Roman"/>
        </w:rPr>
        <w:t>Stečajnog zakona ("Narodne novine" broj 71/15-dalje SZ).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 naknada troškova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10EEF">
        <w:rPr>
          <w:rFonts w:hAnsi="Times New Roman" w:ascii="Times New Roman"/>
        </w:rPr>
        <w:t>9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610EEF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846EE">
        <w:rPr>
          <w:rFonts w:hAnsi="Times New Roman" w:ascii="Times New Roman"/>
        </w:rPr>
        <w:t>, v.r.</w:t>
      </w:r>
    </w:p>
    <w:p w:rsidRDefault="008846EE" w:rsidP="005808FA" w:rsidR="008846EE">
      <w:pPr>
        <w:jc w:val="right"/>
        <w:rPr>
          <w:rFonts w:hAnsi="Times New Roman" w:ascii="Times New Roman"/>
        </w:rPr>
      </w:pPr>
    </w:p>
    <w:p w:rsidRDefault="008846EE" w:rsidP="005808FA" w:rsidR="008846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846EE" w:rsidP="005808FA" w:rsidR="008846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846EE" w:rsidP="005808FA" w:rsidR="008846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6EE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4717C4" w:rsidRPr="004717C4">
          <w:rPr>
            <w:rFonts w:hAnsi="Times New Roman" w:ascii="Times New Roman"/>
          </w:rPr>
          <w:t>2147/16-27</w:t>
        </w:r>
      </w:p>
      <w:p w:rsidRDefault="008846EE" w:rsidR="0060670C">
        <w:pPr>
          <w:pStyle w:val="Zaglavlje"/>
          <w:jc w:val="center"/>
        </w:pPr>
      </w:p>
    </w:sdtContent>
  </w:sdt>
  <w:p w:rsidRDefault="008846E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846EE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6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6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AA0E8-426F-4F73-B2BB-94F0C3BE5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3021</properties:Characters>
  <properties:Lines>78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2017-06-09T12:05:00Z</dcterms:created>
  <dc:creator>Gordana Grčić</dc:creator>
  <cp:lastModifiedBy>Žana Livaja</cp:lastModifiedBy>
  <cp:lastPrinted>2017-06-09T12:12:00Z</cp:lastPrinted>
  <dcterms:modified xmlns:xsi="http://www.w3.org/2001/XMLSchema-instance" xsi:type="dcterms:W3CDTF">2017-06-09T12:13:00Z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