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29ae" w14:paraId="65f29ae" w:rsidRDefault="00A35B24" w:rsidP="00024905" w:rsidR="000921B3" w:rsidRPr="0067052A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67052A">
        <w:rPr>
          <w:sz w:val="22"/>
          <w:szCs w:val="22"/>
        </w:rPr>
        <w:t xml:space="preserve">Posl. br. 7 </w:t>
      </w:r>
      <w:r w:rsidR="00BA0338" w:rsidRPr="0067052A">
        <w:rPr>
          <w:sz w:val="22"/>
          <w:szCs w:val="22"/>
        </w:rPr>
        <w:t>St.</w:t>
      </w:r>
      <w:r w:rsidR="00195EC5" w:rsidRPr="0067052A">
        <w:rPr>
          <w:sz w:val="22"/>
          <w:szCs w:val="22"/>
        </w:rPr>
        <w:t xml:space="preserve"> </w:t>
      </w:r>
      <w:r w:rsidR="002D0261" w:rsidRPr="0067052A">
        <w:rPr>
          <w:sz w:val="22"/>
          <w:szCs w:val="22"/>
        </w:rPr>
        <w:t>2021</w:t>
      </w:r>
      <w:r w:rsidR="008663A7" w:rsidRPr="0067052A">
        <w:rPr>
          <w:sz w:val="22"/>
          <w:szCs w:val="22"/>
        </w:rPr>
        <w:t>/</w:t>
      </w:r>
      <w:r w:rsidR="00FA1610" w:rsidRPr="0067052A">
        <w:rPr>
          <w:sz w:val="22"/>
          <w:szCs w:val="22"/>
        </w:rPr>
        <w:t>16</w:t>
      </w:r>
    </w:p>
    <w:p w:rsidRDefault="00EF3B37" w:rsidR="002E6DA4" w:rsidRPr="0067052A">
      <w:pPr>
        <w:ind w:firstLine="708" w:left="708"/>
        <w:rPr>
          <w:color w:val="000000"/>
          <w:sz w:val="22"/>
          <w:szCs w:val="22"/>
        </w:rPr>
      </w:pPr>
      <w:r w:rsidRPr="0067052A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67052A">
      <w:pPr>
        <w:ind w:firstLine="708" w:left="708"/>
        <w:rPr>
          <w:color w:val="000000"/>
          <w:sz w:val="22"/>
          <w:szCs w:val="22"/>
        </w:rPr>
      </w:pPr>
    </w:p>
    <w:p w:rsidRDefault="002E6DA4" w:rsidP="00914681" w:rsidR="002E6DA4" w:rsidRPr="0067052A">
      <w:pPr>
        <w:rPr>
          <w:b/>
          <w:sz w:val="22"/>
          <w:szCs w:val="22"/>
        </w:rPr>
      </w:pPr>
      <w:r w:rsidRPr="0067052A">
        <w:rPr>
          <w:color w:val="000000"/>
          <w:sz w:val="22"/>
          <w:szCs w:val="22"/>
        </w:rPr>
        <w:t xml:space="preserve">    </w:t>
      </w:r>
      <w:r w:rsidRPr="0067052A">
        <w:rPr>
          <w:b/>
          <w:sz w:val="22"/>
          <w:szCs w:val="22"/>
        </w:rPr>
        <w:t>REPUBLIKA HRVATSKA</w:t>
      </w:r>
    </w:p>
    <w:p w:rsidRDefault="002E6DA4" w:rsidP="00914681" w:rsidR="002E6DA4" w:rsidRPr="0067052A">
      <w:pPr>
        <w:rPr>
          <w:b/>
          <w:sz w:val="22"/>
          <w:szCs w:val="22"/>
        </w:rPr>
      </w:pPr>
      <w:r w:rsidRPr="0067052A">
        <w:rPr>
          <w:b/>
          <w:sz w:val="22"/>
          <w:szCs w:val="22"/>
        </w:rPr>
        <w:t xml:space="preserve">   </w:t>
      </w:r>
      <w:r w:rsidR="00914681" w:rsidRPr="0067052A">
        <w:rPr>
          <w:b/>
          <w:sz w:val="22"/>
          <w:szCs w:val="22"/>
        </w:rPr>
        <w:t xml:space="preserve"> </w:t>
      </w:r>
      <w:r w:rsidRPr="0067052A">
        <w:rPr>
          <w:b/>
          <w:sz w:val="22"/>
          <w:szCs w:val="22"/>
        </w:rPr>
        <w:t>TRGOVAČKI SUD U SPLITU</w:t>
      </w:r>
    </w:p>
    <w:p w:rsidRDefault="002E6DA4" w:rsidP="00914681" w:rsidR="00A77688" w:rsidRPr="0067052A">
      <w:pPr>
        <w:rPr>
          <w:b/>
          <w:sz w:val="22"/>
          <w:szCs w:val="22"/>
        </w:rPr>
      </w:pPr>
      <w:r w:rsidRPr="0067052A">
        <w:rPr>
          <w:b/>
          <w:sz w:val="22"/>
          <w:szCs w:val="22"/>
        </w:rPr>
        <w:t xml:space="preserve">    </w:t>
      </w:r>
      <w:r w:rsidR="00F11B70" w:rsidRPr="0067052A">
        <w:rPr>
          <w:b/>
          <w:sz w:val="22"/>
          <w:szCs w:val="22"/>
        </w:rPr>
        <w:t>Sukoišanska 6</w:t>
      </w:r>
      <w:r w:rsidRPr="0067052A">
        <w:rPr>
          <w:b/>
          <w:sz w:val="22"/>
          <w:szCs w:val="22"/>
        </w:rPr>
        <w:t xml:space="preserve">, </w:t>
      </w:r>
      <w:r w:rsidR="00F11B70" w:rsidRPr="0067052A">
        <w:rPr>
          <w:b/>
          <w:sz w:val="22"/>
          <w:szCs w:val="22"/>
        </w:rPr>
        <w:t>Split</w:t>
      </w:r>
    </w:p>
    <w:p w:rsidRDefault="00D238C6" w:rsidP="0001336A" w:rsidR="00D238C6" w:rsidRPr="0067052A">
      <w:pPr>
        <w:rPr>
          <w:b/>
          <w:sz w:val="22"/>
          <w:szCs w:val="22"/>
        </w:rPr>
      </w:pPr>
    </w:p>
    <w:p w:rsidRDefault="001B2C1C" w:rsidP="0001336A" w:rsidR="001B2C1C" w:rsidRPr="0067052A">
      <w:pPr>
        <w:rPr>
          <w:b/>
          <w:sz w:val="22"/>
          <w:szCs w:val="22"/>
        </w:rPr>
      </w:pPr>
    </w:p>
    <w:p w:rsidRDefault="007046C9" w:rsidP="0001336A" w:rsidR="007046C9" w:rsidRPr="0067052A">
      <w:pPr>
        <w:rPr>
          <w:b/>
          <w:sz w:val="22"/>
          <w:szCs w:val="22"/>
        </w:rPr>
      </w:pPr>
    </w:p>
    <w:p w:rsidRDefault="006A2142" w:rsidP="00294DF4" w:rsidR="00D823B8" w:rsidRPr="0067052A">
      <w:pPr>
        <w:ind w:right="-2"/>
        <w:jc w:val="center"/>
        <w:rPr>
          <w:b/>
          <w:sz w:val="22"/>
          <w:szCs w:val="22"/>
        </w:rPr>
      </w:pPr>
      <w:r w:rsidRPr="0067052A">
        <w:rPr>
          <w:b/>
          <w:sz w:val="22"/>
          <w:szCs w:val="22"/>
        </w:rPr>
        <w:t>R E P U B L I K A  H R V A T S  K A</w:t>
      </w:r>
    </w:p>
    <w:p w:rsidRDefault="00BA0338" w:rsidP="00750C46" w:rsidR="007046C9" w:rsidRPr="0067052A">
      <w:pPr>
        <w:pStyle w:val="Naslov2"/>
        <w:ind w:right="-2"/>
        <w:rPr>
          <w:sz w:val="22"/>
          <w:szCs w:val="22"/>
        </w:rPr>
      </w:pPr>
      <w:r w:rsidRPr="0067052A">
        <w:rPr>
          <w:sz w:val="22"/>
          <w:szCs w:val="22"/>
        </w:rPr>
        <w:t>R J E Š E N J E</w:t>
      </w:r>
    </w:p>
    <w:p w:rsidRDefault="00BA0338" w:rsidP="0001336A" w:rsidR="00BA0338" w:rsidRPr="0067052A">
      <w:pPr>
        <w:ind w:right="-2"/>
        <w:rPr>
          <w:b/>
          <w:sz w:val="22"/>
          <w:szCs w:val="22"/>
        </w:rPr>
      </w:pPr>
    </w:p>
    <w:p w:rsidRDefault="00294DF4" w:rsidP="001B2C1C" w:rsidR="00FA1610" w:rsidRPr="0067052A">
      <w:pPr>
        <w:ind w:firstLine="720"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 xml:space="preserve">Trgovački sud u Splitu, po stečajnom sucu tog suda Diani Butigan Granić, kao sucu pojedincu, u stečajnom postupku nad stečajnim </w:t>
      </w:r>
      <w:r w:rsidR="001B2C1C" w:rsidRPr="0067052A">
        <w:rPr>
          <w:sz w:val="22"/>
          <w:szCs w:val="22"/>
        </w:rPr>
        <w:t xml:space="preserve">dužnikom </w:t>
      </w:r>
      <w:r w:rsidR="002D0261" w:rsidRPr="0067052A">
        <w:rPr>
          <w:sz w:val="22"/>
          <w:szCs w:val="22"/>
        </w:rPr>
        <w:t>D&amp;M BAŠIĆ-PROMET d.o.o. u stečaju, Glavina Donja, Glavina Donja 469, OIB: 20946561442,  kojeg zastupa stečajni upravitelj Ivo Bučan</w:t>
      </w:r>
      <w:r w:rsidR="00F11B70" w:rsidRPr="0067052A">
        <w:rPr>
          <w:sz w:val="22"/>
          <w:szCs w:val="22"/>
        </w:rPr>
        <w:t>,  nakon održanog ispitnog ročišta</w:t>
      </w:r>
      <w:r w:rsidR="001B2C1C" w:rsidRPr="0067052A">
        <w:rPr>
          <w:sz w:val="22"/>
          <w:szCs w:val="22"/>
        </w:rPr>
        <w:t xml:space="preserve">, </w:t>
      </w:r>
      <w:r w:rsidR="00F11B70" w:rsidRPr="0067052A">
        <w:rPr>
          <w:sz w:val="22"/>
          <w:szCs w:val="22"/>
        </w:rPr>
        <w:t xml:space="preserve"> </w:t>
      </w:r>
      <w:r w:rsidR="008C34A3" w:rsidRPr="0067052A">
        <w:rPr>
          <w:sz w:val="22"/>
          <w:szCs w:val="22"/>
        </w:rPr>
        <w:t xml:space="preserve">dana </w:t>
      </w:r>
      <w:r w:rsidR="002D0261" w:rsidRPr="0067052A">
        <w:rPr>
          <w:sz w:val="22"/>
          <w:szCs w:val="22"/>
        </w:rPr>
        <w:t>21</w:t>
      </w:r>
      <w:r w:rsidR="002578FB" w:rsidRPr="0067052A">
        <w:rPr>
          <w:sz w:val="22"/>
          <w:szCs w:val="22"/>
        </w:rPr>
        <w:t xml:space="preserve">. </w:t>
      </w:r>
      <w:r w:rsidR="00F11B70" w:rsidRPr="0067052A">
        <w:rPr>
          <w:sz w:val="22"/>
          <w:szCs w:val="22"/>
        </w:rPr>
        <w:t>ožujka</w:t>
      </w:r>
      <w:r w:rsidR="002578FB" w:rsidRPr="0067052A">
        <w:rPr>
          <w:sz w:val="22"/>
          <w:szCs w:val="22"/>
        </w:rPr>
        <w:t xml:space="preserve"> </w:t>
      </w:r>
      <w:r w:rsidR="00F11B70" w:rsidRPr="0067052A">
        <w:rPr>
          <w:sz w:val="22"/>
          <w:szCs w:val="22"/>
        </w:rPr>
        <w:t>2018</w:t>
      </w:r>
      <w:r w:rsidR="008663A7" w:rsidRPr="0067052A">
        <w:rPr>
          <w:sz w:val="22"/>
          <w:szCs w:val="22"/>
        </w:rPr>
        <w:t>.g.</w:t>
      </w:r>
    </w:p>
    <w:p w:rsidRDefault="0023483D" w:rsidP="002F6061" w:rsidR="0023483D" w:rsidRPr="0067052A">
      <w:pPr>
        <w:ind w:firstLine="720" w:right="-2"/>
        <w:jc w:val="both"/>
        <w:rPr>
          <w:sz w:val="22"/>
          <w:szCs w:val="22"/>
        </w:rPr>
      </w:pPr>
    </w:p>
    <w:p w:rsidRDefault="001B2C1C" w:rsidP="002F6061" w:rsidR="001B2C1C" w:rsidRPr="0067052A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 w:rsidRPr="0067052A">
      <w:pPr>
        <w:ind w:right="-2"/>
        <w:jc w:val="center"/>
        <w:rPr>
          <w:b/>
          <w:sz w:val="22"/>
          <w:szCs w:val="22"/>
        </w:rPr>
      </w:pPr>
      <w:r w:rsidRPr="0067052A">
        <w:rPr>
          <w:b/>
          <w:sz w:val="22"/>
          <w:szCs w:val="22"/>
        </w:rPr>
        <w:t>r i j e š i o    j e</w:t>
      </w:r>
    </w:p>
    <w:p w:rsidRDefault="001B2C1C" w:rsidP="00F06668" w:rsidR="001B2C1C" w:rsidRPr="0067052A">
      <w:pPr>
        <w:ind w:right="-2"/>
        <w:jc w:val="center"/>
        <w:rPr>
          <w:b/>
          <w:sz w:val="22"/>
          <w:szCs w:val="22"/>
        </w:rPr>
      </w:pPr>
    </w:p>
    <w:p w:rsidRDefault="00F11B70" w:rsidP="00F06668" w:rsidR="00F11B70" w:rsidRPr="0067052A">
      <w:pPr>
        <w:ind w:right="-2"/>
        <w:jc w:val="center"/>
        <w:rPr>
          <w:b/>
          <w:sz w:val="22"/>
          <w:szCs w:val="22"/>
        </w:rPr>
      </w:pPr>
    </w:p>
    <w:p w:rsidRDefault="00F11B70" w:rsidP="00F11B70" w:rsidR="00F11B70" w:rsidRPr="0067052A">
      <w:pPr>
        <w:jc w:val="both"/>
        <w:rPr>
          <w:sz w:val="22"/>
          <w:szCs w:val="22"/>
        </w:rPr>
      </w:pPr>
      <w:r w:rsidRPr="0067052A">
        <w:rPr>
          <w:b/>
          <w:sz w:val="22"/>
          <w:szCs w:val="22"/>
        </w:rPr>
        <w:t xml:space="preserve">I </w:t>
      </w:r>
      <w:r w:rsidRPr="0067052A">
        <w:rPr>
          <w:sz w:val="22"/>
          <w:szCs w:val="22"/>
        </w:rPr>
        <w:tab/>
        <w:t>Utvrđuju se osnovanim tražbine vjerovnika I višeg isplatnog reda:</w:t>
      </w:r>
    </w:p>
    <w:p w:rsidRDefault="00F11B70" w:rsidP="00F11B70" w:rsidR="00F11B70" w:rsidRPr="0067052A">
      <w:pPr>
        <w:rPr>
          <w:sz w:val="22"/>
          <w:szCs w:val="22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</w:tblGrid>
      <w:tr w:rsidTr="002D0261" w:rsidR="002D0261" w:rsidRPr="0067052A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Priznato kuna </w:t>
            </w:r>
          </w:p>
        </w:tc>
      </w:tr>
      <w:tr w:rsidTr="002D0261" w:rsidR="002D0261" w:rsidRPr="0067052A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RH, Ministarstvo financija, Porezna uprava, područni ured Dalmacija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18683136487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  <w:lang w:val="en-US"/>
              </w:rPr>
              <w:t>242.685,41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  <w:lang w:val="en-US"/>
              </w:rPr>
              <w:t>242.685,41</w:t>
            </w:r>
          </w:p>
        </w:tc>
      </w:tr>
    </w:tbl>
    <w:p w:rsidRDefault="00F11B70" w:rsidP="008663A7" w:rsidR="00F11B70" w:rsidRPr="0067052A">
      <w:pPr>
        <w:jc w:val="both"/>
        <w:rPr>
          <w:b/>
          <w:sz w:val="22"/>
          <w:szCs w:val="22"/>
        </w:rPr>
      </w:pPr>
    </w:p>
    <w:p w:rsidRDefault="00F11B70" w:rsidP="008663A7" w:rsidR="00F11B70" w:rsidRPr="0067052A">
      <w:pPr>
        <w:jc w:val="both"/>
        <w:rPr>
          <w:b/>
          <w:sz w:val="22"/>
          <w:szCs w:val="22"/>
        </w:rPr>
      </w:pPr>
    </w:p>
    <w:p w:rsidRDefault="00F11B70" w:rsidP="0067052A" w:rsidR="002D0261" w:rsidRPr="0067052A">
      <w:pPr>
        <w:jc w:val="both"/>
        <w:rPr>
          <w:sz w:val="22"/>
          <w:szCs w:val="22"/>
        </w:rPr>
      </w:pPr>
      <w:r w:rsidRPr="0067052A">
        <w:rPr>
          <w:b/>
          <w:sz w:val="22"/>
          <w:szCs w:val="22"/>
        </w:rPr>
        <w:t>II</w:t>
      </w:r>
      <w:r w:rsidR="008663A7" w:rsidRPr="0067052A">
        <w:rPr>
          <w:b/>
          <w:sz w:val="22"/>
          <w:szCs w:val="22"/>
        </w:rPr>
        <w:t xml:space="preserve"> </w:t>
      </w:r>
      <w:r w:rsidR="008663A7" w:rsidRPr="0067052A">
        <w:rPr>
          <w:sz w:val="22"/>
          <w:szCs w:val="22"/>
        </w:rPr>
        <w:tab/>
        <w:t xml:space="preserve">Utvrđuju se osnovanim tražbine vjerovnika </w:t>
      </w:r>
      <w:r w:rsidR="005F5D5E" w:rsidRPr="0067052A">
        <w:rPr>
          <w:sz w:val="22"/>
          <w:szCs w:val="22"/>
        </w:rPr>
        <w:t>I</w:t>
      </w:r>
      <w:r w:rsidR="008663A7" w:rsidRPr="0067052A">
        <w:rPr>
          <w:sz w:val="22"/>
          <w:szCs w:val="22"/>
        </w:rPr>
        <w:t>I višeg isplatnog reda:</w:t>
      </w:r>
    </w:p>
    <w:p w:rsidRDefault="002D0261" w:rsidP="002D0261" w:rsidR="002D0261" w:rsidRPr="0067052A">
      <w:pPr>
        <w:rPr>
          <w:sz w:val="22"/>
          <w:szCs w:val="22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Priznato kuna 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RH, Ministarstvo financija, Porezna uprava, područni ured Dalmacija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18683136487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  <w:lang w:val="en-US"/>
              </w:rPr>
              <w:t>2.308.245,70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  <w:lang w:val="en-US"/>
              </w:rPr>
              <w:t>2.308.245,70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2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Auto Hrvatska d.o.o.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87682591133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70.843,99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70.843,99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3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Hrvatske šume d.o.o.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69693144506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93.615,86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93.615,86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4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Generali osiguranje d.d.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10840749604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9.288,84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9.288,84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5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RH, Ministarstvo unutarnjih poslova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36162371878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136.163,80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136.163,80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6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Erste Card Club d.d.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85941596441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269.861,68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269.861,68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7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Hrvatski telekom d.d.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81793146560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5.722,94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5.722,94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8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Kuhn Hrvatska d.o.o.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04057188037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539.547,38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539.547,38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Autoservisna oprema Ponos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20399132458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1.761,75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1.761,75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10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Triglav osiguranje d.d.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29743547503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112.225,51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112.225,51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11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VIPnet d.o.o.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29524210204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85.350,80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85.350,80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12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Hrvatske autoceste d.o.o.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57500462912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26.283,34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26.283,34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13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Zagrebački holding d.o.o.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85584865987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2.870,29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2.870,29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14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HOK d.d.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00432869176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51.630,21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51.630,21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15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Hrvatsko društvo skladatelja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56668956985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1.968,41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1.968,41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16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Varteks d.d.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00872098033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54.491,47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54.491,47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17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Centar za vozila Hrvatske d.d.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73294314024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131.060,69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131.060,69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18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Croatia osiguranje d.d.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26187994862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1.435.752,95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1.435.752,95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19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Crodux derivati dva d.o.o.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00865396224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153.981,15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153.981,15</w:t>
            </w:r>
          </w:p>
        </w:tc>
      </w:tr>
      <w:tr w:rsidTr="002D0261" w:rsidR="002D0261" w:rsidRPr="0067052A">
        <w:tc>
          <w:tcPr>
            <w:tcW w:type="dxa" w:w="1008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20</w:t>
            </w:r>
          </w:p>
        </w:tc>
        <w:tc>
          <w:tcPr>
            <w:tcW w:type="dxa" w:w="3920"/>
          </w:tcPr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Anterior d.o.o. u stečaju</w:t>
            </w:r>
          </w:p>
          <w:p w:rsidRDefault="002D0261" w:rsidP="00377A3D" w:rsidR="002D0261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49544085843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285.589,98</w:t>
            </w:r>
          </w:p>
        </w:tc>
        <w:tc>
          <w:tcPr>
            <w:tcW w:type="dxa" w:w="1701"/>
            <w:vAlign w:val="center"/>
          </w:tcPr>
          <w:p w:rsidRDefault="002D0261" w:rsidP="00377A3D" w:rsidR="002D0261" w:rsidRPr="0067052A">
            <w:pPr>
              <w:jc w:val="center"/>
              <w:rPr>
                <w:sz w:val="22"/>
                <w:szCs w:val="22"/>
                <w:lang w:val="en-US"/>
              </w:rPr>
            </w:pPr>
            <w:r w:rsidRPr="0067052A">
              <w:rPr>
                <w:sz w:val="22"/>
                <w:szCs w:val="22"/>
                <w:lang w:val="en-US"/>
              </w:rPr>
              <w:t>285.589,98</w:t>
            </w:r>
          </w:p>
        </w:tc>
      </w:tr>
    </w:tbl>
    <w:p w:rsidRDefault="002D0261" w:rsidP="002D0261" w:rsidR="002D0261" w:rsidRPr="0067052A">
      <w:pPr>
        <w:jc w:val="both"/>
        <w:rPr>
          <w:sz w:val="22"/>
          <w:szCs w:val="22"/>
        </w:rPr>
      </w:pPr>
      <w:r w:rsidRPr="0067052A">
        <w:rPr>
          <w:b/>
          <w:sz w:val="22"/>
          <w:szCs w:val="22"/>
        </w:rPr>
        <w:t xml:space="preserve"> </w:t>
      </w:r>
    </w:p>
    <w:p w:rsidRDefault="001B2C1C" w:rsidP="001B2C1C" w:rsidR="001B2C1C" w:rsidRPr="0067052A">
      <w:pPr>
        <w:jc w:val="both"/>
        <w:rPr>
          <w:sz w:val="22"/>
          <w:szCs w:val="22"/>
        </w:rPr>
      </w:pPr>
    </w:p>
    <w:p w:rsidRDefault="00B2512E" w:rsidP="0023483D" w:rsidR="0023483D" w:rsidRPr="0067052A">
      <w:pPr>
        <w:jc w:val="both"/>
        <w:rPr>
          <w:sz w:val="22"/>
          <w:szCs w:val="22"/>
        </w:rPr>
      </w:pPr>
      <w:r w:rsidRPr="0067052A">
        <w:rPr>
          <w:b/>
          <w:sz w:val="22"/>
          <w:szCs w:val="22"/>
        </w:rPr>
        <w:t>II</w:t>
      </w:r>
      <w:r w:rsidR="00F11B70" w:rsidRPr="0067052A">
        <w:rPr>
          <w:b/>
          <w:sz w:val="22"/>
          <w:szCs w:val="22"/>
        </w:rPr>
        <w:t>I</w:t>
      </w:r>
      <w:r w:rsidRPr="0067052A">
        <w:rPr>
          <w:b/>
          <w:sz w:val="22"/>
          <w:szCs w:val="22"/>
        </w:rPr>
        <w:t xml:space="preserve"> </w:t>
      </w:r>
      <w:r w:rsidRPr="0067052A">
        <w:rPr>
          <w:sz w:val="22"/>
          <w:szCs w:val="22"/>
        </w:rPr>
        <w:tab/>
      </w:r>
      <w:r w:rsidR="00D70A10" w:rsidRPr="0067052A">
        <w:rPr>
          <w:sz w:val="22"/>
          <w:szCs w:val="22"/>
        </w:rPr>
        <w:t xml:space="preserve">Osporavaju se </w:t>
      </w:r>
      <w:r w:rsidRPr="0067052A">
        <w:rPr>
          <w:sz w:val="22"/>
          <w:szCs w:val="22"/>
        </w:rPr>
        <w:t xml:space="preserve">tražbine </w:t>
      </w:r>
      <w:r w:rsidR="0016016E" w:rsidRPr="0067052A">
        <w:rPr>
          <w:sz w:val="22"/>
          <w:szCs w:val="22"/>
        </w:rPr>
        <w:t xml:space="preserve">vjerovnika </w:t>
      </w:r>
      <w:r w:rsidR="005F5D5E" w:rsidRPr="0067052A">
        <w:rPr>
          <w:sz w:val="22"/>
          <w:szCs w:val="22"/>
        </w:rPr>
        <w:t>I</w:t>
      </w:r>
      <w:r w:rsidRPr="0067052A">
        <w:rPr>
          <w:sz w:val="22"/>
          <w:szCs w:val="22"/>
        </w:rPr>
        <w:t>I višeg isplatnog reda</w:t>
      </w:r>
    </w:p>
    <w:p w:rsidRDefault="001B2C1C" w:rsidP="001B2C1C" w:rsidR="001B2C1C" w:rsidRPr="0067052A">
      <w:pPr>
        <w:rPr>
          <w:sz w:val="22"/>
          <w:szCs w:val="22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2126"/>
      </w:tblGrid>
      <w:tr w:rsidTr="001B2C1C" w:rsidR="001B2C1C" w:rsidRPr="0067052A">
        <w:tc>
          <w:tcPr>
            <w:tcW w:type="dxa" w:w="1008"/>
          </w:tcPr>
          <w:p w:rsidRDefault="001B2C1C" w:rsidP="00BC6027" w:rsidR="001B2C1C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Red.br.</w:t>
            </w:r>
          </w:p>
        </w:tc>
        <w:tc>
          <w:tcPr>
            <w:tcW w:type="dxa" w:w="4345"/>
          </w:tcPr>
          <w:p w:rsidRDefault="001B2C1C" w:rsidP="00BC6027" w:rsidR="001B2C1C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843"/>
          </w:tcPr>
          <w:p w:rsidRDefault="001B2C1C" w:rsidP="00BC6027" w:rsidR="001B2C1C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2126"/>
          </w:tcPr>
          <w:p w:rsidRDefault="001B2C1C" w:rsidP="00BC6027" w:rsidR="001B2C1C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 xml:space="preserve">Osporeno kuna </w:t>
            </w:r>
          </w:p>
        </w:tc>
      </w:tr>
      <w:tr w:rsidTr="001B2C1C" w:rsidR="001B2C1C" w:rsidRPr="0067052A">
        <w:tc>
          <w:tcPr>
            <w:tcW w:type="dxa" w:w="1008"/>
          </w:tcPr>
          <w:p w:rsidRDefault="003A2F38" w:rsidP="00BC6027" w:rsidR="001B2C1C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1</w:t>
            </w:r>
          </w:p>
        </w:tc>
        <w:tc>
          <w:tcPr>
            <w:tcW w:type="dxa" w:w="4345"/>
          </w:tcPr>
          <w:p w:rsidRDefault="0067052A" w:rsidP="0067052A" w:rsidR="0067052A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Hrvatsko društvo skladatelja</w:t>
            </w:r>
          </w:p>
          <w:p w:rsidRDefault="0067052A" w:rsidP="0067052A" w:rsidR="001B2C1C" w:rsidRPr="0067052A">
            <w:pPr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OIB: 56668956985</w:t>
            </w:r>
          </w:p>
        </w:tc>
        <w:tc>
          <w:tcPr>
            <w:tcW w:type="dxa" w:w="1843"/>
            <w:vAlign w:val="center"/>
          </w:tcPr>
          <w:p w:rsidRDefault="0067052A" w:rsidP="00F11B70" w:rsidR="001B2C1C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  <w:lang w:val="en-US"/>
              </w:rPr>
              <w:t>3.193,14</w:t>
            </w:r>
          </w:p>
        </w:tc>
        <w:tc>
          <w:tcPr>
            <w:tcW w:type="dxa" w:w="2126"/>
          </w:tcPr>
          <w:p w:rsidRDefault="0067052A" w:rsidP="00F11B70" w:rsidR="00F11B70" w:rsidRPr="0067052A">
            <w:pPr>
              <w:jc w:val="center"/>
              <w:rPr>
                <w:sz w:val="22"/>
                <w:szCs w:val="22"/>
              </w:rPr>
            </w:pPr>
            <w:r w:rsidRPr="0067052A">
              <w:rPr>
                <w:sz w:val="22"/>
                <w:szCs w:val="22"/>
              </w:rPr>
              <w:t>3.193,14</w:t>
            </w:r>
          </w:p>
        </w:tc>
      </w:tr>
    </w:tbl>
    <w:p w:rsidRDefault="001B2C1C" w:rsidP="001B2C1C" w:rsidR="001B2C1C" w:rsidRPr="0067052A">
      <w:pPr>
        <w:jc w:val="both"/>
        <w:rPr>
          <w:sz w:val="22"/>
          <w:szCs w:val="22"/>
        </w:rPr>
      </w:pPr>
    </w:p>
    <w:p w:rsidRDefault="001B2C1C" w:rsidP="00D70A10" w:rsidR="001B2C1C" w:rsidRPr="0067052A">
      <w:pPr>
        <w:rPr>
          <w:sz w:val="22"/>
          <w:szCs w:val="22"/>
        </w:rPr>
      </w:pPr>
    </w:p>
    <w:p w:rsidRDefault="0016016E" w:rsidP="00024905" w:rsidR="00024905" w:rsidRPr="0067052A">
      <w:pPr>
        <w:pStyle w:val="Tijeloteksta"/>
        <w:ind w:right="-2"/>
        <w:rPr>
          <w:sz w:val="22"/>
          <w:szCs w:val="22"/>
        </w:rPr>
      </w:pPr>
      <w:r w:rsidRPr="0067052A">
        <w:rPr>
          <w:b/>
          <w:sz w:val="22"/>
          <w:szCs w:val="22"/>
        </w:rPr>
        <w:t>I</w:t>
      </w:r>
      <w:r w:rsidR="00F11B70" w:rsidRPr="0067052A">
        <w:rPr>
          <w:b/>
          <w:sz w:val="22"/>
          <w:szCs w:val="22"/>
        </w:rPr>
        <w:t>V</w:t>
      </w:r>
      <w:r w:rsidR="00DB3B02" w:rsidRPr="0067052A">
        <w:rPr>
          <w:b/>
          <w:sz w:val="22"/>
          <w:szCs w:val="22"/>
        </w:rPr>
        <w:t>.</w:t>
      </w:r>
      <w:r w:rsidR="00024905" w:rsidRPr="0067052A">
        <w:rPr>
          <w:b/>
          <w:sz w:val="22"/>
          <w:szCs w:val="22"/>
        </w:rPr>
        <w:t xml:space="preserve"> </w:t>
      </w:r>
      <w:r w:rsidR="00024905" w:rsidRPr="0067052A">
        <w:rPr>
          <w:sz w:val="22"/>
          <w:szCs w:val="22"/>
        </w:rPr>
        <w:tab/>
      </w:r>
      <w:r w:rsidR="00F11B70" w:rsidRPr="0067052A">
        <w:rPr>
          <w:sz w:val="22"/>
          <w:szCs w:val="22"/>
        </w:rPr>
        <w:t>Vjerovnici</w:t>
      </w:r>
      <w:r w:rsidR="0057540A" w:rsidRPr="0067052A">
        <w:rPr>
          <w:sz w:val="22"/>
          <w:szCs w:val="22"/>
        </w:rPr>
        <w:t xml:space="preserve"> iz točke </w:t>
      </w:r>
      <w:r w:rsidR="00B77F36" w:rsidRPr="0067052A">
        <w:rPr>
          <w:sz w:val="22"/>
          <w:szCs w:val="22"/>
        </w:rPr>
        <w:t>I</w:t>
      </w:r>
      <w:r w:rsidR="00300C3E" w:rsidRPr="0067052A">
        <w:rPr>
          <w:sz w:val="22"/>
          <w:szCs w:val="22"/>
        </w:rPr>
        <w:t>I</w:t>
      </w:r>
      <w:r w:rsidR="00BA1346" w:rsidRPr="0067052A">
        <w:rPr>
          <w:sz w:val="22"/>
          <w:szCs w:val="22"/>
        </w:rPr>
        <w:t>I</w:t>
      </w:r>
      <w:r w:rsidR="00300C3E" w:rsidRPr="0067052A">
        <w:rPr>
          <w:sz w:val="22"/>
          <w:szCs w:val="22"/>
        </w:rPr>
        <w:t>. izreke rješenja upućuju</w:t>
      </w:r>
      <w:r w:rsidR="00024905" w:rsidRPr="0067052A">
        <w:rPr>
          <w:sz w:val="22"/>
          <w:szCs w:val="22"/>
        </w:rPr>
        <w:t xml:space="preserve"> se u roku 8 dana pokrenuti parnicu radi utvrđenja osporene tražbine.</w:t>
      </w:r>
    </w:p>
    <w:p w:rsidRDefault="00024905" w:rsidP="00024905" w:rsidR="00024905" w:rsidRPr="0067052A">
      <w:pPr>
        <w:pStyle w:val="Tijeloteksta"/>
        <w:ind w:right="-2"/>
        <w:rPr>
          <w:sz w:val="22"/>
          <w:szCs w:val="22"/>
        </w:rPr>
      </w:pPr>
    </w:p>
    <w:p w:rsidRDefault="00024905" w:rsidP="00024905" w:rsidR="00024905" w:rsidRPr="0067052A">
      <w:pPr>
        <w:pStyle w:val="Tijeloteksta"/>
        <w:ind w:right="-2"/>
        <w:rPr>
          <w:sz w:val="22"/>
          <w:szCs w:val="22"/>
        </w:rPr>
      </w:pPr>
      <w:r w:rsidRPr="0067052A">
        <w:rPr>
          <w:b/>
          <w:sz w:val="22"/>
          <w:szCs w:val="22"/>
        </w:rPr>
        <w:t>V</w:t>
      </w:r>
      <w:r w:rsidR="00DB3B02" w:rsidRPr="0067052A">
        <w:rPr>
          <w:b/>
          <w:sz w:val="22"/>
          <w:szCs w:val="22"/>
        </w:rPr>
        <w:t>.</w:t>
      </w:r>
      <w:r w:rsidRPr="0067052A">
        <w:rPr>
          <w:b/>
          <w:sz w:val="22"/>
          <w:szCs w:val="22"/>
        </w:rPr>
        <w:t xml:space="preserve"> </w:t>
      </w:r>
      <w:r w:rsidRPr="0067052A">
        <w:rPr>
          <w:sz w:val="22"/>
          <w:szCs w:val="22"/>
        </w:rPr>
        <w:tab/>
        <w:t>Ako vjerovni</w:t>
      </w:r>
      <w:r w:rsidR="00F11B70" w:rsidRPr="0067052A">
        <w:rPr>
          <w:sz w:val="22"/>
          <w:szCs w:val="22"/>
        </w:rPr>
        <w:t>ci</w:t>
      </w:r>
      <w:r w:rsidR="00C668F2" w:rsidRPr="0067052A">
        <w:rPr>
          <w:sz w:val="22"/>
          <w:szCs w:val="22"/>
        </w:rPr>
        <w:t xml:space="preserve"> </w:t>
      </w:r>
      <w:r w:rsidRPr="0067052A">
        <w:rPr>
          <w:sz w:val="22"/>
          <w:szCs w:val="22"/>
        </w:rPr>
        <w:t xml:space="preserve">koji </w:t>
      </w:r>
      <w:r w:rsidR="00C668F2" w:rsidRPr="0067052A">
        <w:rPr>
          <w:sz w:val="22"/>
          <w:szCs w:val="22"/>
        </w:rPr>
        <w:t>su</w:t>
      </w:r>
      <w:r w:rsidRPr="0067052A">
        <w:rPr>
          <w:sz w:val="22"/>
          <w:szCs w:val="22"/>
        </w:rPr>
        <w:t xml:space="preserve"> upućeni na parnicu ne pokren</w:t>
      </w:r>
      <w:r w:rsidR="00C668F2" w:rsidRPr="0067052A">
        <w:rPr>
          <w:sz w:val="22"/>
          <w:szCs w:val="22"/>
        </w:rPr>
        <w:t>u</w:t>
      </w:r>
      <w:r w:rsidRPr="0067052A">
        <w:rPr>
          <w:sz w:val="22"/>
          <w:szCs w:val="22"/>
        </w:rPr>
        <w:t xml:space="preserve"> pa</w:t>
      </w:r>
      <w:r w:rsidR="008C34A3" w:rsidRPr="0067052A">
        <w:rPr>
          <w:sz w:val="22"/>
          <w:szCs w:val="22"/>
        </w:rPr>
        <w:t>rnicu u roku određenom točkom I</w:t>
      </w:r>
      <w:r w:rsidR="00F11B70" w:rsidRPr="0067052A">
        <w:rPr>
          <w:sz w:val="22"/>
          <w:szCs w:val="22"/>
        </w:rPr>
        <w:t>V</w:t>
      </w:r>
      <w:r w:rsidR="00DB3B02" w:rsidRPr="0067052A">
        <w:rPr>
          <w:sz w:val="22"/>
          <w:szCs w:val="22"/>
        </w:rPr>
        <w:t>.</w:t>
      </w:r>
      <w:r w:rsidRPr="0067052A">
        <w:rPr>
          <w:sz w:val="22"/>
          <w:szCs w:val="22"/>
        </w:rPr>
        <w:t xml:space="preserve"> rješenja, smatrat će se da je odustao od prava na vođenje parnice.</w:t>
      </w:r>
      <w:r w:rsidR="0023483D" w:rsidRPr="0067052A">
        <w:rPr>
          <w:sz w:val="22"/>
          <w:szCs w:val="22"/>
        </w:rPr>
        <w:t xml:space="preserve"> </w:t>
      </w:r>
    </w:p>
    <w:p w:rsidRDefault="001B2C1C" w:rsidP="00024905" w:rsidR="001B2C1C" w:rsidRPr="0067052A">
      <w:pPr>
        <w:pStyle w:val="Tijeloteksta"/>
        <w:ind w:right="-2"/>
        <w:rPr>
          <w:sz w:val="22"/>
          <w:szCs w:val="22"/>
        </w:rPr>
      </w:pPr>
    </w:p>
    <w:p w:rsidRDefault="001B2C1C" w:rsidP="00024905" w:rsidR="001B2C1C" w:rsidRPr="0067052A">
      <w:pPr>
        <w:pStyle w:val="Tijeloteksta"/>
        <w:ind w:right="-2"/>
        <w:rPr>
          <w:sz w:val="22"/>
          <w:szCs w:val="22"/>
        </w:rPr>
      </w:pPr>
    </w:p>
    <w:p w:rsidRDefault="007B6B4D" w:rsidP="001B2C1C" w:rsidR="001B2C1C" w:rsidRPr="0067052A">
      <w:pPr>
        <w:pStyle w:val="Naslov2"/>
        <w:ind w:right="-2"/>
        <w:rPr>
          <w:sz w:val="22"/>
          <w:szCs w:val="22"/>
        </w:rPr>
      </w:pPr>
      <w:r w:rsidRPr="0067052A">
        <w:rPr>
          <w:sz w:val="22"/>
          <w:szCs w:val="22"/>
        </w:rPr>
        <w:t>Obrazloženje</w:t>
      </w:r>
    </w:p>
    <w:p w:rsidRDefault="007B6B4D" w:rsidP="007B6B4D" w:rsidR="007B6B4D" w:rsidRPr="0067052A">
      <w:pPr>
        <w:rPr>
          <w:sz w:val="22"/>
          <w:szCs w:val="22"/>
        </w:rPr>
      </w:pPr>
    </w:p>
    <w:p w:rsidRDefault="001B2C1C" w:rsidP="007B6B4D" w:rsidR="001B2C1C" w:rsidRPr="0067052A">
      <w:pPr>
        <w:rPr>
          <w:sz w:val="22"/>
          <w:szCs w:val="22"/>
        </w:rPr>
      </w:pPr>
    </w:p>
    <w:p w:rsidRDefault="007B6B4D" w:rsidP="007B6B4D" w:rsidR="001B2C1C" w:rsidRPr="0067052A">
      <w:pPr>
        <w:pStyle w:val="Tijeloteksta"/>
        <w:ind w:right="-2"/>
        <w:rPr>
          <w:sz w:val="22"/>
          <w:szCs w:val="22"/>
        </w:rPr>
      </w:pPr>
      <w:r w:rsidRPr="0067052A">
        <w:rPr>
          <w:sz w:val="22"/>
          <w:szCs w:val="22"/>
        </w:rPr>
        <w:tab/>
        <w:t>Rješ</w:t>
      </w:r>
      <w:r w:rsidR="00F11B70" w:rsidRPr="0067052A">
        <w:rPr>
          <w:sz w:val="22"/>
          <w:szCs w:val="22"/>
        </w:rPr>
        <w:t xml:space="preserve">enjem Trgovačkog suda u Splitu </w:t>
      </w:r>
      <w:r w:rsidRPr="0067052A">
        <w:rPr>
          <w:sz w:val="22"/>
          <w:szCs w:val="22"/>
        </w:rPr>
        <w:t>posl.br.</w:t>
      </w:r>
      <w:r w:rsidR="00813B10" w:rsidRPr="0067052A">
        <w:rPr>
          <w:sz w:val="22"/>
          <w:szCs w:val="22"/>
        </w:rPr>
        <w:t xml:space="preserve"> 7. </w:t>
      </w:r>
      <w:r w:rsidRPr="0067052A">
        <w:rPr>
          <w:sz w:val="22"/>
          <w:szCs w:val="22"/>
        </w:rPr>
        <w:t xml:space="preserve">St. </w:t>
      </w:r>
      <w:r w:rsidR="0067052A">
        <w:rPr>
          <w:sz w:val="22"/>
          <w:szCs w:val="22"/>
        </w:rPr>
        <w:t>2021</w:t>
      </w:r>
      <w:r w:rsidR="005F5D5E" w:rsidRPr="0067052A">
        <w:rPr>
          <w:sz w:val="22"/>
          <w:szCs w:val="22"/>
        </w:rPr>
        <w:t xml:space="preserve">/16 od </w:t>
      </w:r>
      <w:r w:rsidR="0067052A">
        <w:rPr>
          <w:sz w:val="22"/>
          <w:szCs w:val="22"/>
        </w:rPr>
        <w:t>29</w:t>
      </w:r>
      <w:r w:rsidR="001B2C1C" w:rsidRPr="0067052A">
        <w:rPr>
          <w:sz w:val="22"/>
          <w:szCs w:val="22"/>
        </w:rPr>
        <w:t xml:space="preserve">. </w:t>
      </w:r>
      <w:r w:rsidR="0067052A">
        <w:rPr>
          <w:sz w:val="22"/>
          <w:szCs w:val="22"/>
        </w:rPr>
        <w:t>studenog</w:t>
      </w:r>
      <w:r w:rsidR="001B2C1C" w:rsidRPr="0067052A">
        <w:rPr>
          <w:sz w:val="22"/>
          <w:szCs w:val="22"/>
        </w:rPr>
        <w:t xml:space="preserve"> </w:t>
      </w:r>
      <w:r w:rsidR="005F5D5E" w:rsidRPr="0067052A">
        <w:rPr>
          <w:sz w:val="22"/>
          <w:szCs w:val="22"/>
        </w:rPr>
        <w:t xml:space="preserve">2017.g. </w:t>
      </w:r>
      <w:r w:rsidRPr="0067052A">
        <w:rPr>
          <w:sz w:val="22"/>
          <w:szCs w:val="22"/>
        </w:rPr>
        <w:t>otvoren je stečajni postupak nad stečajnim dužnikom</w:t>
      </w:r>
      <w:r w:rsidR="00EB5846" w:rsidRPr="0067052A">
        <w:rPr>
          <w:sz w:val="22"/>
          <w:szCs w:val="22"/>
        </w:rPr>
        <w:t xml:space="preserve"> </w:t>
      </w:r>
      <w:r w:rsidR="0067052A" w:rsidRPr="0067052A">
        <w:rPr>
          <w:sz w:val="22"/>
          <w:szCs w:val="22"/>
        </w:rPr>
        <w:t>D&amp;M BAŠIĆ-PROMET d.o.o. u stečaju, Glavina Donja, Glavina Donja 469, OIB: 20946561442</w:t>
      </w:r>
      <w:r w:rsidR="001B2C1C" w:rsidRPr="0067052A">
        <w:rPr>
          <w:sz w:val="22"/>
          <w:szCs w:val="22"/>
        </w:rPr>
        <w:t>.</w:t>
      </w:r>
    </w:p>
    <w:p w:rsidRDefault="0016016E" w:rsidP="007B6B4D" w:rsidR="0016016E" w:rsidRPr="0067052A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67052A">
      <w:pPr>
        <w:pStyle w:val="Tijeloteksta"/>
        <w:ind w:right="-2"/>
        <w:rPr>
          <w:sz w:val="22"/>
          <w:szCs w:val="22"/>
        </w:rPr>
      </w:pPr>
      <w:r w:rsidRPr="0067052A">
        <w:rPr>
          <w:sz w:val="22"/>
          <w:szCs w:val="22"/>
        </w:rPr>
        <w:tab/>
        <w:t xml:space="preserve"> Na ispitnom ročištu održanom dana </w:t>
      </w:r>
      <w:r w:rsidR="00F11B70" w:rsidRPr="0067052A">
        <w:rPr>
          <w:sz w:val="22"/>
          <w:szCs w:val="22"/>
        </w:rPr>
        <w:t>05</w:t>
      </w:r>
      <w:r w:rsidR="001B2C1C" w:rsidRPr="0067052A">
        <w:rPr>
          <w:sz w:val="22"/>
          <w:szCs w:val="22"/>
        </w:rPr>
        <w:t xml:space="preserve">. </w:t>
      </w:r>
      <w:r w:rsidR="00F11B70" w:rsidRPr="0067052A">
        <w:rPr>
          <w:sz w:val="22"/>
          <w:szCs w:val="22"/>
        </w:rPr>
        <w:t>ožujka</w:t>
      </w:r>
      <w:r w:rsidR="001B2C1C" w:rsidRPr="0067052A">
        <w:rPr>
          <w:sz w:val="22"/>
          <w:szCs w:val="22"/>
        </w:rPr>
        <w:t xml:space="preserve"> </w:t>
      </w:r>
      <w:r w:rsidR="00F11B70" w:rsidRPr="0067052A">
        <w:rPr>
          <w:sz w:val="22"/>
          <w:szCs w:val="22"/>
        </w:rPr>
        <w:t>2018</w:t>
      </w:r>
      <w:r w:rsidR="00D42734" w:rsidRPr="0067052A">
        <w:rPr>
          <w:sz w:val="22"/>
          <w:szCs w:val="22"/>
        </w:rPr>
        <w:t xml:space="preserve">.g. </w:t>
      </w:r>
      <w:r w:rsidRPr="0067052A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67052A">
        <w:rPr>
          <w:sz w:val="22"/>
          <w:szCs w:val="22"/>
        </w:rPr>
        <w:t xml:space="preserve">rješenju </w:t>
      </w:r>
      <w:r w:rsidRPr="0067052A">
        <w:rPr>
          <w:sz w:val="22"/>
          <w:szCs w:val="22"/>
        </w:rPr>
        <w:t xml:space="preserve">o otvaranju stečajnog postupka objavljenom na </w:t>
      </w:r>
      <w:r w:rsidR="00AF6D13" w:rsidRPr="0067052A">
        <w:rPr>
          <w:sz w:val="22"/>
          <w:szCs w:val="22"/>
        </w:rPr>
        <w:t>e-</w:t>
      </w:r>
      <w:r w:rsidRPr="0067052A">
        <w:rPr>
          <w:sz w:val="22"/>
          <w:szCs w:val="22"/>
        </w:rPr>
        <w:t xml:space="preserve">oglasnoj ploči suda </w:t>
      </w:r>
      <w:r w:rsidR="0067052A" w:rsidRPr="0067052A">
        <w:rPr>
          <w:sz w:val="22"/>
          <w:szCs w:val="22"/>
        </w:rPr>
        <w:t>29. studenog 2017.g</w:t>
      </w:r>
      <w:r w:rsidR="00D42734" w:rsidRPr="0067052A">
        <w:rPr>
          <w:sz w:val="22"/>
          <w:szCs w:val="22"/>
        </w:rPr>
        <w:t xml:space="preserve">. </w:t>
      </w:r>
      <w:r w:rsidRPr="0067052A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67052A">
      <w:pPr>
        <w:pStyle w:val="Tijeloteksta"/>
        <w:ind w:right="-2"/>
        <w:rPr>
          <w:sz w:val="22"/>
          <w:szCs w:val="22"/>
        </w:rPr>
      </w:pPr>
    </w:p>
    <w:p w:rsidRDefault="007B6B4D" w:rsidP="00BA6C04" w:rsidR="00BA6C04" w:rsidRPr="0067052A">
      <w:pPr>
        <w:ind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lastRenderedPageBreak/>
        <w:tab/>
      </w:r>
      <w:r w:rsidR="00BA6C04" w:rsidRPr="0067052A">
        <w:rPr>
          <w:sz w:val="22"/>
          <w:szCs w:val="22"/>
        </w:rPr>
        <w:t xml:space="preserve">Stečajni upravitelj je navedene tražbine u smislu čl. 138. Stečajnog zakona (NN 71/15, dalje u tekstu: SZ), priznao kao tražbine </w:t>
      </w:r>
      <w:r w:rsidR="00D42734" w:rsidRPr="0067052A">
        <w:rPr>
          <w:sz w:val="22"/>
          <w:szCs w:val="22"/>
        </w:rPr>
        <w:t>II</w:t>
      </w:r>
      <w:r w:rsidR="00BA6C04" w:rsidRPr="0067052A">
        <w:rPr>
          <w:sz w:val="22"/>
          <w:szCs w:val="22"/>
        </w:rPr>
        <w:t xml:space="preserve"> višeg isplatnog reda u iznosima kako je to navedeno u  izreci ovog rješenja. </w:t>
      </w:r>
    </w:p>
    <w:p w:rsidRDefault="00BA6C04" w:rsidP="00BA6C04" w:rsidR="00BA6C04" w:rsidRPr="0067052A">
      <w:pPr>
        <w:ind w:right="-2"/>
        <w:jc w:val="both"/>
        <w:rPr>
          <w:sz w:val="22"/>
          <w:szCs w:val="22"/>
        </w:rPr>
      </w:pPr>
    </w:p>
    <w:p w:rsidRDefault="001B2C1C" w:rsidP="003A2F38" w:rsidR="001B2C1C" w:rsidRPr="0067052A">
      <w:pPr>
        <w:ind w:firstLine="360"/>
        <w:jc w:val="both"/>
        <w:rPr>
          <w:sz w:val="22"/>
          <w:szCs w:val="22"/>
        </w:rPr>
      </w:pPr>
      <w:r w:rsidRPr="0067052A">
        <w:rPr>
          <w:sz w:val="22"/>
          <w:szCs w:val="22"/>
        </w:rPr>
        <w:t>Stečajni upravitelj je osporio tražbine vjerovnika i to:</w:t>
      </w:r>
    </w:p>
    <w:p w:rsidRDefault="001B2C1C" w:rsidP="001B2C1C" w:rsidR="001B2C1C" w:rsidRPr="0067052A">
      <w:pPr>
        <w:jc w:val="both"/>
        <w:rPr>
          <w:sz w:val="22"/>
          <w:szCs w:val="22"/>
        </w:rPr>
      </w:pPr>
    </w:p>
    <w:p w:rsidRDefault="0067052A" w:rsidP="0067052A" w:rsidR="00F11B70" w:rsidRPr="0067052A">
      <w:pPr>
        <w:pStyle w:val="Odlomakpopisa"/>
        <w:numPr>
          <w:ilvl w:val="0"/>
          <w:numId w:val="25"/>
        </w:numPr>
        <w:ind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>Hrvatsko društvo skladatelja zbog zastare potraživanja, priznato u predstečajnoj nagodbi.</w:t>
      </w:r>
    </w:p>
    <w:p w:rsidRDefault="00D42734" w:rsidP="00D42734" w:rsidR="00D42734" w:rsidRPr="0067052A">
      <w:pPr>
        <w:jc w:val="both"/>
        <w:rPr>
          <w:sz w:val="22"/>
          <w:szCs w:val="22"/>
        </w:rPr>
      </w:pPr>
    </w:p>
    <w:p w:rsidRDefault="007B6B4D" w:rsidP="00BA6C04" w:rsidR="00BA6C04" w:rsidRPr="0067052A">
      <w:pPr>
        <w:ind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ab/>
      </w:r>
      <w:r w:rsidR="00BA6C04" w:rsidRPr="0067052A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67052A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67052A">
      <w:pPr>
        <w:ind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67052A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67052A">
      <w:pPr>
        <w:ind w:firstLine="360"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67052A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67052A">
      <w:pPr>
        <w:ind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ab/>
        <w:t>Zbog navedenog, na temelju spomenutih propisa, odlučeno je kao u izreci.</w:t>
      </w:r>
    </w:p>
    <w:p w:rsidRDefault="0016016E" w:rsidP="007B6B4D" w:rsidR="0016016E" w:rsidRPr="0067052A">
      <w:pPr>
        <w:ind w:right="-2"/>
        <w:jc w:val="both"/>
        <w:rPr>
          <w:sz w:val="22"/>
          <w:szCs w:val="22"/>
        </w:rPr>
      </w:pPr>
    </w:p>
    <w:p w:rsidRDefault="00D42734" w:rsidP="007B6B4D" w:rsidR="00D42734" w:rsidRPr="0067052A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67052A">
      <w:pPr>
        <w:ind w:right="-2"/>
        <w:jc w:val="both"/>
        <w:rPr>
          <w:sz w:val="22"/>
          <w:szCs w:val="22"/>
        </w:rPr>
      </w:pPr>
    </w:p>
    <w:p w:rsidRDefault="007B6B4D" w:rsidP="007B6B4D" w:rsidR="00D70A10" w:rsidRPr="0067052A">
      <w:pPr>
        <w:pStyle w:val="Naslov2"/>
        <w:ind w:right="-2"/>
        <w:rPr>
          <w:sz w:val="22"/>
          <w:szCs w:val="22"/>
        </w:rPr>
      </w:pPr>
      <w:r w:rsidRPr="0067052A">
        <w:rPr>
          <w:sz w:val="22"/>
          <w:szCs w:val="22"/>
        </w:rPr>
        <w:t xml:space="preserve">U </w:t>
      </w:r>
      <w:r w:rsidR="00FD6419">
        <w:rPr>
          <w:sz w:val="22"/>
          <w:szCs w:val="22"/>
        </w:rPr>
        <w:t>Splitu</w:t>
      </w:r>
      <w:r w:rsidRPr="0067052A">
        <w:rPr>
          <w:sz w:val="22"/>
          <w:szCs w:val="22"/>
        </w:rPr>
        <w:t>,</w:t>
      </w:r>
      <w:r w:rsidR="0067052A">
        <w:rPr>
          <w:sz w:val="22"/>
          <w:szCs w:val="22"/>
        </w:rPr>
        <w:t xml:space="preserve"> 21</w:t>
      </w:r>
      <w:r w:rsidR="002578FB" w:rsidRPr="0067052A">
        <w:rPr>
          <w:sz w:val="22"/>
          <w:szCs w:val="22"/>
        </w:rPr>
        <w:t xml:space="preserve">. </w:t>
      </w:r>
      <w:r w:rsidR="00F11B70" w:rsidRPr="0067052A">
        <w:rPr>
          <w:sz w:val="22"/>
          <w:szCs w:val="22"/>
        </w:rPr>
        <w:t>ožujka</w:t>
      </w:r>
      <w:r w:rsidR="002578FB" w:rsidRPr="0067052A">
        <w:rPr>
          <w:sz w:val="22"/>
          <w:szCs w:val="22"/>
        </w:rPr>
        <w:t xml:space="preserve"> </w:t>
      </w:r>
      <w:r w:rsidR="00F11B70" w:rsidRPr="0067052A">
        <w:rPr>
          <w:sz w:val="22"/>
          <w:szCs w:val="22"/>
        </w:rPr>
        <w:t>2018</w:t>
      </w:r>
      <w:r w:rsidR="00D42734" w:rsidRPr="0067052A">
        <w:rPr>
          <w:sz w:val="22"/>
          <w:szCs w:val="22"/>
        </w:rPr>
        <w:t>.g.</w:t>
      </w:r>
    </w:p>
    <w:p w:rsidRDefault="007B6B4D" w:rsidP="007B6B4D" w:rsidR="007B6B4D" w:rsidRPr="0067052A">
      <w:pPr>
        <w:pStyle w:val="Naslov2"/>
        <w:ind w:right="-2"/>
        <w:rPr>
          <w:sz w:val="22"/>
          <w:szCs w:val="22"/>
        </w:rPr>
      </w:pPr>
      <w:r w:rsidRPr="0067052A">
        <w:rPr>
          <w:sz w:val="22"/>
          <w:szCs w:val="22"/>
        </w:rPr>
        <w:t xml:space="preserve"> </w:t>
      </w:r>
    </w:p>
    <w:p w:rsidRDefault="007151E3" w:rsidP="007151E3" w:rsidR="007151E3" w:rsidRPr="0067052A">
      <w:pPr>
        <w:rPr>
          <w:sz w:val="22"/>
          <w:szCs w:val="22"/>
        </w:rPr>
      </w:pPr>
    </w:p>
    <w:p w:rsidRDefault="00D42734" w:rsidP="007151E3" w:rsidR="00D42734" w:rsidRPr="0067052A">
      <w:pPr>
        <w:rPr>
          <w:sz w:val="22"/>
          <w:szCs w:val="22"/>
        </w:rPr>
      </w:pPr>
    </w:p>
    <w:p w:rsidRDefault="007B6B4D" w:rsidP="007B6B4D" w:rsidR="007B6B4D" w:rsidRPr="0067052A">
      <w:pPr>
        <w:ind w:right="-2"/>
        <w:jc w:val="both"/>
        <w:rPr>
          <w:b/>
          <w:sz w:val="22"/>
          <w:szCs w:val="22"/>
        </w:rPr>
      </w:pP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  <w:t>Stečajni sudac:</w:t>
      </w:r>
    </w:p>
    <w:p w:rsidRDefault="007B6B4D" w:rsidP="007B6B4D" w:rsidR="007B6B4D" w:rsidRPr="0067052A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67052A">
      <w:pPr>
        <w:ind w:right="-2"/>
        <w:jc w:val="both"/>
        <w:rPr>
          <w:b/>
          <w:sz w:val="22"/>
          <w:szCs w:val="22"/>
        </w:rPr>
      </w:pP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</w:r>
      <w:r w:rsidRPr="0067052A">
        <w:rPr>
          <w:b/>
          <w:sz w:val="22"/>
          <w:szCs w:val="22"/>
        </w:rPr>
        <w:tab/>
        <w:t>Diana Butigan Granić</w:t>
      </w:r>
    </w:p>
    <w:p w:rsidRDefault="00D70A10" w:rsidP="007B6B4D" w:rsidR="00D70A10" w:rsidRPr="0067052A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67052A">
      <w:pPr>
        <w:ind w:right="-2"/>
        <w:jc w:val="both"/>
        <w:rPr>
          <w:b/>
          <w:sz w:val="22"/>
          <w:szCs w:val="22"/>
        </w:rPr>
      </w:pPr>
    </w:p>
    <w:p w:rsidRDefault="00D42734" w:rsidP="007B6B4D" w:rsidR="00D42734" w:rsidRPr="0067052A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67052A">
      <w:pPr>
        <w:ind w:right="-2"/>
        <w:jc w:val="both"/>
        <w:rPr>
          <w:b/>
          <w:sz w:val="22"/>
          <w:szCs w:val="22"/>
        </w:rPr>
      </w:pPr>
      <w:r w:rsidRPr="0067052A">
        <w:rPr>
          <w:b/>
          <w:sz w:val="22"/>
          <w:szCs w:val="22"/>
        </w:rPr>
        <w:t>POUKA O PRAVNOM LIJEKU</w:t>
      </w:r>
    </w:p>
    <w:p w:rsidRDefault="007B6B4D" w:rsidP="001E7492" w:rsidR="001E7492" w:rsidRPr="0067052A">
      <w:pPr>
        <w:jc w:val="both"/>
        <w:rPr>
          <w:sz w:val="22"/>
          <w:szCs w:val="22"/>
        </w:rPr>
      </w:pPr>
      <w:r w:rsidRPr="0067052A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67052A">
        <w:rPr>
          <w:sz w:val="22"/>
          <w:szCs w:val="22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67052A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67052A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67052A">
      <w:pPr>
        <w:ind w:right="-2"/>
        <w:jc w:val="both"/>
        <w:rPr>
          <w:b/>
          <w:sz w:val="22"/>
          <w:szCs w:val="22"/>
        </w:rPr>
      </w:pPr>
      <w:r w:rsidRPr="0067052A">
        <w:rPr>
          <w:b/>
          <w:sz w:val="22"/>
          <w:szCs w:val="22"/>
        </w:rPr>
        <w:t>DN-a:</w:t>
      </w:r>
    </w:p>
    <w:p w:rsidRDefault="008273C4" w:rsidP="008273C4" w:rsidR="008273C4" w:rsidRPr="0067052A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>e - oglasna ploča suda</w:t>
      </w:r>
    </w:p>
    <w:p w:rsidRDefault="007B6B4D" w:rsidP="0067052A" w:rsidR="0067052A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>stečajnom upravitelju</w:t>
      </w:r>
      <w:r w:rsidR="008273C4" w:rsidRPr="0067052A">
        <w:rPr>
          <w:sz w:val="22"/>
          <w:szCs w:val="22"/>
        </w:rPr>
        <w:t xml:space="preserve"> -</w:t>
      </w:r>
      <w:r w:rsidR="00DB3B02" w:rsidRPr="0067052A">
        <w:rPr>
          <w:sz w:val="22"/>
          <w:szCs w:val="22"/>
        </w:rPr>
        <w:t xml:space="preserve"> e-oglasna ploča</w:t>
      </w:r>
      <w:r w:rsidR="008273C4" w:rsidRPr="0067052A">
        <w:rPr>
          <w:sz w:val="22"/>
          <w:szCs w:val="22"/>
        </w:rPr>
        <w:t xml:space="preserve"> </w:t>
      </w:r>
    </w:p>
    <w:p w:rsidRDefault="0067052A" w:rsidP="0067052A" w:rsidR="001B2C1C" w:rsidRPr="0067052A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67052A">
        <w:rPr>
          <w:sz w:val="22"/>
          <w:szCs w:val="22"/>
        </w:rPr>
        <w:t>Hrvatsko društvo skladatelja</w:t>
      </w:r>
    </w:p>
    <w:sectPr w:rsidSect="008C34A3" w:rsidR="001B2C1C" w:rsidRPr="0067052A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1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>Posl. br. 7 St.</w:t>
    </w:r>
    <w:r w:rsidR="0067052A">
      <w:rPr>
        <w:b/>
        <w:sz w:val="22"/>
        <w:szCs w:val="22"/>
      </w:rPr>
      <w:t>2021</w:t>
    </w:r>
    <w:r w:rsidR="005F5D5E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78925EF"/>
    <w:multiLevelType w:val="hybridMultilevel"/>
    <w:tmpl w:val="DE480180"/>
    <w:lvl w:tplc="865602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3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0"/>
  </w:num>
  <w:num w:numId="5">
    <w:abstractNumId w:val="17"/>
  </w:num>
  <w:num w:numId="6">
    <w:abstractNumId w:val="6"/>
  </w:num>
  <w:num w:numId="7">
    <w:abstractNumId w:val="16"/>
  </w:num>
  <w:num w:numId="8">
    <w:abstractNumId w:val="12"/>
  </w:num>
  <w:num w:numId="9">
    <w:abstractNumId w:val="22"/>
  </w:num>
  <w:num w:numId="10">
    <w:abstractNumId w:val="2"/>
  </w:num>
  <w:num w:numId="11">
    <w:abstractNumId w:val="14"/>
  </w:num>
  <w:num w:numId="12">
    <w:abstractNumId w:val="1"/>
  </w:num>
  <w:num w:numId="13">
    <w:abstractNumId w:val="21"/>
  </w:num>
  <w:num w:numId="14">
    <w:abstractNumId w:val="24"/>
  </w:num>
  <w:num w:numId="15">
    <w:abstractNumId w:val="23"/>
  </w:num>
  <w:num w:numId="16">
    <w:abstractNumId w:val="20"/>
  </w:num>
  <w:num w:numId="17">
    <w:abstractNumId w:val="5"/>
  </w:num>
  <w:num w:numId="18">
    <w:abstractNumId w:val="9"/>
  </w:num>
  <w:num w:numId="19">
    <w:abstractNumId w:val="11"/>
  </w:num>
  <w:num w:numId="20">
    <w:abstractNumId w:val="19"/>
  </w:num>
  <w:num w:numId="21">
    <w:abstractNumId w:val="18"/>
  </w:num>
  <w:num w:numId="22">
    <w:abstractNumId w:val="10"/>
  </w:num>
  <w:num w:numId="23">
    <w:abstractNumId w:val="8"/>
  </w:num>
  <w:num w:numId="24">
    <w:abstractNumId w:val="4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1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578FB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0261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0D1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A2F38"/>
    <w:rsid w:val="003B1CC3"/>
    <w:rsid w:val="003B4D9B"/>
    <w:rsid w:val="003C20C5"/>
    <w:rsid w:val="003C3DF0"/>
    <w:rsid w:val="003D091E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052A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92B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4681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C1206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372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3E7"/>
    <w:rsid w:val="00B947C5"/>
    <w:rsid w:val="00BA0338"/>
    <w:rsid w:val="00BA1346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766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5FC7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6405"/>
    <w:rsid w:val="00E06E4A"/>
    <w:rsid w:val="00E0736C"/>
    <w:rsid w:val="00E07514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74128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11B70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95374"/>
    <w:rsid w:val="00FA1610"/>
    <w:rsid w:val="00FA3BC3"/>
    <w:rsid w:val="00FA4D55"/>
    <w:rsid w:val="00FB3E7F"/>
    <w:rsid w:val="00FC047E"/>
    <w:rsid w:val="00FC23BB"/>
    <w:rsid w:val="00FD07BA"/>
    <w:rsid w:val="00FD6419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4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1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1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1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1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4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1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12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1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1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D&amp;M BAŠIĆ-PROMET d.o.o. za trgovinu i usluge</izvorni_sadrzaj>
    <derivirana_varijabla naziv="DomainObject.Predmet.ProtustrankaFormated_1">  D&amp;M BAŠIĆ-PROMET d.o.o. za trgovinu i usluge</derivirana_varijabla>
  </DomainObject.Predmet.ProtustrankaFormated>
  <DomainObject.Predmet.ProtustrankaFormatedOIB>
    <izvorni_sadrzaj>  D&amp;M BAŠIĆ-PROMET d.o.o. za trgovinu i usluge, OIB 20946561442</izvorni_sadrzaj>
    <derivirana_varijabla naziv="DomainObject.Predmet.ProtustrankaFormatedOIB_1">  D&amp;M BAŠIĆ-PROMET d.o.o. za trgovinu i usluge, OIB 20946561442</derivirana_varijabla>
  </DomainObject.Predmet.ProtustrankaFormatedOIB>
  <DomainObject.Predmet.ProtustrankaFormatedWithAdress>
    <izvorni_sadrzaj> D&amp;M BAŠIĆ-PROMET d.o.o. za trgovinu i usluge, Glavina Donja 469, 21260 Glavina Donja</izvorni_sadrzaj>
    <derivirana_varijabla naziv="DomainObject.Predmet.ProtustrankaFormatedWithAdress_1"> D&amp;M BAŠIĆ-PROMET d.o.o. za trgovinu i usluge, Glavina Donja 469, 21260 Glavina Donja</derivirana_varijabla>
  </DomainObject.Predmet.ProtustrankaFormatedWithAdress>
  <DomainObject.Predmet.ProtustrankaFormatedWithAdressOIB>
    <izvorni_sadrzaj> D&amp;M BAŠIĆ-PROMET d.o.o. za trgovinu i usluge, OIB 20946561442, Glavina Donja 469, 21260 Glavina Donja</izvorni_sadrzaj>
    <derivirana_varijabla naziv="DomainObject.Predmet.ProtustrankaFormatedWithAdressOIB_1"> D&amp;M BAŠIĆ-PROMET d.o.o. za trgovinu i usluge, OIB 20946561442, Glavina Donja 469, 21260 Glavina Donja</derivirana_varijabla>
  </DomainObject.Predmet.ProtustrankaFormatedWithAdressOIB>
  <DomainObject.Predmet.ProtustrankaWithAdress>
    <izvorni_sadrzaj>D&amp;M BAŠIĆ-PROMET d.o.o. za trgovinu i usluge Glavina Donja 469, 21260 Glavina Donja</izvorni_sadrzaj>
    <derivirana_varijabla naziv="DomainObject.Predmet.ProtustrankaWithAdress_1">D&amp;M BAŠIĆ-PROMET d.o.o. za trgovinu i usluge Glavina Donja 469, 21260 Glavina Donja</derivirana_varijabla>
  </DomainObject.Predmet.ProtustrankaWithAdress>
  <DomainObject.Predmet.ProtustrankaWithAdressOIB>
    <izvorni_sadrzaj>D&amp;M BAŠIĆ-PROMET d.o.o. za trgovinu i usluge, OIB 20946561442, Glavina Donja 469, 21260 Glavina Donja</izvorni_sadrzaj>
    <derivirana_varijabla naziv="DomainObject.Predmet.ProtustrankaWithAdressOIB_1">D&amp;M BAŠIĆ-PROMET d.o.o. za trgovinu i usluge, OIB 20946561442, Glavina Donja 469, 21260 Glavina Donja</derivirana_varijabla>
  </DomainObject.Predmet.ProtustrankaWithAdressOIB>
  <DomainObject.Predmet.ProtustrankaNazivFormated>
    <izvorni_sadrzaj>D&amp;M BAŠIĆ-PROMET d.o.o. za trgovinu i usluge</izvorni_sadrzaj>
    <derivirana_varijabla naziv="DomainObject.Predmet.ProtustrankaNazivFormated_1">D&amp;M BAŠIĆ-PROMET d.o.o. za trgovinu i usluge</derivirana_varijabla>
  </DomainObject.Predmet.ProtustrankaNazivFormated>
  <DomainObject.Predmet.ProtustrankaNazivFormatedOIB>
    <izvorni_sadrzaj>D&amp;M BAŠIĆ-PROMET d.o.o. za trgovinu i usluge, OIB 20946561442</izvorni_sadrzaj>
    <derivirana_varijabla naziv="DomainObject.Predmet.ProtustrankaNazivFormatedOIB_1">D&amp;M BAŠIĆ-PROMET d.o.o. za trgovinu i usluge, OIB 20946561442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ANTERIOR d.o.o. za trgovinu i usluge u stečaju</izvorni_sadrzaj>
    <derivirana_varijabla naziv="DomainObject.Predmet.StrankaFormated_1">  FINANCIJSKA AGENCIJA, RC SPLIT; ANTERIOR d.o.o. za trgovinu i usluge u stečaju</derivirana_varijabla>
  </DomainObject.Predmet.StrankaFormated>
  <DomainObject.Predmet.StrankaFormatedOIB>
    <izvorni_sadrzaj>  FINANCIJSKA AGENCIJA, RC SPLIT, OIB 85821130368; ANTERIOR d.o.o. za trgovinu i usluge u stečaju, OIB 49544085843</izvorni_sadrzaj>
    <derivirana_varijabla naziv="DomainObject.Predmet.StrankaFormatedOIB_1">  FINANCIJSKA AGENCIJA, RC SPLIT, OIB 85821130368; ANTERIOR d.o.o. za trgovinu i usluge u stečaju, OIB 49544085843</derivirana_varijabla>
  </DomainObject.Predmet.StrankaFormatedOIB>
  <DomainObject.Predmet.StrankaFormatedWithAdress>
    <izvorni_sadrzaj> FINANCIJSKA AGENCIJA, RC SPLIT, Mažuranićevo šetalište 24 b, 21000 Split; ANTERIOR d.o.o. za trgovinu i usluge u stečaju, Kralja Zvonimira 75, 21210 Solin</izvorni_sadrzaj>
    <derivirana_varijabla naziv="DomainObject.Predmet.StrankaFormatedWithAdress_1"> FINANCIJSKA AGENCIJA, RC SPLIT, Mažuranićevo šetalište 24 b, 21000 Split; ANTERIOR d.o.o. za trgovinu i usluge u stečaju, Kralja Zvonimira 75, 21210 Solin</derivirana_varijabla>
  </DomainObject.Predmet.StrankaFormatedWithAdress>
  <DomainObject.Predmet.StrankaFormatedWithAdressOIB>
    <izvorni_sadrzaj> FINANCIJSKA AGENCIJA, RC SPLIT, OIB 85821130368, Mažuranićevo šetalište 24 b, 21000 Split; ANTERIOR d.o.o. za trgovinu i usluge u stečaju, OIB 49544085843, Kralja Zvonimira 75, 21210 Solin</izvorni_sadrzaj>
    <derivirana_varijabla naziv="DomainObject.Predmet.StrankaFormatedWithAdressOIB_1"> FINANCIJSKA AGENCIJA, RC SPLIT, OIB 85821130368, Mažuranićevo šetalište 24 b, 21000 Split; ANTERIOR d.o.o. za trgovinu i usluge u stečaju, OIB 49544085843, Kralja Zvonimira 75, 21210 Solin</derivirana_varijabla>
  </DomainObject.Predmet.StrankaFormatedWithAdressOIB>
  <DomainObject.Predmet.StrankaWithAdress>
    <izvorni_sadrzaj>FINANCIJSKA AGENCIJA, RC SPLIT Mažuranićevo šetalište 24 b,21000 Split,ANTERIOR d.o.o. za trgovinu i usluge u stečaju Kralja Zvonimira 75,21210 Solin</izvorni_sadrzaj>
    <derivirana_varijabla naziv="DomainObject.Predmet.StrankaWithAdress_1">FINANCIJSKA AGENCIJA, RC SPLIT Mažuranićevo šetalište 24 b,21000 Split,ANTERIOR d.o.o. za trgovinu i usluge u stečaju Kralja Zvonimira 75,21210 Solin</derivirana_varijabla>
  </DomainObject.Predmet.StrankaWithAdress>
  <DomainObject.Predmet.StrankaWithAdressOIB>
    <izvorni_sadrzaj>FINANCIJSKA AGENCIJA, RC SPLIT, OIB 85821130368, Mažuranićevo šetalište 24 b,21000 Split,ANTERIOR d.o.o. za trgovinu i usluge u stečaju, OIB 49544085843, Kralja Zvonimira 75,21210 Solin</izvorni_sadrzaj>
    <derivirana_varijabla naziv="DomainObject.Predmet.StrankaWithAdressOIB_1">FINANCIJSKA AGENCIJA, RC SPLIT, OIB 85821130368, Mažuranićevo šetalište 24 b,21000 Split,ANTERIOR d.o.o. za trgovinu i usluge u stečaju, OIB 49544085843, Kralja Zvonimira 75,21210 Solin</derivirana_varijabla>
  </DomainObject.Predmet.StrankaWithAdressOIB>
  <DomainObject.Predmet.StrankaNazivFormated>
    <izvorni_sadrzaj>FINANCIJSKA AGENCIJA, RC SPLIT,ANTERIOR d.o.o. za trgovinu i usluge u stečaju</izvorni_sadrzaj>
    <derivirana_varijabla naziv="DomainObject.Predmet.StrankaNazivFormated_1">FINANCIJSKA AGENCIJA, RC SPLIT,ANTERIOR d.o.o. za trgovinu i usluge u stečaju</derivirana_varijabla>
  </DomainObject.Predmet.StrankaNazivFormated>
  <DomainObject.Predmet.StrankaNazivFormatedOIB>
    <izvorni_sadrzaj>FINANCIJSKA AGENCIJA, RC SPLIT, OIB 85821130368,ANTERIOR d.o.o. za trgovinu i usluge u stečaju, OIB 49544085843</izvorni_sadrzaj>
    <derivirana_varijabla naziv="DomainObject.Predmet.StrankaNazivFormatedOIB_1">FINANCIJSKA AGENCIJA, RC SPLIT, OIB 85821130368,ANTERIOR d.o.o. za trgovinu i usluge u stečaju, OIB 49544085843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187000.14</izvorni_sadrzaj>
    <derivirana_varijabla naziv="DomainObject.Predmet.TrenutnaVrijednost_1">187000.14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ANTERIOR d.o.o. za trgovinu i usluge u stečaju</item>
    </izvorni_sadrzaj>
    <derivirana_varijabla naziv="DomainObject.Predmet.StrankaListFormated_1">
      <item>FINANCIJSKA AGENCIJA, RC SPLIT</item>
      <item>ANTERIOR d.o.o. za trgovinu i usluge u stečaju</item>
    </derivirana_varijabla>
  </DomainObject.Predmet.StrankaListFormated>
  <DomainObject.Predmet.StrankaListFormatedOIB>
    <izvorni_sadrzaj>
      <item>FINANCIJSKA AGENCIJA, RC SPLIT, OIB 85821130368</item>
      <item>ANTERIOR d.o.o. za trgovinu i usluge u stečaju, OIB 49544085843</item>
    </izvorni_sadrzaj>
    <derivirana_varijabla naziv="DomainObject.Predmet.StrankaListFormatedOIB_1">
      <item>FINANCIJSKA AGENCIJA, RC SPLIT, OIB 85821130368</item>
      <item>ANTERIOR d.o.o. za trgovinu i usluge u stečaju, OIB 49544085843</item>
    </derivirana_varijabla>
  </DomainObject.Predmet.StrankaListFormatedOIB>
  <DomainObject.Predmet.StrankaListFormatedWithAdress>
    <izvorni_sadrzaj>
      <item>FINANCIJSKA AGENCIJA, RC SPLIT, Mažuranićevo šetalište 24 b, 21000 Split</item>
      <item>ANTERIOR d.o.o. za trgovinu i usluge u stečaju, Kralja Zvonimira 75, 21210 Solin</item>
    </izvorni_sadrzaj>
    <derivirana_varijabla naziv="DomainObject.Predmet.StrankaListFormatedWithAdress_1">
      <item>FINANCIJSKA AGENCIJA, RC SPLIT, Mažuranićevo šetalište 24 b, 21000 Split</item>
      <item>ANTERIOR d.o.o. za trgovinu i usluge u stečaju, Kralja Zvonimira 75, 21210 Solin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ANTERIOR d.o.o. za trgovinu i usluge u stečaju, OIB 49544085843, Kralja Zvonimira 75, 21210 Solin</item>
    </izvorni_sadrzaj>
    <derivirana_varijabla naziv="DomainObject.Predmet.StrankaListFormatedWithAdressOIB_1">
      <item>FINANCIJSKA AGENCIJA, RC SPLIT, OIB 85821130368, Mažuranićevo šetalište 24 b, 21000 Split</item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FINANCIJSKA AGENCIJA, RC SPLIT</item>
      <item>ANTERIOR d.o.o. za trgovinu i usluge u stečaju</item>
    </izvorni_sadrzaj>
    <derivirana_varijabla naziv="DomainObject.Predmet.StrankaListNazivFormated_1">
      <item>FINANCIJSKA AGENCIJA, RC SPLIT</item>
      <item>ANTERIOR d.o.o. za trgovinu i usluge u stečaju</item>
    </derivirana_varijabla>
  </DomainObject.Predmet.StrankaListNazivFormated>
  <DomainObject.Predmet.StrankaListNazivFormatedOIB>
    <izvorni_sadrzaj>
      <item>FINANCIJSKA AGENCIJA, RC SPLIT, OIB 85821130368</item>
      <item>ANTERIOR d.o.o. za trgovinu i usluge u stečaju, OIB 49544085843</item>
    </izvorni_sadrzaj>
    <derivirana_varijabla naziv="DomainObject.Predmet.StrankaListNazivFormatedOIB_1">
      <item>FINANCIJSKA AGENCIJA, RC SPLIT, OIB 85821130368</item>
      <item>ANTERIOR d.o.o. za trgovinu i usluge u stečaju, OIB 49544085843</item>
    </derivirana_varijabla>
  </DomainObject.Predmet.StrankaListNazivFormatedOIB>
  <DomainObject.Predmet.ProtuStrankaListFormated>
    <izvorni_sadrzaj>
      <item>D&amp;M BAŠIĆ-PROMET d.o.o. za trgovinu i usluge</item>
    </izvorni_sadrzaj>
    <derivirana_varijabla naziv="DomainObject.Predmet.ProtuStrankaListFormated_1">
      <item>D&amp;M BAŠIĆ-PROMET d.o.o. za trgovinu i usluge</item>
    </derivirana_varijabla>
  </DomainObject.Predmet.ProtuStrankaListFormated>
  <DomainObject.Predmet.ProtuStrankaListFormatedOIB>
    <izvorni_sadrzaj>
      <item>D&amp;M BAŠIĆ-PROMET d.o.o. za trgovinu i usluge, OIB 20946561442</item>
    </izvorni_sadrzaj>
    <derivirana_varijabla naziv="DomainObject.Predmet.ProtuStrankaListFormatedOIB_1">
      <item>D&amp;M BAŠIĆ-PROMET d.o.o. za trgovinu i usluge, OIB 20946561442</item>
    </derivirana_varijabla>
  </DomainObject.Predmet.ProtuStrankaListFormatedOIB>
  <DomainObject.Predmet.ProtuStrankaListFormatedWithAdress>
    <izvorni_sadrzaj>
      <item>D&amp;M BAŠIĆ-PROMET d.o.o. za trgovinu i usluge, Glavina Donja 469, 21260 Glavina Donja</item>
    </izvorni_sadrzaj>
    <derivirana_varijabla naziv="DomainObject.Predmet.ProtuStrankaListFormatedWithAdress_1">
      <item>D&amp;M BAŠIĆ-PROMET d.o.o. za trgovinu i usluge, Glavina Donja 469, 21260 Glavina Donja</item>
    </derivirana_varijabla>
  </DomainObject.Predmet.ProtuStrankaListFormatedWithAdress>
  <DomainObject.Predmet.ProtuStrankaListFormatedWithAdressOIB>
    <izvorni_sadrzaj>
      <item>D&amp;M BAŠIĆ-PROMET d.o.o. za trgovinu i usluge, OIB 20946561442, Glavina Donja 469, 21260 Glavina Donja</item>
    </izvorni_sadrzaj>
    <derivirana_varijabla naziv="DomainObject.Predmet.ProtuStrankaListFormatedWithAdressOIB_1">
      <item>D&amp;M BAŠIĆ-PROMET d.o.o. za trgovinu i usluge, OIB 20946561442, Glavina Donja 469, 21260 Glavina Donja</item>
    </derivirana_varijabla>
  </DomainObject.Predmet.ProtuStrankaListFormatedWithAdressOIB>
  <DomainObject.Predmet.ProtuStrankaListNazivFormated>
    <izvorni_sadrzaj>
      <item>D&amp;M BAŠIĆ-PROMET d.o.o. za trgovinu i usluge</item>
    </izvorni_sadrzaj>
    <derivirana_varijabla naziv="DomainObject.Predmet.ProtuStrankaListNazivFormated_1">
      <item>D&amp;M BAŠIĆ-PROMET d.o.o. za trgovinu i usluge</item>
    </derivirana_varijabla>
  </DomainObject.Predmet.ProtuStrankaListNazivFormated>
  <DomainObject.Predmet.ProtuStrankaListNazivFormatedOIB>
    <izvorni_sadrzaj>
      <item>D&amp;M BAŠIĆ-PROMET d.o.o. za trgovinu i usluge, OIB 20946561442</item>
    </izvorni_sadrzaj>
    <derivirana_varijabla naziv="DomainObject.Predmet.ProtuStrankaListNazivFormatedOIB_1">
      <item>D&amp;M BAŠIĆ-PROMET d.o.o. za trgovinu i usluge, OIB 20946561442</item>
    </derivirana_varijabla>
  </DomainObject.Predmet.ProtuStrankaListNazivFormatedOIB>
  <DomainObject.Predmet.OstaliListFormated>
    <izvorni_sadrzaj>
      <item>Mario Bašić</item>
    </izvorni_sadrzaj>
    <derivirana_varijabla naziv="DomainObject.Predmet.OstaliListFormated_1">
      <item>Mario Bašić</item>
    </derivirana_varijabla>
  </DomainObject.Predmet.OstaliListFormated>
  <DomainObject.Predmet.OstaliListFormatedOIB>
    <izvorni_sadrzaj>
      <item>Mario Bašić, OIB 08465506739</item>
    </izvorni_sadrzaj>
    <derivirana_varijabla naziv="DomainObject.Predmet.OstaliListFormatedOIB_1">
      <item>Mario Bašić, OIB 08465506739</item>
    </derivirana_varijabla>
  </DomainObject.Predmet.OstaliListFormatedOIB>
  <DomainObject.Predmet.OstaliListFormatedWithAdress>
    <izvorni_sadrzaj>
      <item>Mario Bašić, Glavina Donja 224, 21260 Glavina Donja</item>
    </izvorni_sadrzaj>
    <derivirana_varijabla naziv="DomainObject.Predmet.OstaliListFormatedWithAdress_1">
      <item>Mario Bašić, Glavina Donja 224, 21260 Glavina Donja</item>
    </derivirana_varijabla>
  </DomainObject.Predmet.OstaliListFormatedWithAdress>
  <DomainObject.Predmet.OstaliListFormatedWithAdressOIB>
    <izvorni_sadrzaj>
      <item>Mario Bašić, OIB 08465506739, Glavina Donja 224, 21260 Glavina Donja</item>
    </izvorni_sadrzaj>
    <derivirana_varijabla naziv="DomainObject.Predmet.OstaliListFormatedWithAdressOIB_1">
      <item>Mario Bašić, OIB 08465506739, Glavina Donja 224, 21260 Glavina Donja</item>
    </derivirana_varijabla>
  </DomainObject.Predmet.OstaliListFormatedWithAdressOIB>
  <DomainObject.Predmet.OstaliListNazivFormated>
    <izvorni_sadrzaj>
      <item>Mario Bašić</item>
    </izvorni_sadrzaj>
    <derivirana_varijabla naziv="DomainObject.Predmet.OstaliListNazivFormated_1">
      <item>Mario Bašić</item>
    </derivirana_varijabla>
  </DomainObject.Predmet.OstaliListNazivFormated>
  <DomainObject.Predmet.OstaliListNazivFormatedOIB>
    <izvorni_sadrzaj>
      <item>Mario Bašić, OIB 08465506739</item>
    </izvorni_sadrzaj>
    <derivirana_varijabla naziv="DomainObject.Predmet.OstaliListNazivFormatedOIB_1">
      <item>Mario Bašić, OIB 08465506739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D&amp;M BAŠIĆ-PROMET d.o.o. za trgovinu i usluge</izvorni_sadrzaj>
    <derivirana_varijabla naziv="DomainObject.Predmet.ProtustrankaIDrugi_1">D&amp;M BAŠIĆ-PROMET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D&amp;M BAŠIĆ-PROMET d.o.o. za trgovinu i usluge, OIB 20946561442, Glavina Donja 469, 21260 Glavina Donja</izvorni_sadrzaj>
    <derivirana_varijabla naziv="DomainObject.Predmet.ProtustrankaIDrugiAdressOIB_1">D&amp;M BAŠIĆ-PROMET d.o.o. za trgovinu i usluge, OIB 20946561442, Glavina Donja 469,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D&amp;M BAŠIĆ-PROMET d.o.o. za trgovinu i usluge</item>
      <item>FINANCIJSKA AGENCIJA, RC SPLIT</item>
      <item>Mario Bašić</item>
      <item>ANTERIOR d.o.o. za trgovinu i usluge u stečaju</item>
    </izvorni_sadrzaj>
    <derivirana_varijabla naziv="DomainObject.Predmet.SudioniciListNaziv_1">
      <item>D&amp;M BAŠIĆ-PROMET d.o.o. za trgovinu i usluge</item>
      <item>FINANCIJSKA AGENCIJA, RC SPLIT</item>
      <item>Mario Bašić</item>
      <item>ANTERIOR d.o.o. za trgovinu i usluge u stečaju</item>
    </derivirana_varijabla>
  </DomainObject.Predmet.SudioniciListNaziv>
  <DomainObject.Predmet.SudioniciListAdressOIB>
    <izvorni_sadrzaj>
      <item>D&amp;M BAŠIĆ-PROMET d.o.o. za trgovinu i usluge, OIB 20946561442, Glavina Donja 469,21260 Glavina Donja</item>
      <item>FINANCIJSKA AGENCIJA, RC SPLIT, OIB 85821130368, Mažuranićevo šetalište 24 b,21000 Split</item>
      <item>Mario Bašić, OIB 08465506739, Glavina Donja 224,21260 Glavina Donja</item>
      <item>ANTERIOR d.o.o. za trgovinu i usluge u stečaju, OIB 49544085843, Kralja Zvonimira 75,21210 Solin</item>
    </izvorni_sadrzaj>
    <derivirana_varijabla naziv="DomainObject.Predmet.SudioniciListAdressOIB_1">
      <item>D&amp;M BAŠIĆ-PROMET d.o.o. za trgovinu i usluge, OIB 20946561442, Glavina Donja 469,21260 Glavina Donja</item>
      <item>FINANCIJSKA AGENCIJA, RC SPLIT, OIB 85821130368, Mažuranićevo šetalište 24 b,21000 Split</item>
      <item>Mario Bašić, OIB 08465506739, Glavina Donja 224,21260 Glavina Donja</item>
      <item>ANTERIOR d.o.o. za trgovinu i usluge u stečaju, OIB 49544085843,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20946561442</item>
      <item>, OIB 85821130368</item>
      <item>, OIB 08465506739</item>
      <item>, OIB 49544085843</item>
    </izvorni_sadrzaj>
    <derivirana_varijabla naziv="DomainObject.Predmet.SudioniciListNazivOIB_1">
      <item>, OIB 20946561442</item>
      <item>, OIB 85821130368</item>
      <item>, OIB 08465506739</item>
      <item>, OIB 49544085843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703</properties:Words>
  <properties:Characters>4039</properties:Characters>
  <properties:Lines>220</properties:Lines>
  <properties:Paragraphs>154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2018-03-20T08:54:00Z</dcterms:created>
  <dc:creator>Ante Kačić</dc:creator>
  <cp:lastModifiedBy>Ivana Mendeš</cp:lastModifiedBy>
  <cp:lastPrinted>2018-03-20T09:50:00Z</cp:lastPrinted>
  <dcterms:modified xmlns:xsi="http://www.w3.org/2001/XMLSchema-instance" xsi:type="dcterms:W3CDTF">2018-03-22T07:50:00Z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(2021-16  utvrđene i osporene tražbine - ima osporavanja OK.docx)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