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bc110" w14:paraId="c0bc11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3D1E19">
        <w:rPr>
          <w:sz w:val="24"/>
          <w:szCs w:val="24"/>
        </w:rPr>
        <w:t>498</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za</w:t>
      </w:r>
      <w:r w:rsidR="003D1E19">
        <w:rPr>
          <w:sz w:val="24"/>
          <w:szCs w:val="24"/>
          <w:lang w:val="pt-BR"/>
        </w:rPr>
        <w:t xml:space="preserve"> </w:t>
      </w:r>
      <w:r w:rsidRPr="00E974B3">
        <w:rPr>
          <w:sz w:val="24"/>
          <w:szCs w:val="24"/>
          <w:lang w:val="pt-BR"/>
        </w:rPr>
        <w:t xml:space="preserve"> otvaranje stečajnog postupka </w:t>
      </w:r>
      <w:r w:rsidR="003D1E19">
        <w:rPr>
          <w:sz w:val="24"/>
          <w:szCs w:val="24"/>
          <w:lang w:val="pt-BR"/>
        </w:rPr>
        <w:t xml:space="preserve"> </w:t>
      </w:r>
      <w:r w:rsidRPr="00E974B3">
        <w:rPr>
          <w:sz w:val="24"/>
          <w:szCs w:val="24"/>
          <w:lang w:val="pt-BR"/>
        </w:rPr>
        <w:t xml:space="preserve">nad </w:t>
      </w:r>
      <w:r w:rsidR="003D1E19">
        <w:rPr>
          <w:sz w:val="24"/>
          <w:szCs w:val="24"/>
          <w:lang w:val="pt-BR"/>
        </w:rPr>
        <w:t xml:space="preserve"> </w:t>
      </w:r>
      <w:r w:rsidRPr="00E974B3">
        <w:rPr>
          <w:sz w:val="24"/>
          <w:szCs w:val="24"/>
          <w:lang w:val="pt-BR"/>
        </w:rPr>
        <w:t xml:space="preserve">dužnikom </w:t>
      </w:r>
      <w:r w:rsidR="003D1E19">
        <w:rPr>
          <w:sz w:val="24"/>
          <w:szCs w:val="24"/>
          <w:lang w:val="pt-BR"/>
        </w:rPr>
        <w:br/>
        <w:t>IG-RAČUNOVODSTVO I SPORT j.d.o.o., Zagreb, XI. Podbrtežje 21, OIB: 81855181309</w:t>
      </w:r>
      <w:r w:rsidR="00EE7027">
        <w:rPr>
          <w:sz w:val="24"/>
          <w:szCs w:val="24"/>
          <w:lang w:val="pt-BR"/>
        </w:rPr>
        <w:t>,</w:t>
      </w:r>
      <w:r w:rsidR="007669AF">
        <w:rPr>
          <w:sz w:val="24"/>
          <w:szCs w:val="24"/>
          <w:lang w:val="pt-BR"/>
        </w:rPr>
        <w:t xml:space="preserve"> </w:t>
      </w:r>
      <w:r w:rsidR="003D1E19">
        <w:rPr>
          <w:sz w:val="24"/>
          <w:szCs w:val="24"/>
          <w:lang w:val="pt-BR"/>
        </w:rPr>
        <w:t>15. 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3D1E19" w:rsidRPr="003D1E19">
        <w:rPr>
          <w:sz w:val="24"/>
          <w:szCs w:val="24"/>
          <w:lang w:val="pt-BR"/>
        </w:rPr>
        <w:t>IG-RAČUNOVODSTVO I SPORT j.d.o.o., Zagreb, XI. Podbrtežje 21, OIB: 81855181309</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3D1E19">
        <w:rPr>
          <w:sz w:val="24"/>
          <w:szCs w:val="24"/>
        </w:rPr>
        <w:t xml:space="preserve">Lidiji Beširević iz Zagreba, Vlahe Stulića 20, OIB: </w:t>
      </w:r>
      <w:r w:rsidR="003D1E19" w:rsidRPr="003D1E19">
        <w:rPr>
          <w:sz w:val="24"/>
          <w:szCs w:val="24"/>
        </w:rPr>
        <w:t>23445279682</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D1E19" w:rsidP="007B593F" w:rsidR="007B593F" w:rsidRPr="00E974B3">
      <w:pPr>
        <w:ind w:left="1003"/>
        <w:jc w:val="both"/>
        <w:rPr>
          <w:sz w:val="24"/>
          <w:szCs w:val="24"/>
        </w:rPr>
      </w:pPr>
      <w:r>
        <w:rPr>
          <w:sz w:val="24"/>
          <w:szCs w:val="24"/>
        </w:rPr>
        <w:t>4</w:t>
      </w:r>
      <w:r w:rsidR="00EE7027">
        <w:rPr>
          <w:sz w:val="24"/>
          <w:szCs w:val="24"/>
        </w:rPr>
        <w:t>. travnja</w:t>
      </w:r>
      <w:r w:rsidR="009C08A6">
        <w:rPr>
          <w:sz w:val="24"/>
          <w:szCs w:val="24"/>
        </w:rPr>
        <w:t xml:space="preserve"> 2017</w:t>
      </w:r>
      <w:r w:rsidR="000F32D6" w:rsidRPr="00E974B3">
        <w:rPr>
          <w:sz w:val="24"/>
          <w:szCs w:val="24"/>
        </w:rPr>
        <w:t xml:space="preserve">. u </w:t>
      </w:r>
      <w:r>
        <w:rPr>
          <w:sz w:val="24"/>
          <w:szCs w:val="24"/>
        </w:rPr>
        <w:t>11.20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D1E19" w:rsidRPr="003D1E19">
        <w:rPr>
          <w:sz w:val="24"/>
          <w:szCs w:val="24"/>
          <w:lang w:val="pt-BR"/>
        </w:rPr>
        <w:t>IG-RAČUNOVODSTVO I SPORT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3D1E19">
        <w:rPr>
          <w:sz w:val="24"/>
          <w:szCs w:val="24"/>
        </w:rPr>
        <w:t>10</w:t>
      </w:r>
      <w:r w:rsidR="006D501D">
        <w:rPr>
          <w:sz w:val="24"/>
          <w:szCs w:val="24"/>
        </w:rPr>
        <w:t>.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D1E19">
        <w:rPr>
          <w:sz w:val="24"/>
          <w:szCs w:val="24"/>
        </w:rPr>
        <w:t>12.860,86</w:t>
      </w:r>
      <w:r w:rsidR="00500C65" w:rsidRPr="00E974B3">
        <w:rPr>
          <w:sz w:val="24"/>
          <w:szCs w:val="24"/>
        </w:rPr>
        <w:t xml:space="preserve"> kn, </w:t>
      </w:r>
      <w:r w:rsidR="00DE1976" w:rsidRPr="00E974B3">
        <w:rPr>
          <w:sz w:val="24"/>
          <w:szCs w:val="24"/>
        </w:rPr>
        <w:t>kao i</w:t>
      </w:r>
      <w:r w:rsidR="003D1E19">
        <w:rPr>
          <w:sz w:val="24"/>
          <w:szCs w:val="24"/>
        </w:rPr>
        <w:t xml:space="preserve"> da dužnik ima 2</w:t>
      </w:r>
      <w:r w:rsidR="00EB4003" w:rsidRPr="00E974B3">
        <w:rPr>
          <w:sz w:val="24"/>
          <w:szCs w:val="24"/>
        </w:rPr>
        <w:t xml:space="preserve"> zaposlen</w:t>
      </w:r>
      <w:r w:rsidR="003D1E19">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D1E19">
        <w:rPr>
          <w:sz w:val="24"/>
          <w:szCs w:val="24"/>
        </w:rPr>
        <w:t>15. 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822FDF">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22FDF" w:rsidP="00F832F4" w:rsidR="00822FDF">
      <w:pPr>
        <w:jc w:val="right"/>
        <w:rPr>
          <w:sz w:val="24"/>
          <w:szCs w:val="24"/>
        </w:rPr>
      </w:pPr>
    </w:p>
    <w:p w:rsidRDefault="00822FDF" w:rsidP="00F832F4" w:rsidR="00822FDF" w:rsidRPr="00822FDF">
      <w:pPr>
        <w:jc w:val="right"/>
        <w:rPr>
          <w:sz w:val="24"/>
          <w:szCs w:val="24"/>
        </w:rPr>
      </w:pPr>
      <w:r w:rsidRPr="00822FDF">
        <w:rPr>
          <w:sz w:val="24"/>
          <w:szCs w:val="24"/>
        </w:rPr>
        <w:t>Za točnost otpravka – ovlašteni službenik</w:t>
      </w:r>
    </w:p>
    <w:p w:rsidRDefault="00822FDF" w:rsidP="00F832F4" w:rsidR="00822FDF" w:rsidRPr="00822FDF">
      <w:pPr>
        <w:tabs>
          <w:tab w:pos="6507" w:val="left"/>
        </w:tabs>
        <w:rPr>
          <w:sz w:val="24"/>
          <w:szCs w:val="24"/>
        </w:rPr>
      </w:pPr>
      <w:r w:rsidRPr="00822FDF">
        <w:rPr>
          <w:sz w:val="24"/>
          <w:szCs w:val="24"/>
        </w:rPr>
        <w:tab/>
        <w:t xml:space="preserve">   Katica Franjić</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22FDF">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3D1E19">
      <w:rPr>
        <w:sz w:val="24"/>
        <w:szCs w:val="24"/>
      </w:rPr>
      <w:t>St-498</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D1E19"/>
    <w:rsid w:val="003D4C5D"/>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1B8C"/>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822FDF"/>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5FE9"/>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E7027"/>
    <w:rsid w:val="00EF671B"/>
    <w:rsid w:val="00F1259F"/>
    <w:rsid w:val="00F12939"/>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822FDF"/>
    <w:rPr>
      <w:color w:val="808080"/>
      <w:bdr w:space="0" w:sz="0" w:color="auto" w:val="none"/>
      <w:shd w:fill="auto" w:color="auto" w:val="clear"/>
    </w:rPr>
  </w:style>
  <w:style w:customStyle="true" w:styleId="eSPISCCParagraphDefaultFont" w:type="character">
    <w:name w:val="eSPIS_CC_Paragraph Default Font"/>
    <w:basedOn w:val="Zadanifontodlomka"/>
    <w:rsid w:val="00822F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FDF"/>
    <w:rPr>
      <w:bdr w:space="0" w:sz="0" w:color="auto" w:val="none"/>
      <w:shd w:fill="FFFFCC" w:color="auto" w:val="clear"/>
      <w:lang w:val="hr-HR"/>
    </w:rPr>
  </w:style>
  <w:style w:customStyle="true" w:styleId="PozadinaSvijetloCrvena" w:type="character">
    <w:name w:val="Pozadina_SvijetloCrvena"/>
    <w:basedOn w:val="eSPISCCParagraphDefaultFont"/>
    <w:rsid w:val="00822F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F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822FDF"/>
    <w:rPr>
      <w:color w:val="808080"/>
      <w:bdr w:color="auto" w:space="0" w:sz="0" w:val="none"/>
      <w:shd w:color="auto" w:fill="auto" w:val="clear"/>
    </w:rPr>
  </w:style>
  <w:style w:customStyle="1" w:styleId="eSPISCCParagraphDefaultFont" w:type="character">
    <w:name w:val="eSPIS_CC_Paragraph Default Font"/>
    <w:basedOn w:val="Zadanifontodlomka"/>
    <w:rsid w:val="00822F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FDF"/>
    <w:rPr>
      <w:bdr w:color="auto" w:space="0" w:sz="0" w:val="none"/>
      <w:shd w:color="auto" w:fill="FFFFCC" w:val="clear"/>
      <w:lang w:val="hr-HR"/>
    </w:rPr>
  </w:style>
  <w:style w:customStyle="1" w:styleId="PozadinaSvijetloCrvena" w:type="character">
    <w:name w:val="Pozadina_SvijetloCrvena"/>
    <w:basedOn w:val="eSPISCCParagraphDefaultFont"/>
    <w:rsid w:val="00822F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F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St-498/2017</izvorni_sadrzaj>
    <derivirana_varijabla naziv="DomainObject.Predmet.OznakaBroj_1">St-498/2017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IG-RAČUNOVODSTVO I SPORT j.d.o.o. za usluge</izvorni_sadrzaj>
    <derivirana_varijabla naziv="DomainObject.Predmet.ProtustrankaFormated_1">  IG-RAČUNOVODSTVO I SPORT j.d.o.o. za usluge</derivirana_varijabla>
  </DomainObject.Predmet.ProtustrankaFormated>
  <DomainObject.Predmet.ProtustrankaFormatedOIB>
    <izvorni_sadrzaj>  IG-RAČUNOVODSTVO I SPORT j.d.o.o. za usluge, OIB 81855181309</izvorni_sadrzaj>
    <derivirana_varijabla naziv="DomainObject.Predmet.ProtustrankaFormatedOIB_1">  IG-RAČUNOVODSTVO I SPORT j.d.o.o. za usluge, OIB 81855181309</derivirana_varijabla>
  </DomainObject.Predmet.ProtustrankaFormatedOIB>
  <DomainObject.Predmet.ProtustrankaFormatedWithAdress>
    <izvorni_sadrzaj> IG-RAČUNOVODSTVO I SPORT j.d.o.o. za usluge, XI Podbrežje 21, 10000 Zagreb</izvorni_sadrzaj>
    <derivirana_varijabla naziv="DomainObject.Predmet.ProtustrankaFormatedWithAdress_1"> IG-RAČUNOVODSTVO I SPORT j.d.o.o. za usluge, XI Podbrežje 21, 10000 Zagreb</derivirana_varijabla>
  </DomainObject.Predmet.ProtustrankaFormatedWithAdress>
  <DomainObject.Predmet.ProtustrankaFormatedWithAdressOIB>
    <izvorni_sadrzaj> IG-RAČUNOVODSTVO I SPORT j.d.o.o. za usluge, OIB 81855181309, XI Podbrežje 21, 10000 Zagreb</izvorni_sadrzaj>
    <derivirana_varijabla naziv="DomainObject.Predmet.ProtustrankaFormatedWithAdressOIB_1"> IG-RAČUNOVODSTVO I SPORT j.d.o.o. za usluge, OIB 81855181309, XI Podbrežje 21, 10000 Zagreb</derivirana_varijabla>
  </DomainObject.Predmet.ProtustrankaFormatedWithAdressOIB>
  <DomainObject.Predmet.ProtustrankaWithAdress>
    <izvorni_sadrzaj>IG-RAČUNOVODSTVO I SPORT j.d.o.o. za usluge XI Podbrežje 21, 10000 Zagreb</izvorni_sadrzaj>
    <derivirana_varijabla naziv="DomainObject.Predmet.ProtustrankaWithAdress_1">IG-RAČUNOVODSTVO I SPORT j.d.o.o. za usluge XI Podbrežje 21, 10000 Zagreb</derivirana_varijabla>
  </DomainObject.Predmet.ProtustrankaWithAdress>
  <DomainObject.Predmet.ProtustrankaWithAdressOIB>
    <izvorni_sadrzaj>IG-RAČUNOVODSTVO I SPORT j.d.o.o. za usluge, OIB 81855181309, XI Podbrežje 21, 10000 Zagreb</izvorni_sadrzaj>
    <derivirana_varijabla naziv="DomainObject.Predmet.ProtustrankaWithAdressOIB_1">IG-RAČUNOVODSTVO I SPORT j.d.o.o. za usluge, OIB 81855181309, XI Podbrežje 21, 10000 Zagreb</derivirana_varijabla>
  </DomainObject.Predmet.ProtustrankaWithAdressOIB>
  <DomainObject.Predmet.ProtustrankaNazivFormated>
    <izvorni_sadrzaj>IG-RAČUNOVODSTVO I SPORT j.d.o.o. za usluge</izvorni_sadrzaj>
    <derivirana_varijabla naziv="DomainObject.Predmet.ProtustrankaNazivFormated_1">IG-RAČUNOVODSTVO I SPORT j.d.o.o. za usluge</derivirana_varijabla>
  </DomainObject.Predmet.ProtustrankaNazivFormated>
  <DomainObject.Predmet.ProtustrankaNazivFormatedOIB>
    <izvorni_sadrzaj>IG-RAČUNOVODSTVO I SPORT j.d.o.o. za usluge, OIB 81855181309</izvorni_sadrzaj>
    <derivirana_varijabla naziv="DomainObject.Predmet.ProtustrankaNazivFormatedOIB_1">IG-RAČUNOVODSTVO I SPORT j.d.o.o. za usluge, OIB 81855181309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IG-RAČUNOVODSTVO I SPORT j.d.o.o. za usluge</item>
    </izvorni_sadrzaj>
    <derivirana_varijabla naziv="DomainObject.Predmet.ProtuStrankaListFormated_1">
      <item>IG-RAČUNOVODSTVO I SPORT j.d.o.o. za usluge</item>
    </derivirana_varijabla>
  </DomainObject.Predmet.ProtuStrankaListFormated>
  <DomainObject.Predmet.ProtuStrankaListFormatedOIB>
    <izvorni_sadrzaj>
      <item>IG-RAČUNOVODSTVO I SPORT j.d.o.o. za usluge, OIB 81855181309</item>
    </izvorni_sadrzaj>
    <derivirana_varijabla naziv="DomainObject.Predmet.ProtuStrankaListFormatedOIB_1">
      <item>IG-RAČUNOVODSTVO I SPORT j.d.o.o. za usluge, OIB 81855181309</item>
    </derivirana_varijabla>
  </DomainObject.Predmet.ProtuStrankaListFormatedOIB>
  <DomainObject.Predmet.ProtuStrankaListFormatedWithAdress>
    <izvorni_sadrzaj>
      <item>IG-RAČUNOVODSTVO I SPORT j.d.o.o. za usluge, XI Podbrežje 21, 10000 Zagreb</item>
    </izvorni_sadrzaj>
    <derivirana_varijabla naziv="DomainObject.Predmet.ProtuStrankaListFormatedWithAdress_1">
      <item>IG-RAČUNOVODSTVO I SPORT j.d.o.o. za usluge, XI Podbrežje 21, 10000 Zagreb</item>
    </derivirana_varijabla>
  </DomainObject.Predmet.ProtuStrankaListFormatedWithAdress>
  <DomainObject.Predmet.ProtuStrankaListFormatedWithAdressOIB>
    <izvorni_sadrzaj>
      <item>IG-RAČUNOVODSTVO I SPORT j.d.o.o. za usluge, OIB 81855181309, XI Podbrežje 21, 10000 Zagreb</item>
    </izvorni_sadrzaj>
    <derivirana_varijabla naziv="DomainObject.Predmet.ProtuStrankaListFormatedWithAdressOIB_1">
      <item>IG-RAČUNOVODSTVO I SPORT j.d.o.o. za usluge, OIB 81855181309, XI Podbrežje 21, 10000 Zagreb</item>
    </derivirana_varijabla>
  </DomainObject.Predmet.ProtuStrankaListFormatedWithAdressOIB>
  <DomainObject.Predmet.ProtuStrankaListNazivFormated>
    <izvorni_sadrzaj>
      <item>IG-RAČUNOVODSTVO I SPORT j.d.o.o. za usluge</item>
    </izvorni_sadrzaj>
    <derivirana_varijabla naziv="DomainObject.Predmet.ProtuStrankaListNazivFormated_1">
      <item>IG-RAČUNOVODSTVO I SPORT j.d.o.o. za usluge</item>
    </derivirana_varijabla>
  </DomainObject.Predmet.ProtuStrankaListNazivFormated>
  <DomainObject.Predmet.ProtuStrankaListNazivFormatedOIB>
    <izvorni_sadrzaj>
      <item>IG-RAČUNOVODSTVO I SPORT j.d.o.o. za usluge, OIB 81855181309</item>
    </izvorni_sadrzaj>
    <derivirana_varijabla naziv="DomainObject.Predmet.ProtuStrankaListNazivFormatedOIB_1">
      <item>IG-RAČUNOVODSTVO I SPORT j.d.o.o. za usluge, OIB 81855181309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IG-RAČUNOVODSTVO I SPORT j.d.o.o. za usluge</izvorni_sadrzaj>
    <derivirana_varijabla naziv="DomainObject.Predmet.ProtustrankaIDrugi_1">IG-RAČUNOVODSTVO I SPORT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IG-RAČUNOVODSTVO I SPORT j.d.o.o. za usluge, OIB 81855181309, XI Podbrežje 21, 10000 Zagreb</izvorni_sadrzaj>
    <derivirana_varijabla naziv="DomainObject.Predmet.ProtustrankaIDrugiAdressOIB_1">IG-RAČUNOVODSTVO I SPORT j.d.o.o. za usluge, OIB 81855181309, XI Podbrežje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IG-RAČUNOVODSTVO I SPORT j.d.o.o. za usluge</item>
    </izvorni_sadrzaj>
    <derivirana_varijabla naziv="DomainObject.Predmet.SudioniciListNaziv_1">
      <item>FINA Regionalni centar Zagreb</item>
      <item>IG-RAČUNOVODSTVO I SPORT j.d.o.o. za usluge</item>
    </derivirana_varijabla>
  </DomainObject.Predmet.SudioniciListNaziv>
  <DomainObject.Predmet.SudioniciListAdressOIB>
    <izvorni_sadrzaj>
      <item>FINA Regionalni centar Zagreb, OIB 85821130368, Trg svibanjskih žrtava 1995. br. 1,10000 Zagreb</item>
      <item>IG-RAČUNOVODSTVO I SPORT j.d.o.o. za usluge, OIB 81855181309, XI Podbrežje 21,10000 Zagreb</item>
    </izvorni_sadrzaj>
    <derivirana_varijabla naziv="DomainObject.Predmet.SudioniciListAdressOIB_1">
      <item>FINA Regionalni centar Zagreb, OIB 85821130368, Trg svibanjskih žrtava 1995. br. 1,10000 Zagreb</item>
      <item>IG-RAČUNOVODSTVO I SPORT j.d.o.o. za usluge, OIB 81855181309, XI Podbrežje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81855181309</item>
    </izvorni_sadrzaj>
    <derivirana_varijabla naziv="DomainObject.Predmet.SudioniciListNazivOIB_1">
      <item>, OIB 85821130368</item>
      <item>, OIB 81855181309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91DD24-70B8-4A11-AB29-60D114B59C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5200</properties:Characters>
  <properties:Lines>137</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2017-03-15T08:22:00Z</dcterms:created>
  <dc:creator>Unknown</dc:creator>
  <cp:lastModifiedBy>Katica Franjić</cp:lastModifiedBy>
  <cp:lastPrinted>2017-03-15T08:44:00Z</cp:lastPrinted>
  <dcterms:modified xmlns:xsi="http://www.w3.org/2001/XMLSchema-instance" xsi:type="dcterms:W3CDTF">2017-03-15T08:45:00Z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