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3c936" w14:paraId="d53c936" w:rsidRDefault="00532B71" w:rsidP="0086691F" w:rsidR="00532B71" w:rsidRPr="00D97E7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 w:rsidRPr="00D97E7E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  <w:t>73. St-</w:t>
      </w:r>
      <w:r w:rsidR="00711857">
        <w:rPr>
          <w:rFonts w:hAnsi="Times New Roman" w:ascii="Times New Roman"/>
          <w:szCs w:val="24"/>
          <w:lang w:val="hr-HR"/>
        </w:rPr>
        <w:t>863</w:t>
      </w:r>
      <w:r w:rsidR="001A5B30" w:rsidRPr="00D97E7E">
        <w:rPr>
          <w:rFonts w:hAnsi="Times New Roman" w:ascii="Times New Roman"/>
          <w:szCs w:val="24"/>
          <w:lang w:val="hr-HR"/>
        </w:rPr>
        <w:t>/</w:t>
      </w:r>
      <w:r w:rsidR="00711857">
        <w:rPr>
          <w:rFonts w:hAnsi="Times New Roman" w:ascii="Times New Roman"/>
          <w:szCs w:val="24"/>
          <w:lang w:val="hr-HR"/>
        </w:rPr>
        <w:t>2018</w:t>
      </w:r>
    </w:p>
    <w:p w:rsidRDefault="007F4163" w:rsidP="0086691F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U  </w:t>
      </w:r>
      <w:r w:rsidR="00B6390A" w:rsidRPr="00D97E7E">
        <w:rPr>
          <w:rFonts w:hAnsi="Times New Roman" w:ascii="Times New Roman"/>
          <w:szCs w:val="24"/>
          <w:lang w:val="hr-HR"/>
        </w:rPr>
        <w:t xml:space="preserve"> </w:t>
      </w:r>
      <w:r w:rsidRPr="00D97E7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1857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</w:r>
      <w:r w:rsidR="00EE69E5" w:rsidRPr="00D97E7E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711857">
        <w:rPr>
          <w:rFonts w:hAnsi="Times New Roman" w:ascii="Times New Roman"/>
          <w:szCs w:val="24"/>
          <w:lang w:val="hr-HR"/>
        </w:rPr>
        <w:t xml:space="preserve">po sucu pojedincu </w:t>
      </w:r>
      <w:r w:rsidR="008C3B61" w:rsidRPr="00711857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711857">
        <w:rPr>
          <w:rFonts w:hAnsi="Times New Roman" w:ascii="Times New Roman"/>
          <w:szCs w:val="24"/>
          <w:lang w:val="hr-HR"/>
        </w:rPr>
        <w:t>Ivi Karin Šipek</w:t>
      </w:r>
      <w:r w:rsidR="0041643E" w:rsidRPr="00711857">
        <w:rPr>
          <w:rFonts w:hAnsi="Times New Roman" w:ascii="Times New Roman"/>
          <w:szCs w:val="24"/>
          <w:lang w:val="hr-HR"/>
        </w:rPr>
        <w:t xml:space="preserve"> </w:t>
      </w:r>
      <w:r w:rsidR="00EE69E5" w:rsidRPr="00711857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711857">
        <w:rPr>
          <w:rFonts w:hAnsi="Times New Roman" w:ascii="Times New Roman"/>
          <w:szCs w:val="24"/>
          <w:lang w:val="hr-HR"/>
        </w:rPr>
        <w:t xml:space="preserve"> </w:t>
      </w:r>
      <w:r w:rsidR="00711857" w:rsidRPr="00711857">
        <w:rPr>
          <w:rFonts w:hAnsi="Times New Roman" w:ascii="Times New Roman"/>
        </w:rPr>
        <w:t>SISTEM BLUE j.d.o.o. Zagreb, Slovenska 12, MBS: 080993311, OIB: 69911347897</w:t>
      </w:r>
      <w:r w:rsidR="001A5B30" w:rsidRPr="00711857">
        <w:rPr>
          <w:rFonts w:hAnsi="Times New Roman" w:ascii="Times New Roman"/>
          <w:szCs w:val="24"/>
          <w:lang w:val="hr-HR"/>
        </w:rPr>
        <w:t>,</w:t>
      </w:r>
      <w:r w:rsidR="00B6390A" w:rsidRPr="00711857">
        <w:rPr>
          <w:rFonts w:hAnsi="Times New Roman" w:ascii="Times New Roman"/>
          <w:lang w:val="hr-HR"/>
        </w:rPr>
        <w:t xml:space="preserve"> </w:t>
      </w:r>
      <w:r w:rsidR="001A5B30" w:rsidRPr="00711857">
        <w:rPr>
          <w:rFonts w:hAnsi="Times New Roman" w:ascii="Times New Roman"/>
          <w:szCs w:val="24"/>
          <w:lang w:val="hr-HR"/>
        </w:rPr>
        <w:t xml:space="preserve">dana </w:t>
      </w:r>
      <w:r w:rsidR="00711857" w:rsidRPr="00711857">
        <w:rPr>
          <w:rFonts w:hAnsi="Times New Roman" w:ascii="Times New Roman"/>
          <w:szCs w:val="24"/>
          <w:lang w:val="hr-HR"/>
        </w:rPr>
        <w:t>24. rujna</w:t>
      </w:r>
      <w:r w:rsidR="00DB48EC" w:rsidRPr="00711857">
        <w:rPr>
          <w:rFonts w:hAnsi="Times New Roman" w:ascii="Times New Roman"/>
          <w:szCs w:val="24"/>
          <w:lang w:val="hr-HR"/>
        </w:rPr>
        <w:t xml:space="preserve"> 201</w:t>
      </w:r>
      <w:r w:rsidR="001A5B30" w:rsidRPr="00711857">
        <w:rPr>
          <w:rFonts w:hAnsi="Times New Roman" w:ascii="Times New Roman"/>
          <w:szCs w:val="24"/>
          <w:lang w:val="hr-HR"/>
        </w:rPr>
        <w:t>8</w:t>
      </w:r>
      <w:r w:rsidR="00EE69E5" w:rsidRPr="00711857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71185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97E7E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D97E7E">
      <w:pPr>
        <w:pStyle w:val="BodyText21"/>
        <w:ind w:firstLine="0" w:left="0"/>
        <w:rPr>
          <w:rFonts w:hAnsi="Times New Roman" w:ascii="Times New Roman"/>
          <w:szCs w:val="24"/>
        </w:rPr>
      </w:pPr>
      <w:r w:rsidRPr="00D97E7E">
        <w:rPr>
          <w:rFonts w:hAnsi="Times New Roman" w:ascii="Times New Roman"/>
          <w:szCs w:val="24"/>
        </w:rPr>
        <w:t>I</w:t>
      </w:r>
      <w:r w:rsidRPr="00D97E7E">
        <w:rPr>
          <w:rFonts w:hAnsi="Times New Roman" w:ascii="Times New Roman"/>
          <w:szCs w:val="24"/>
        </w:rPr>
        <w:tab/>
      </w:r>
      <w:r w:rsidR="00EE69E5" w:rsidRPr="00D97E7E">
        <w:rPr>
          <w:rFonts w:hAnsi="Times New Roman" w:ascii="Times New Roman"/>
          <w:szCs w:val="24"/>
        </w:rPr>
        <w:t>Otvara se stečajni postupak nad dužnikom</w:t>
      </w:r>
      <w:r w:rsidR="006C5DCD" w:rsidRPr="00D97E7E">
        <w:rPr>
          <w:rFonts w:hAnsi="Times New Roman" w:ascii="Times New Roman"/>
          <w:szCs w:val="24"/>
        </w:rPr>
        <w:t xml:space="preserve"> </w:t>
      </w:r>
      <w:r w:rsidR="00711857" w:rsidRPr="00711857">
        <w:rPr>
          <w:rFonts w:hAnsi="Times New Roman" w:ascii="Times New Roman"/>
        </w:rPr>
        <w:t>SISTEM BLUE j.d.o.o. Zagreb, Slovenska 12, MBS: 080993311, OIB: 69911347897</w:t>
      </w:r>
      <w:r w:rsidR="00EE69E5" w:rsidRPr="00D97E7E">
        <w:rPr>
          <w:rFonts w:hAnsi="Times New Roman" w:ascii="Times New Roman"/>
          <w:szCs w:val="24"/>
        </w:rPr>
        <w:t xml:space="preserve">. Stečajni postupak otvoren je dana </w:t>
      </w:r>
      <w:r w:rsidR="00C45375">
        <w:rPr>
          <w:rFonts w:hAnsi="Times New Roman" w:ascii="Times New Roman"/>
          <w:szCs w:val="24"/>
        </w:rPr>
        <w:t>24. rujna</w:t>
      </w:r>
      <w:r w:rsidR="00052DC4" w:rsidRPr="00D97E7E">
        <w:rPr>
          <w:rFonts w:hAnsi="Times New Roman" w:ascii="Times New Roman"/>
          <w:szCs w:val="24"/>
        </w:rPr>
        <w:t xml:space="preserve"> </w:t>
      </w:r>
      <w:r w:rsidR="002D5693" w:rsidRPr="00D97E7E">
        <w:rPr>
          <w:rFonts w:hAnsi="Times New Roman" w:ascii="Times New Roman"/>
          <w:szCs w:val="24"/>
        </w:rPr>
        <w:t>201</w:t>
      </w:r>
      <w:r w:rsidR="001A5B30" w:rsidRPr="00D97E7E">
        <w:rPr>
          <w:rFonts w:hAnsi="Times New Roman" w:ascii="Times New Roman"/>
          <w:szCs w:val="24"/>
        </w:rPr>
        <w:t>8</w:t>
      </w:r>
      <w:r w:rsidR="002D5693" w:rsidRPr="00D97E7E">
        <w:rPr>
          <w:rFonts w:hAnsi="Times New Roman" w:ascii="Times New Roman"/>
          <w:szCs w:val="24"/>
        </w:rPr>
        <w:t>.</w:t>
      </w:r>
      <w:r w:rsidR="00EE69E5" w:rsidRPr="00D97E7E">
        <w:rPr>
          <w:rFonts w:hAnsi="Times New Roman" w:ascii="Times New Roman"/>
          <w:szCs w:val="24"/>
        </w:rPr>
        <w:t xml:space="preserve"> u </w:t>
      </w:r>
      <w:r w:rsidR="00617DD0">
        <w:rPr>
          <w:rFonts w:hAnsi="Times New Roman" w:ascii="Times New Roman"/>
          <w:szCs w:val="24"/>
        </w:rPr>
        <w:t>15</w:t>
      </w:r>
      <w:r w:rsidR="00B26DC4">
        <w:rPr>
          <w:rFonts w:hAnsi="Times New Roman" w:ascii="Times New Roman"/>
          <w:szCs w:val="24"/>
        </w:rPr>
        <w:t xml:space="preserve"> </w:t>
      </w:r>
      <w:r w:rsidR="00EE69E5" w:rsidRPr="00D97E7E">
        <w:rPr>
          <w:rFonts w:hAnsi="Times New Roman" w:ascii="Times New Roman"/>
          <w:szCs w:val="24"/>
        </w:rPr>
        <w:t>sati i</w:t>
      </w:r>
      <w:r w:rsidR="00651A1E" w:rsidRPr="00D97E7E">
        <w:rPr>
          <w:rFonts w:hAnsi="Times New Roman" w:ascii="Times New Roman"/>
          <w:szCs w:val="24"/>
        </w:rPr>
        <w:t xml:space="preserve"> </w:t>
      </w:r>
      <w:r w:rsidR="00492461">
        <w:rPr>
          <w:rFonts w:hAnsi="Times New Roman" w:ascii="Times New Roman"/>
          <w:szCs w:val="24"/>
        </w:rPr>
        <w:t>3</w:t>
      </w:r>
      <w:r w:rsidR="00C45375">
        <w:rPr>
          <w:rFonts w:hAnsi="Times New Roman" w:ascii="Times New Roman"/>
          <w:szCs w:val="24"/>
        </w:rPr>
        <w:t>0</w:t>
      </w:r>
      <w:r w:rsidR="00B26DC4">
        <w:rPr>
          <w:rFonts w:hAnsi="Times New Roman" w:ascii="Times New Roman"/>
          <w:szCs w:val="24"/>
        </w:rPr>
        <w:t xml:space="preserve"> </w:t>
      </w:r>
      <w:r w:rsidR="00EE69E5" w:rsidRPr="00D97E7E">
        <w:rPr>
          <w:rFonts w:hAnsi="Times New Roman" w:ascii="Times New Roman"/>
          <w:szCs w:val="24"/>
        </w:rPr>
        <w:t>minuta, kada je ovo rješenje</w:t>
      </w:r>
      <w:r w:rsidR="00B2463B" w:rsidRPr="00D97E7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D97E7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702E4F" w:rsidR="00FD2805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D97E7E">
        <w:rPr>
          <w:rFonts w:hAnsi="Times New Roman" w:ascii="Times New Roman"/>
          <w:szCs w:val="24"/>
          <w:lang w:val="hr-HR"/>
        </w:rPr>
        <w:t>II</w:t>
      </w:r>
      <w:r w:rsidRPr="00D97E7E">
        <w:rPr>
          <w:rFonts w:hAnsi="Times New Roman" w:ascii="Times New Roman"/>
          <w:szCs w:val="24"/>
          <w:lang w:val="hr-HR"/>
        </w:rPr>
        <w:tab/>
      </w:r>
      <w:r w:rsidR="00EE69E5" w:rsidRPr="00D97E7E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D97E7E">
        <w:rPr>
          <w:rFonts w:hAnsi="Times New Roman" w:ascii="Times New Roman"/>
          <w:szCs w:val="24"/>
          <w:lang w:val="hr-HR"/>
        </w:rPr>
        <w:t xml:space="preserve"> </w:t>
      </w:r>
      <w:r w:rsidR="00702E4F" w:rsidRPr="00702E4F">
        <w:rPr>
          <w:rFonts w:eastAsiaTheme="minorHAnsi" w:hAnsi="Times New Roman" w:ascii="Times New Roman"/>
          <w:szCs w:val="24"/>
          <w:lang w:eastAsia="en-US" w:val="hr-HR"/>
        </w:rPr>
        <w:t>Snježana Vrkljan, Zagreb, Kralj</w:t>
      </w:r>
      <w:r w:rsidR="00702E4F">
        <w:rPr>
          <w:rFonts w:eastAsiaTheme="minorHAnsi" w:hAnsi="Times New Roman" w:ascii="Times New Roman"/>
          <w:szCs w:val="24"/>
          <w:lang w:eastAsia="en-US" w:val="hr-HR"/>
        </w:rPr>
        <w:t>a Zvonimira 75, OIB: 4474010173</w:t>
      </w:r>
      <w:r w:rsidR="00213C00">
        <w:rPr>
          <w:rFonts w:eastAsiaTheme="minorHAnsi" w:hAnsi="Times New Roman" w:ascii="Times New Roman"/>
          <w:szCs w:val="24"/>
          <w:lang w:eastAsia="en-US" w:val="hr-HR"/>
        </w:rPr>
        <w:t>1</w:t>
      </w:r>
      <w:r w:rsidR="00702E4F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702E4F" w:rsidP="00702E4F" w:rsidR="00702E4F" w:rsidRPr="00D97E7E">
      <w:pPr>
        <w:jc w:val="both"/>
        <w:rPr>
          <w:rFonts w:hAnsi="Times New Roman" w:ascii="Times New Roman"/>
          <w:szCs w:val="24"/>
        </w:rPr>
      </w:pPr>
    </w:p>
    <w:p w:rsidRDefault="00711857" w:rsidP="00B6390A" w:rsidR="00EE69E5" w:rsidRPr="00D97E7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870918" w:rsidRPr="00D97E7E">
        <w:rPr>
          <w:rFonts w:hAnsi="Times New Roman" w:ascii="Times New Roman"/>
          <w:szCs w:val="24"/>
          <w:lang w:val="hr-HR"/>
        </w:rPr>
        <w:tab/>
      </w:r>
      <w:r w:rsidR="00EE69E5" w:rsidRPr="00D97E7E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D97E7E">
        <w:rPr>
          <w:rFonts w:hAnsi="Times New Roman" w:ascii="Times New Roman"/>
          <w:lang w:val="hr-HR"/>
        </w:rPr>
        <w:t xml:space="preserve"> </w:t>
      </w:r>
      <w:r w:rsidRPr="00711857">
        <w:rPr>
          <w:rFonts w:hAnsi="Times New Roman" w:ascii="Times New Roman"/>
        </w:rPr>
        <w:t>SISTEM BLUE j.d.o.o. Zagreb, Slovenska 12, MBS: 080993311, OIB: 69911347897</w:t>
      </w:r>
      <w:r w:rsidR="001A5B30" w:rsidRPr="00D97E7E">
        <w:rPr>
          <w:rFonts w:hAnsi="Times New Roman" w:ascii="Times New Roman"/>
          <w:szCs w:val="24"/>
          <w:lang w:val="hr-HR"/>
        </w:rPr>
        <w:t>.</w:t>
      </w:r>
    </w:p>
    <w:p w:rsidRDefault="00B6390A" w:rsidP="00B6390A" w:rsidR="00B6390A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711857" w:rsidP="00870918" w:rsidR="00EE69E5" w:rsidRPr="00D97E7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  <w:r w:rsidR="00870918" w:rsidRPr="00D97E7E">
        <w:rPr>
          <w:rFonts w:hAnsi="Times New Roman" w:ascii="Times New Roman"/>
          <w:szCs w:val="24"/>
          <w:lang w:val="hr-HR"/>
        </w:rPr>
        <w:t>V</w:t>
      </w:r>
      <w:r w:rsidR="00870918" w:rsidRPr="00D97E7E">
        <w:rPr>
          <w:rFonts w:hAnsi="Times New Roman" w:ascii="Times New Roman"/>
          <w:szCs w:val="24"/>
          <w:lang w:val="hr-HR"/>
        </w:rPr>
        <w:tab/>
        <w:t>Nakon</w:t>
      </w:r>
      <w:r w:rsidR="00EE69E5" w:rsidRPr="00D97E7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D97E7E">
        <w:rPr>
          <w:rFonts w:hAnsi="Times New Roman" w:ascii="Times New Roman"/>
          <w:szCs w:val="24"/>
          <w:lang w:val="hr-HR"/>
        </w:rPr>
        <w:t>ovog rješenja</w:t>
      </w:r>
      <w:r w:rsidR="00870918" w:rsidRPr="00D97E7E">
        <w:rPr>
          <w:rFonts w:hAnsi="Times New Roman" w:ascii="Times New Roman"/>
          <w:szCs w:val="24"/>
          <w:lang w:val="hr-HR"/>
        </w:rPr>
        <w:t>,</w:t>
      </w:r>
      <w:r w:rsidR="00EE69E5" w:rsidRPr="00D97E7E">
        <w:rPr>
          <w:rFonts w:hAnsi="Times New Roman" w:ascii="Times New Roman"/>
          <w:szCs w:val="24"/>
          <w:lang w:val="hr-HR"/>
        </w:rPr>
        <w:t xml:space="preserve"> dužnik</w:t>
      </w:r>
      <w:r w:rsidR="00C45375">
        <w:rPr>
          <w:rFonts w:hAnsi="Times New Roman" w:ascii="Times New Roman"/>
          <w:szCs w:val="24"/>
          <w:lang w:val="hr-HR"/>
        </w:rPr>
        <w:t xml:space="preserve"> će se</w:t>
      </w:r>
      <w:r w:rsidR="00EE69E5" w:rsidRPr="00D97E7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735CE8" w:rsidP="00EE69E5" w:rsidR="00735CE8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="00651A1E" w:rsidRPr="00D97E7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C45375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lastRenderedPageBreak/>
        <w:tab/>
        <w:t>Temeljem gore navedenog, smatra se da je dužnik nesposoban za plaćanje, pa je stoga temeljem odredbe čl. 431. st</w:t>
      </w:r>
      <w:r w:rsidR="00FD2805" w:rsidRPr="00D97E7E">
        <w:rPr>
          <w:rFonts w:hAnsi="Times New Roman" w:ascii="Times New Roman"/>
          <w:lang w:val="hr-HR"/>
        </w:rPr>
        <w:t>.</w:t>
      </w:r>
      <w:r w:rsidRPr="00D97E7E">
        <w:rPr>
          <w:rFonts w:hAnsi="Times New Roman" w:ascii="Times New Roman"/>
          <w:lang w:val="hr-HR"/>
        </w:rPr>
        <w:t xml:space="preserve"> 1. i 2. SZ-a odlučeno kao u </w:t>
      </w:r>
      <w:r w:rsidR="00C45375">
        <w:rPr>
          <w:rFonts w:hAnsi="Times New Roman" w:ascii="Times New Roman"/>
          <w:lang w:val="hr-HR"/>
        </w:rPr>
        <w:t>točkama I i III</w:t>
      </w:r>
      <w:r w:rsidR="00FD2805" w:rsidRPr="00D97E7E">
        <w:rPr>
          <w:rFonts w:hAnsi="Times New Roman" w:ascii="Times New Roman"/>
          <w:lang w:val="hr-HR"/>
        </w:rPr>
        <w:t xml:space="preserve"> izreke</w:t>
      </w:r>
      <w:r w:rsidRPr="00D97E7E">
        <w:rPr>
          <w:rFonts w:hAnsi="Times New Roman" w:ascii="Times New Roman"/>
          <w:lang w:val="hr-HR"/>
        </w:rPr>
        <w:t xml:space="preserve"> ovog rješenja. </w:t>
      </w:r>
    </w:p>
    <w:p w:rsidRDefault="00052DC4" w:rsidP="00C45375" w:rsidR="00052DC4" w:rsidRPr="00D97E7E">
      <w:pPr>
        <w:ind w:firstLine="720"/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>Izbor stečajnog upravitelja odabran je primjenom odredbe čl. 432. SZ-a</w:t>
      </w:r>
      <w:r w:rsidR="00FD2805" w:rsidRPr="00D97E7E">
        <w:rPr>
          <w:rFonts w:hAnsi="Times New Roman" w:ascii="Times New Roman"/>
          <w:lang w:val="hr-HR"/>
        </w:rPr>
        <w:t xml:space="preserve"> (točka II izreke)</w:t>
      </w:r>
      <w:r w:rsidRPr="00D97E7E">
        <w:rPr>
          <w:rFonts w:hAnsi="Times New Roman" w:ascii="Times New Roman"/>
          <w:lang w:val="hr-HR"/>
        </w:rPr>
        <w:t>.</w:t>
      </w: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jc w:val="center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 xml:space="preserve">U Zagrebu, </w:t>
      </w:r>
      <w:r w:rsidR="00DC7D29">
        <w:rPr>
          <w:rFonts w:hAnsi="Times New Roman" w:ascii="Times New Roman"/>
          <w:lang w:val="hr-HR"/>
        </w:rPr>
        <w:t xml:space="preserve">dana </w:t>
      </w:r>
      <w:r w:rsidR="00C45375">
        <w:rPr>
          <w:rFonts w:hAnsi="Times New Roman" w:ascii="Times New Roman"/>
          <w:lang w:val="hr-HR"/>
        </w:rPr>
        <w:t>24. rujna</w:t>
      </w:r>
      <w:r w:rsidR="00B26DC4">
        <w:rPr>
          <w:rFonts w:hAnsi="Times New Roman" w:ascii="Times New Roman"/>
          <w:lang w:val="hr-HR"/>
        </w:rPr>
        <w:t xml:space="preserve"> </w:t>
      </w:r>
      <w:r w:rsidR="00854DE0" w:rsidRPr="00D97E7E">
        <w:rPr>
          <w:rFonts w:hAnsi="Times New Roman" w:ascii="Times New Roman"/>
          <w:lang w:val="hr-HR"/>
        </w:rPr>
        <w:t>2018</w:t>
      </w:r>
      <w:r w:rsidRPr="00D97E7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>SUDAC</w:t>
      </w:r>
    </w:p>
    <w:p w:rsidRDefault="00052DC4" w:rsidP="00052DC4" w:rsidR="00052DC4" w:rsidRPr="00D97E7E">
      <w:pPr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  <w:t>Iva Karin Šipek</w:t>
      </w:r>
      <w:r w:rsidR="00492461">
        <w:rPr>
          <w:rFonts w:hAnsi="Times New Roman" w:ascii="Times New Roman"/>
          <w:lang w:val="hr-HR"/>
        </w:rPr>
        <w:t xml:space="preserve">, v.r. </w:t>
      </w:r>
      <w:r w:rsidRPr="00D97E7E">
        <w:rPr>
          <w:rFonts w:hAnsi="Times New Roman" w:ascii="Times New Roman"/>
          <w:lang w:val="hr-HR"/>
        </w:rPr>
        <w:t xml:space="preserve"> </w:t>
      </w:r>
    </w:p>
    <w:p w:rsidRDefault="00052DC4" w:rsidP="00052DC4" w:rsidR="00052DC4" w:rsidRPr="00D97E7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UPUTA O PRAVNOM LIJEKU:</w:t>
      </w: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D97E7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92461" w:rsidP="00492461" w:rsidR="00052DC4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</w:t>
      </w:r>
    </w:p>
    <w:p w:rsidRDefault="00492461" w:rsidP="00492461" w:rsidR="00492461" w:rsidRPr="00D97E7E">
      <w:pPr>
        <w:jc w:val="right"/>
        <w:rPr>
          <w:rFonts w:hAnsi="Times New Roman" w:ascii="Times New Roman"/>
          <w:sz w:val="32"/>
          <w:highlight w:val="green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Mirjana Gašparić </w:t>
      </w:r>
    </w:p>
    <w:p w:rsidRDefault="00052DC4" w:rsidP="00052DC4" w:rsidR="00052DC4" w:rsidRPr="00D97E7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C2202C" w:rsidP="00052DC4" w:rsidR="00C2202C" w:rsidRPr="00D97E7E">
      <w:pPr>
        <w:jc w:val="both"/>
        <w:rPr>
          <w:rFonts w:hAnsi="Times New Roman" w:ascii="Times New Roman"/>
          <w:lang w:val="hr-HR"/>
        </w:rPr>
      </w:pPr>
    </w:p>
    <w:p w:rsidRDefault="00D44D4F" w:rsidP="00052DC4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C45375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560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64C2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70230C">
      <w:rPr>
        <w:rFonts w:hAnsi="Times New Roman" w:ascii="Times New Roman"/>
        <w:lang w:val="hr-HR"/>
      </w:rPr>
      <w:t>863</w:t>
    </w:r>
    <w:r w:rsidR="001A5B30">
      <w:rPr>
        <w:rFonts w:hAnsi="Times New Roman" w:ascii="Times New Roman"/>
        <w:lang w:val="hr-HR"/>
      </w:rPr>
      <w:t>/</w:t>
    </w:r>
    <w:r w:rsidR="0070230C">
      <w:rPr>
        <w:rFonts w:hAnsi="Times New Roman" w:ascii="Times New Roman"/>
        <w:lang w:val="hr-HR"/>
      </w:rPr>
      <w:t>2018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B1AFC"/>
    <w:rsid w:val="000B609B"/>
    <w:rsid w:val="000C47B3"/>
    <w:rsid w:val="000F6805"/>
    <w:rsid w:val="00110F1B"/>
    <w:rsid w:val="00112B50"/>
    <w:rsid w:val="0011335C"/>
    <w:rsid w:val="00125B27"/>
    <w:rsid w:val="00182088"/>
    <w:rsid w:val="0018781D"/>
    <w:rsid w:val="00192F79"/>
    <w:rsid w:val="001A3EFC"/>
    <w:rsid w:val="001A5B30"/>
    <w:rsid w:val="001D3B45"/>
    <w:rsid w:val="001E77D9"/>
    <w:rsid w:val="00213C00"/>
    <w:rsid w:val="00274728"/>
    <w:rsid w:val="00277125"/>
    <w:rsid w:val="00297E3C"/>
    <w:rsid w:val="002B508F"/>
    <w:rsid w:val="002D5693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27A8B"/>
    <w:rsid w:val="0044662D"/>
    <w:rsid w:val="00492461"/>
    <w:rsid w:val="004B233F"/>
    <w:rsid w:val="004C657D"/>
    <w:rsid w:val="004F71E0"/>
    <w:rsid w:val="004F7DD6"/>
    <w:rsid w:val="00532B71"/>
    <w:rsid w:val="005528AC"/>
    <w:rsid w:val="00584952"/>
    <w:rsid w:val="005940E9"/>
    <w:rsid w:val="00617DD0"/>
    <w:rsid w:val="00624EB1"/>
    <w:rsid w:val="00630127"/>
    <w:rsid w:val="006327C4"/>
    <w:rsid w:val="006356C5"/>
    <w:rsid w:val="00651A1E"/>
    <w:rsid w:val="0067539D"/>
    <w:rsid w:val="006A6B35"/>
    <w:rsid w:val="006B0F87"/>
    <w:rsid w:val="006C5DCD"/>
    <w:rsid w:val="0070230C"/>
    <w:rsid w:val="00702E4F"/>
    <w:rsid w:val="00711857"/>
    <w:rsid w:val="00730EAB"/>
    <w:rsid w:val="00735CE8"/>
    <w:rsid w:val="00780214"/>
    <w:rsid w:val="007A29F9"/>
    <w:rsid w:val="007C688B"/>
    <w:rsid w:val="007F4163"/>
    <w:rsid w:val="00840E3D"/>
    <w:rsid w:val="00854DE0"/>
    <w:rsid w:val="00867F16"/>
    <w:rsid w:val="00870918"/>
    <w:rsid w:val="00875611"/>
    <w:rsid w:val="0088293F"/>
    <w:rsid w:val="008C3B61"/>
    <w:rsid w:val="009638A7"/>
    <w:rsid w:val="00983C91"/>
    <w:rsid w:val="00997BA9"/>
    <w:rsid w:val="009B45C4"/>
    <w:rsid w:val="009F5765"/>
    <w:rsid w:val="00A277BD"/>
    <w:rsid w:val="00A36148"/>
    <w:rsid w:val="00A47367"/>
    <w:rsid w:val="00A60051"/>
    <w:rsid w:val="00A64C2D"/>
    <w:rsid w:val="00A703A0"/>
    <w:rsid w:val="00A95334"/>
    <w:rsid w:val="00AB7883"/>
    <w:rsid w:val="00AE0518"/>
    <w:rsid w:val="00AE3DAB"/>
    <w:rsid w:val="00AF40B4"/>
    <w:rsid w:val="00AF6545"/>
    <w:rsid w:val="00AF724E"/>
    <w:rsid w:val="00B03169"/>
    <w:rsid w:val="00B2463B"/>
    <w:rsid w:val="00B26DC4"/>
    <w:rsid w:val="00B273ED"/>
    <w:rsid w:val="00B6390A"/>
    <w:rsid w:val="00B75681"/>
    <w:rsid w:val="00BF2CB7"/>
    <w:rsid w:val="00BF41A2"/>
    <w:rsid w:val="00C2202C"/>
    <w:rsid w:val="00C45375"/>
    <w:rsid w:val="00C57CAF"/>
    <w:rsid w:val="00C57D6B"/>
    <w:rsid w:val="00CF2939"/>
    <w:rsid w:val="00CF3571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924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4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46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4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4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924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24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46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4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4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St-863/2018-7</izvorni_sadrzaj>
    <derivirana_varijabla naziv="DomainObject.Oznaka_1">St-863/2018-7</derivirana_varijabla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</izvorni_sadrzaj>
    <derivirana_varijabla naziv="DomainObject.Predmet.Broj_1">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St-863/2018</izvorni_sadrzaj>
    <derivirana_varijabla naziv="DomainObject.Predmet.OznakaBroj_1">St-863/2018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SISTEM BLUE jednostavno društvo s ograničenom odgovornošću za trgovinu i usluge</izvorni_sadrzaj>
    <derivirana_varijabla naziv="DomainObject.Predmet.ProtustrankaFormated_1">  SISTEM BLUE jednostavno društvo s ograničenom odgovornošću za trgovinu i usluge</derivirana_varijabla>
  </DomainObject.Predmet.ProtustrankaFormated>
  <DomainObject.Predmet.ProtustrankaFormatedOIB>
    <izvorni_sadrzaj>  SISTEM BLUE jednostavno društvo s ograničenom odgovornošću za trgovinu i usluge, OIB 69911347897</izvorni_sadrzaj>
    <derivirana_varijabla naziv="DomainObject.Predmet.ProtustrankaFormatedOIB_1">  SISTEM BLUE jednostavno društvo s ograničenom odgovornošću za trgovinu i usluge, OIB 69911347897</derivirana_varijabla>
  </DomainObject.Predmet.ProtustrankaFormatedOIB>
  <DomainObject.Predmet.ProtustrankaFormatedWithAdress>
    <izvorni_sadrzaj> SISTEM BLUE jednostavno društvo s ograničenom odgovornošću za trgovinu i usluge, Slovenska 12, 10000 Zagreb</izvorni_sadrzaj>
    <derivirana_varijabla naziv="DomainObject.Predmet.ProtustrankaFormatedWithAdress_1"> SISTEM BLUE jednostavno društvo s ograničenom odgovornošću za trgovinu i usluge, Slovenska 12, 10000 Zagreb</derivirana_varijabla>
  </DomainObject.Predmet.ProtustrankaFormatedWithAdress>
  <DomainObject.Predmet.ProtustrankaFormatedWithAdressOIB>
    <izvorni_sadrzaj> SISTEM BLUE jednostavno društvo s ograničenom odgovornošću za trgovinu i usluge, OIB 69911347897, Slovenska 12, 10000 Zagreb</izvorni_sadrzaj>
    <derivirana_varijabla naziv="DomainObject.Predmet.ProtustrankaFormatedWithAdressOIB_1"> SISTEM BLUE jednostavno društvo s ograničenom odgovornošću za trgovinu i usluge, OIB 69911347897, Slovenska 12, 10000 Zagreb</derivirana_varijabla>
  </DomainObject.Predmet.ProtustrankaFormatedWithAdressOIB>
  <DomainObject.Predmet.ProtustrankaWithAdress>
    <izvorni_sadrzaj>SISTEM BLUE jednostavno društvo s ograničenom odgovornošću za trgovinu i usluge Slovenska 12, 10000 Zagreb</izvorni_sadrzaj>
    <derivirana_varijabla naziv="DomainObject.Predmet.ProtustrankaWithAdress_1">SISTEM BLUE jednostavno društvo s ograničenom odgovornošću za trgovinu i usluge Slovenska 12, 10000 Zagreb</derivirana_varijabla>
  </DomainObject.Predmet.ProtustrankaWithAdress>
  <DomainObject.Predmet.ProtustrankaWithAdressOIB>
    <izvorni_sadrzaj>SISTEM BLUE jednostavno društvo s ograničenom odgovornošću za trgovinu i usluge, OIB 69911347897, Slovenska 12, 10000 Zagreb</izvorni_sadrzaj>
    <derivirana_varijabla naziv="DomainObject.Predmet.ProtustrankaWithAdressOIB_1">SISTEM BLUE jednostavno društvo s ograničenom odgovornošću za trgovinu i usluge, OIB 69911347897, Slovenska 12, 10000 Zagreb</derivirana_varijabla>
  </DomainObject.Predmet.ProtustrankaWithAdressOIB>
  <DomainObject.Predmet.ProtustrankaNazivFormated>
    <izvorni_sadrzaj>SISTEM BLUE jednostavno društvo s ograničenom odgovornošću za trgovinu i usluge</izvorni_sadrzaj>
    <derivirana_varijabla naziv="DomainObject.Predmet.ProtustrankaNazivFormated_1">SISTEM BLUE jednostavno društvo s ograničenom odgovornošću za trgovinu i usluge</derivirana_varijabla>
  </DomainObject.Predmet.ProtustrankaNazivFormated>
  <DomainObject.Predmet.ProtustrankaNazivFormatedOIB>
    <izvorni_sadrzaj>SISTEM BLUE jednostavno društvo s ograničenom odgovornošću za trgovinu i usluge, OIB 69911347897</izvorni_sadrzaj>
    <derivirana_varijabla naziv="DomainObject.Predmet.ProtustrankaNazivFormatedOIB_1">SISTEM BLUE jednostavno društvo s ograničenom odgovornošću za trgovinu i usluge, OIB 69911347897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SISTEM BLUE jednostavno društvo s ograničenom odgovornošću za trgovinu i usluge</item>
    </izvorni_sadrzaj>
    <derivirana_varijabla naziv="DomainObject.Predmet.ProtuStrankaListFormated_1">
      <item>SISTEM BLUE jednostavno društvo s ograničenom odgovornošću za trgovinu i usluge</item>
    </derivirana_varijabla>
  </DomainObject.Predmet.ProtuStrankaListFormated>
  <DomainObject.Predmet.ProtuStrankaListFormatedOIB>
    <izvorni_sadrzaj>
      <item>SISTEM BLUE jednostavno društvo s ograničenom odgovornošću za trgovinu i usluge, OIB 69911347897</item>
    </izvorni_sadrzaj>
    <derivirana_varijabla naziv="DomainObject.Predmet.ProtuStrankaListFormatedOIB_1">
      <item>SISTEM BLUE jednostavno društvo s ograničenom odgovornošću za trgovinu i usluge, OIB 69911347897</item>
    </derivirana_varijabla>
  </DomainObject.Predmet.ProtuStrankaListFormatedOIB>
  <DomainObject.Predmet.ProtuStrankaListFormatedWithAdress>
    <izvorni_sadrzaj>
      <item>SISTEM BLUE jednostavno društvo s ograničenom odgovornošću za trgovinu i usluge, Slovenska 12, 10000 Zagreb</item>
    </izvorni_sadrzaj>
    <derivirana_varijabla naziv="DomainObject.Predmet.ProtuStrankaListFormatedWithAdress_1">
      <item>SISTEM BLUE jednostavno društvo s ograničenom odgovornošću za trgovinu i usluge, Slovenska 12, 10000 Zagreb</item>
    </derivirana_varijabla>
  </DomainObject.Predmet.ProtuStrankaListFormatedWithAdress>
  <DomainObject.Predmet.ProtuStrankaListFormatedWithAdressOIB>
    <izvorni_sadrzaj>
      <item>SISTEM BLUE jednostavno društvo s ograničenom odgovornošću za trgovinu i usluge, OIB 69911347897, Slovenska 12, 10000 Zagreb</item>
    </izvorni_sadrzaj>
    <derivirana_varijabla naziv="DomainObject.Predmet.ProtuStrankaListFormatedWithAdressOIB_1">
      <item>SISTEM BLUE jednostavno društvo s ograničenom odgovornošću za trgovinu i usluge, OIB 69911347897, Slovenska 12, 10000 Zagreb</item>
    </derivirana_varijabla>
  </DomainObject.Predmet.ProtuStrankaListFormatedWithAdressOIB>
  <DomainObject.Predmet.ProtuStrankaListNazivFormated>
    <izvorni_sadrzaj>
      <item>SISTEM BLUE jednostavno društvo s ograničenom odgovornošću za trgovinu i usluge</item>
    </izvorni_sadrzaj>
    <derivirana_varijabla naziv="DomainObject.Predmet.ProtuStrankaListNazivFormated_1">
      <item>SISTEM BLUE jednostavno društvo s ograničenom odgovornošću za trgovinu i usluge</item>
    </derivirana_varijabla>
  </DomainObject.Predmet.ProtuStrankaListNazivFormated>
  <DomainObject.Predmet.ProtuStrankaListNazivFormatedOIB>
    <izvorni_sadrzaj>
      <item>SISTEM BLUE jednostavno društvo s ograničenom odgovornošću za trgovinu i usluge, OIB 69911347897</item>
    </izvorni_sadrzaj>
    <derivirana_varijabla naziv="DomainObject.Predmet.ProtuStrankaListNazivFormatedOIB_1">
      <item>SISTEM BLUE jednostavno društvo s ograničenom odgovornošću za trgovinu i usluge, OIB 69911347897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St-863/2018-7</izvorni_sadrzaj>
    <derivirana_varijabla naziv="DomainObject.PoslovniBrojDokumenta_1">St-863/2018-7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SISTEM BLUE jednostavno društvo s ograničenom odgovornošću za trgovinu i usluge</izvorni_sadrzaj>
    <derivirana_varijabla naziv="DomainObject.Predmet.ProtustrankaIDrugi_1">SISTEM BLUE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SISTEM BLUE jednostavno društvo s ograničenom odgovornošću za trgovinu i usluge, OIB 69911347897, Slovenska 12, 10000 Zagreb</izvorni_sadrzaj>
    <derivirana_varijabla naziv="DomainObject.Predmet.ProtustrankaIDrugiAdressOIB_1">SISTEM BLUE jednostavno društvo s ograničenom odgovornošću za trgovinu i usluge, OIB 69911347897, Slovenska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SISTEM BLUE jednostavno društvo s ograničenom odgovornošću za trgovinu i usluge</item>
      <item>FINA Regionalni centar Zagreb</item>
    </izvorni_sadrzaj>
    <derivirana_varijabla naziv="DomainObject.Predmet.SudioniciListNaziv_1">
      <item>SISTEM BLUE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SISTEM BLUE jednostavno društvo s ograničenom odgovornošću za trgovinu i usluge, OIB 69911347897, Slovenska 12,10000 Zagreb</item>
      <item>FINA Regionalni centar Zagreb, OIB 85821130368, Trg svibanjskih žrtava 1995. 1,10000 Zagreb</item>
    </izvorni_sadrzaj>
    <derivirana_varijabla naziv="DomainObject.Predmet.SudioniciListAdressOIB_1">
      <item>SISTEM BLUE jednostavno društvo s ograničenom odgovornošću za trgovinu i usluge, OIB 69911347897, Slovenska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69911347897</item>
      <item>, OIB 85821130368</item>
    </izvorni_sadrzaj>
    <derivirana_varijabla naziv="DomainObject.Predmet.SudioniciListNazivOIB_1">
      <item>, OIB 69911347897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4C0B0F-8A23-441C-A7CF-E9B56CA0C0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416</properties:Words>
  <properties:Characters>2141</properties:Characters>
  <properties:Lines>68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2018-09-21T11:34:00Z</dcterms:created>
  <dc:creator>Sudsko vijeæe</dc:creator>
  <cp:lastModifiedBy>Marija Kojić</cp:lastModifiedBy>
  <cp:lastPrinted>2018-09-24T13:17:00Z</cp:lastPrinted>
  <dcterms:modified xmlns:xsi="http://www.w3.org/2001/XMLSchema-instance" xsi:type="dcterms:W3CDTF">2018-09-24T13:17:00Z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St-863/2018-7 / Odluka - Rješenje o otvaranju i zaključenju skraćenog stečajnog postupka (RJEŠENJE_O_OTVARANJU_I_ZAKLJUČENJU_SKRAĆENOG.docx)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