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4b4c" w14:paraId="0944b4c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9073CA" w:rsidP="008615FD" w:rsidR="009073CA" w:rsidRPr="000E4205">
      <w: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07D9C" w:rsidR="009073CA" w:rsidRPr="00B92B86">
        <w:tc>
          <w:tcPr>
            <w:tcW w:type="dxa" w:w="3491"/>
            <w:shd w:fill="auto" w:color="auto" w:val="clear"/>
          </w:tcPr>
          <w:p w:rsidRDefault="009073CA" w:rsidP="00607D9C" w:rsidR="009073CA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073CA" w:rsidP="00607D9C" w:rsidR="009073CA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073CA" w:rsidP="00607D9C" w:rsidR="009073CA" w:rsidRPr="003E5E31">
            <w:pPr>
              <w:jc w:val="center"/>
            </w:pPr>
            <w:r>
              <w:t>Trgovački sud u Osijeku</w:t>
            </w:r>
          </w:p>
          <w:p w:rsidRDefault="009073CA" w:rsidP="00607D9C" w:rsidR="009073CA" w:rsidRPr="00B92B86">
            <w:pPr>
              <w:jc w:val="center"/>
            </w:pPr>
            <w:r>
              <w:t>Osijek, Zagrebačka 2</w:t>
            </w:r>
          </w:p>
        </w:tc>
      </w:tr>
    </w:tbl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9073CA" w:rsidP="009073CA" w:rsidR="009073C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MILEA j.d.o.o., </w:t>
      </w:r>
      <w:proofErr w:type="spellStart"/>
      <w:r>
        <w:t>Briješće</w:t>
      </w:r>
      <w:proofErr w:type="spellEnd"/>
      <w:r>
        <w:t>, Duga ulica 85/A, MBS: 030194088, OIB: 59864348649</w:t>
      </w:r>
      <w:r>
        <w:rPr>
          <w:color w:val="000000"/>
        </w:rPr>
        <w:t>, dana 31. prosinca 2018. godine</w:t>
      </w: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>u Miji Rončević iz Osijeka, Vijenac Ivana Meštrovića 74, OIB: 97146101285</w:t>
      </w:r>
      <w:r w:rsidR="00D83D5B" w:rsidRPr="000E4205">
        <w:t xml:space="preserve"> </w:t>
      </w:r>
      <w:r w:rsidRPr="000E4205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80282F" w:rsidR="009642D8" w:rsidRPr="000E4205">
      <w:pPr>
        <w:numPr>
          <w:ilvl w:val="0"/>
          <w:numId w:val="13"/>
        </w:numPr>
        <w:jc w:val="both"/>
      </w:pPr>
      <w:r w:rsidRPr="000E4205">
        <w:rPr>
          <w:lang w:eastAsia="x-none" w:val="x-none"/>
        </w:rPr>
        <w:t xml:space="preserve">Nalaže se računovodstvu ovoga suda da </w:t>
      </w:r>
      <w:r w:rsidR="008F0859" w:rsidRPr="000E4205">
        <w:rPr>
          <w:lang w:eastAsia="x-none" w:val="x-none"/>
        </w:rPr>
        <w:t xml:space="preserve">iz Fonda za namirenje troškova stečajnog postupka </w:t>
      </w:r>
      <w:r w:rsidRPr="000E4205">
        <w:rPr>
          <w:lang w:eastAsia="x-none" w:val="x-none"/>
        </w:rPr>
        <w:t>izvrši isplatu privremeno</w:t>
      </w:r>
      <w:r w:rsidR="00962B28" w:rsidRPr="000E4205">
        <w:rPr>
          <w:lang w:eastAsia="x-none"/>
        </w:rPr>
        <w:t>m</w:t>
      </w:r>
      <w:r w:rsidRPr="000E4205">
        <w:rPr>
          <w:lang w:eastAsia="x-none" w:val="x-none"/>
        </w:rPr>
        <w:t xml:space="preserve"> stečajno</w:t>
      </w:r>
      <w:r w:rsidR="00962B28" w:rsidRPr="000E4205">
        <w:rPr>
          <w:lang w:eastAsia="x-none"/>
        </w:rPr>
        <w:t>m</w:t>
      </w:r>
      <w:r w:rsidRPr="000E4205">
        <w:rPr>
          <w:lang w:eastAsia="x-none" w:val="x-none"/>
        </w:rPr>
        <w:t xml:space="preserve"> upravitelj</w:t>
      </w:r>
      <w:r w:rsidR="00962B28" w:rsidRPr="000E4205">
        <w:rPr>
          <w:lang w:eastAsia="x-none"/>
        </w:rPr>
        <w:t>u</w:t>
      </w:r>
      <w:r w:rsidRPr="000E4205">
        <w:rPr>
          <w:lang w:eastAsia="x-none" w:val="x-none"/>
        </w:rPr>
        <w:t xml:space="preserve"> na </w:t>
      </w:r>
      <w:r w:rsidR="00962B28" w:rsidRPr="000E4205">
        <w:rPr>
          <w:lang w:eastAsia="x-none"/>
        </w:rPr>
        <w:t>njegov</w:t>
      </w:r>
      <w:r w:rsidRPr="000E4205">
        <w:rPr>
          <w:lang w:eastAsia="x-none" w:val="x-none"/>
        </w:rPr>
        <w:t xml:space="preserve"> žiro-račun broj </w:t>
      </w:r>
      <w:r w:rsidR="0080282F" w:rsidRPr="000E4205">
        <w:t>HR</w:t>
      </w:r>
      <w:r w:rsidR="00962B28" w:rsidRPr="000E4205">
        <w:t>7424120093133005279 kod Slatinske banke d.d. Slat</w:t>
      </w:r>
      <w:r w:rsidR="00DF4E52" w:rsidRPr="000E4205">
        <w:t>i</w:t>
      </w:r>
      <w:r w:rsidR="00962B28" w:rsidRPr="000E4205">
        <w:t>na</w:t>
      </w:r>
      <w:r w:rsidR="00730828" w:rsidRPr="000E4205">
        <w:rPr>
          <w:lang w:eastAsia="x-none"/>
        </w:rPr>
        <w:t xml:space="preserve"> </w:t>
      </w:r>
      <w:r w:rsidRPr="000E4205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0E4205">
      <w:pPr>
        <w:ind w:left="708"/>
      </w:pPr>
    </w:p>
    <w:p w:rsidRDefault="009642D8" w:rsidP="009642D8" w:rsidR="009642D8" w:rsidRPr="000E4205">
      <w:pPr>
        <w:numPr>
          <w:ilvl w:val="0"/>
          <w:numId w:val="13"/>
        </w:numPr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9073CA" w:rsidR="009073CA">
      <w:pPr>
        <w:pStyle w:val="Tijeloteksta"/>
        <w:rPr>
          <w:sz w:val="24"/>
        </w:rPr>
      </w:pPr>
      <w:r w:rsidRPr="000E4205">
        <w:rPr>
          <w:bCs/>
          <w:sz w:val="24"/>
        </w:rPr>
        <w:tab/>
      </w:r>
      <w:r w:rsidR="009073CA">
        <w:rPr>
          <w:sz w:val="24"/>
        </w:rPr>
        <w:t xml:space="preserve">Rješenjem ovoga suda broj 7 St-781/18-24 od 19. listopada 2018. godine u stečajnom postupku nad stečajnim dužnikom </w:t>
      </w:r>
      <w:r w:rsidR="009073CA">
        <w:t xml:space="preserve">MILEA j.d.o.o., </w:t>
      </w:r>
      <w:proofErr w:type="spellStart"/>
      <w:r w:rsidR="009073CA">
        <w:t>Briješće</w:t>
      </w:r>
      <w:proofErr w:type="spellEnd"/>
      <w:r w:rsidR="009073CA">
        <w:t>, Duga ulica 85/A, MBS: 030194088, OIB: 59864348649</w:t>
      </w:r>
      <w:r w:rsidR="00313F75">
        <w:t xml:space="preserve"> </w:t>
      </w:r>
      <w:r w:rsidR="009073CA">
        <w:rPr>
          <w:sz w:val="24"/>
        </w:rPr>
        <w:t xml:space="preserve">imenovan je </w:t>
      </w:r>
      <w:r w:rsidR="00313F75">
        <w:t>Mijo Rončević OIB: 97146101285  iz Osijeka, Vijenac Ivana Meštrovića 74</w:t>
      </w:r>
      <w:r w:rsidR="009073CA">
        <w:rPr>
          <w:sz w:val="24"/>
        </w:rPr>
        <w:t xml:space="preserve"> za privremenog stečajnog upravitelja, sa zadatkom da u roku 15 dana utvrdi postoje li stečajni razlozi, da li je imovina dužnika koja bi ušla u stečajnu masu dovoljna za namirenje troškova stečajnog postupka, te o istom dostaviti sudu pisano izvješće.</w:t>
      </w:r>
    </w:p>
    <w:p w:rsidRDefault="009073CA" w:rsidP="009073CA" w:rsidR="009073CA">
      <w:pPr>
        <w:pStyle w:val="Tijeloteksta"/>
        <w:rPr>
          <w:sz w:val="24"/>
        </w:rPr>
      </w:pPr>
    </w:p>
    <w:p w:rsidRDefault="009073CA" w:rsidP="009073CA" w:rsidR="009073CA">
      <w:pPr>
        <w:pStyle w:val="Tijeloteksta"/>
        <w:ind w:firstLine="708"/>
        <w:rPr>
          <w:sz w:val="24"/>
        </w:rPr>
      </w:pPr>
      <w:r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(NN 71/15) te čl. 2., čl. </w:t>
      </w:r>
      <w:r>
        <w:rPr>
          <w:sz w:val="24"/>
        </w:rPr>
        <w:lastRenderedPageBreak/>
        <w:t>4. i čl. 15. Uredbe o kriterijima i načinu obračuna i plaćanja nagrade stečajnim upraviteljima (NN 105/15).</w:t>
      </w:r>
    </w:p>
    <w:p w:rsidRDefault="001338C5" w:rsidP="009073CA" w:rsidR="001338C5" w:rsidRPr="000E4205">
      <w:pPr>
        <w:pStyle w:val="Tijeloteksta"/>
        <w:rPr>
          <w:sz w:val="24"/>
        </w:rPr>
      </w:pPr>
    </w:p>
    <w:p w:rsidRDefault="009B4A86" w:rsidP="00313F75" w:rsidR="009B4A86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313F75">
        <w:rPr>
          <w:bCs/>
        </w:rPr>
        <w:t>31. prosinca 2018.</w:t>
      </w:r>
    </w:p>
    <w:p w:rsidRDefault="00313F75" w:rsidP="00313F75" w:rsidR="00313F75" w:rsidRPr="000E4205">
      <w:pPr>
        <w:jc w:val="center"/>
        <w:rPr>
          <w:bCs/>
        </w:rPr>
      </w:pP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483089" w:rsidRPr="000E4205">
        <w:t>Mijo Rončević, Osijek, Vijenac Ivana Meštrovića 74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7C24DA">
        <w:t>25.01.2019.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898" w:rsidR="00B72898">
      <w:r>
        <w:separator/>
      </w:r>
    </w:p>
  </w:endnote>
  <w:endnote w:id="0" w:type="continuationSeparator">
    <w:p w:rsidRDefault="00B72898" w:rsidR="00B7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898" w:rsidR="00B72898">
      <w:r>
        <w:separator/>
      </w:r>
    </w:p>
  </w:footnote>
  <w:footnote w:id="0" w:type="continuationSeparator">
    <w:p w:rsidRDefault="00B72898" w:rsidR="00B72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A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F3988">
      <w:t>Poslovni broj: 7 St-781/18-32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A7A88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F3988">
      <w:t>Poslovni broj: 7 St-781/18-32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3988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3F75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24DA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073CA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2898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6A5C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A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96A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6A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A5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A5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A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96A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6A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A5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A5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2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48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MILEA jednostavno društvo s ograničenom odgovornošću za ugostiteljstvo i turizam</izvorni_sadrzaj>
    <derivirana_varijabla naziv="DomainObject.Predmet.ProtustrankaFormated_1">  MILEA jednostavno društvo s ograničenom odgovornošću za ugostiteljstvo i turizam</derivirana_varijabla>
  </DomainObject.Predmet.ProtustrankaFormated>
  <DomainObject.Predmet.ProtustrankaFormatedOIB>
    <izvorni_sadrzaj>  MILEA jednostavno društvo s ograničenom odgovornošću za ugostiteljstvo i turizam, OIB 59864348649</izvorni_sadrzaj>
    <derivirana_varijabla naziv="DomainObject.Predmet.ProtustrankaFormatedOIB_1">  MILEA jednostavno društvo s ograničenom odgovornošću za ugostiteljstvo i turizam, OIB 59864348649</derivirana_varijabla>
  </DomainObject.Predmet.ProtustrankaFormatedOIB>
  <DomainObject.Predmet.ProtustrankaFormatedWithAdress>
    <izvorni_sadrzaj> MILEA jednostavno društvo s ograničenom odgovornošću za ugostiteljstvo i turizam, Duga ulica 85A, 31000 Briješće</izvorni_sadrzaj>
    <derivirana_varijabla naziv="DomainObject.Predmet.ProtustrankaFormatedWithAdress_1"> MILEA jednostavno društvo s ograničenom odgovornošću za ugostiteljstvo i turizam, Duga ulica 85A, 31000 Briješće</derivirana_varijabla>
  </DomainObject.Predmet.ProtustrankaFormatedWithAdress>
  <DomainObject.Predmet.ProtustrankaFormatedWithAdressOIB>
    <izvorni_sadrzaj> MILEA jednostavno društvo s ograničenom odgovornošću za ugostiteljstvo i turizam, OIB 59864348649, Duga ulica 85A, 31000 Briješće</izvorni_sadrzaj>
    <derivirana_varijabla naziv="DomainObject.Predmet.ProtustrankaFormatedWithAdressOIB_1"> MILEA jednostavno društvo s ograničenom odgovornošću za ugostiteljstvo i turizam, OIB 59864348649, Duga ulica 85A, 31000 Briješće</derivirana_varijabla>
  </DomainObject.Predmet.ProtustrankaFormatedWithAdressOIB>
  <DomainObject.Predmet.ProtustrankaWithAdress>
    <izvorni_sadrzaj>MILEA jednostavno društvo s ograničenom odgovornošću za ugostiteljstvo i turizam Duga ulica 85A, 31000 Briješće</izvorni_sadrzaj>
    <derivirana_varijabla naziv="DomainObject.Predmet.ProtustrankaWithAdress_1">MILEA jednostavno društvo s ograničenom odgovornošću za ugostiteljstvo i turizam Duga ulica 85A, 31000 Briješće</derivirana_varijabla>
  </DomainObject.Predmet.ProtustrankaWithAdress>
  <DomainObject.Predmet.ProtustrankaWithAdressOIB>
    <izvorni_sadrzaj>MILEA jednostavno društvo s ograničenom odgovornošću za ugostiteljstvo i turizam, OIB 59864348649, Duga ulica 85A, 31000 Briješće</izvorni_sadrzaj>
    <derivirana_varijabla naziv="DomainObject.Predmet.ProtustrankaWithAdressOIB_1">MILEA jednostavno društvo s ograničenom odgovornošću za ugostiteljstvo i turizam, OIB 59864348649, Duga ulica 85A, 31000 Briješće</derivirana_varijabla>
  </DomainObject.Predmet.ProtustrankaWithAdressOIB>
  <DomainObject.Predmet.ProtustrankaNazivFormated>
    <izvorni_sadrzaj>MILEA jednostavno društvo s ograničenom odgovornošću za ugostiteljstvo i turizam</izvorni_sadrzaj>
    <derivirana_varijabla naziv="DomainObject.Predmet.ProtustrankaNazivFormated_1">MILEA jednostavno društvo s ograničenom odgovornošću za ugostiteljstvo i turizam</derivirana_varijabla>
  </DomainObject.Predmet.ProtustrankaNazivFormated>
  <DomainObject.Predmet.ProtustrankaNazivFormatedOIB>
    <izvorni_sadrzaj>MILEA jednostavno društvo s ograničenom odgovornošću za ugostiteljstvo i turizam, OIB 59864348649</izvorni_sadrzaj>
    <derivirana_varijabla naziv="DomainObject.Predmet.ProtustrankaNazivFormatedOIB_1">MILEA jednostavno društvo s ograničenom odgovornošću za ugostiteljstvo i turizam, OIB 59864348649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MILEA jednostavno društvo s ograničenom odgovornošću za ugostiteljstvo i turizam</item>
    </izvorni_sadrzaj>
    <derivirana_varijabla naziv="DomainObject.Predmet.ProtuStrankaListFormated_1">
      <item>MILEA jednostavno društvo s ograničenom odgovornošću za ugostiteljstvo i turizam</item>
    </derivirana_varijabla>
  </DomainObject.Predmet.ProtuStrankaListFormated>
  <DomainObject.Predmet.ProtuStrankaListFormatedOIB>
    <izvorni_sadrzaj>
      <item>MILEA jednostavno društvo s ograničenom odgovornošću za ugostiteljstvo i turizam, OIB 59864348649</item>
    </izvorni_sadrzaj>
    <derivirana_varijabla naziv="DomainObject.Predmet.ProtuStrankaListFormatedOIB_1">
      <item>MILEA jednostavno društvo s ograničenom odgovornošću za ugostiteljstvo i turizam, OIB 59864348649</item>
    </derivirana_varijabla>
  </DomainObject.Predmet.ProtuStrankaListFormatedOIB>
  <DomainObject.Predmet.ProtuStrankaListFormatedWithAdress>
    <izvorni_sadrzaj>
      <item>MILEA jednostavno društvo s ograničenom odgovornošću za ugostiteljstvo i turizam, Duga ulica 85A, 31000 Briješće</item>
    </izvorni_sadrzaj>
    <derivirana_varijabla naziv="DomainObject.Predmet.ProtuStrankaListFormatedWithAdress_1">
      <item>MILEA jednostavno društvo s ograničenom odgovornošću za ugostiteljstvo i turizam, Duga ulica 85A, 31000 Briješće</item>
    </derivirana_varijabla>
  </DomainObject.Predmet.ProtuStrankaListFormatedWithAdress>
  <DomainObject.Predmet.ProtuStrankaListFormatedWithAdressOIB>
    <izvorni_sadrzaj>
      <item>MILEA jednostavno društvo s ograničenom odgovornošću za ugostiteljstvo i turizam, OIB 59864348649, Duga ulica 85A, 31000 Briješće</item>
    </izvorni_sadrzaj>
    <derivirana_varijabla naziv="DomainObject.Predmet.ProtuStrankaListFormatedWithAdressOIB_1">
      <item>MILEA jednostavno društvo s ograničenom odgovornošću za ugostiteljstvo i turizam, OIB 59864348649, Duga ulica 85A, 31000 Briješće</item>
    </derivirana_varijabla>
  </DomainObject.Predmet.ProtuStrankaListFormatedWithAdressOIB>
  <DomainObject.Predmet.ProtuStrankaListNazivFormated>
    <izvorni_sadrzaj>
      <item>MILEA jednostavno društvo s ograničenom odgovornošću za ugostiteljstvo i turizam</item>
    </izvorni_sadrzaj>
    <derivirana_varijabla naziv="DomainObject.Predmet.ProtuStrankaListNazivFormated_1">
      <item>MILEA jednostavno društvo s ograničenom odgovornošću za ugostiteljstvo i turizam</item>
    </derivirana_varijabla>
  </DomainObject.Predmet.ProtuStrankaListNazivFormated>
  <DomainObject.Predmet.ProtuStrankaListNazivFormatedOIB>
    <izvorni_sadrzaj>
      <item>MILEA jednostavno društvo s ograničenom odgovornošću za ugostiteljstvo i turizam, OIB 59864348649</item>
    </izvorni_sadrzaj>
    <derivirana_varijabla naziv="DomainObject.Predmet.ProtuStrankaListNazivFormatedOIB_1">
      <item>MILEA jednostavno društvo s ograničenom odgovornošću za ugostiteljstvo i turizam, OIB 59864348649</item>
    </derivirana_varijabla>
  </DomainObject.Predmet.ProtuStrankaListNazivFormatedOIB>
  <DomainObject.Predmet.OstaliListFormated>
    <izvorni_sadrzaj>
      <item>Hrvoje Garić</item>
      <item>Županijsko državno odvjetništvo u Osijeku</item>
    </izvorni_sadrzaj>
    <derivirana_varijabla naziv="DomainObject.Predmet.OstaliListFormated_1">
      <item>Hrvoje Garić</item>
      <item>Županijsko državno odvjetništvo u Osijeku</item>
    </derivirana_varijabla>
  </DomainObject.Predmet.OstaliListFormated>
  <DomainObject.Predmet.OstaliListFormatedOIB>
    <izvorni_sadrzaj>
      <item>Hrvoje Garić, OIB 60136597110</item>
      <item>Županijsko državno odvjetništvo u Osijeku, OIB 61379160880</item>
    </izvorni_sadrzaj>
    <derivirana_varijabla naziv="DomainObject.Predmet.OstaliListFormatedOIB_1">
      <item>Hrvoje Garić, OIB 60136597110</item>
      <item>Županijsko državno odvjetništvo u Osijeku, OIB 61379160880</item>
    </derivirana_varijabla>
  </DomainObject.Predmet.OstaliListFormatedOIB>
  <DomainObject.Predmet.OstaliListFormatedWithAdress>
    <izvorni_sadrzaj>
      <item>Hrvoje Garić, Matije Gupca 19, 32260 Drenovci</item>
      <item>Županijsko državno odvjetništvo u Osijeku, Kapucinska 21, 31000 Osijek</item>
    </izvorni_sadrzaj>
    <derivirana_varijabla naziv="DomainObject.Predmet.OstaliListFormatedWithAdress_1">
      <item>Hrvoje Garić, Matije Gupca 19, 32260 Drenovci</item>
      <item>Županijsko državno odvjetništvo u Osijeku, Kapucinska 21, 31000 Osijek</item>
    </derivirana_varijabla>
  </DomainObject.Predmet.OstaliListFormatedWithAdress>
  <DomainObject.Predmet.OstaliListFormatedWithAdressOIB>
    <izvorni_sadrzaj>
      <item>Hrvoje Garić, OIB 60136597110, Matije Gupca 19, 32260 Drenovci</item>
      <item>Županijsko državno odvjetništvo u Osijeku, OIB 61379160880, Kapucinska 21, 31000 Osijek</item>
    </izvorni_sadrzaj>
    <derivirana_varijabla naziv="DomainObject.Predmet.OstaliListFormatedWithAdressOIB_1">
      <item>Hrvoje Garić, OIB 60136597110, Matije Gupca 19, 32260 Drenovci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Hrvoje Garić</item>
      <item>Županijsko državno odvjetništvo u Osijeku</item>
    </izvorni_sadrzaj>
    <derivirana_varijabla naziv="DomainObject.Predmet.OstaliListNazivFormated_1">
      <item>Hrvoje Garić</item>
      <item>Županijsko državno odvjetništvo u Osijeku</item>
    </derivirana_varijabla>
  </DomainObject.Predmet.OstaliListNazivFormated>
  <DomainObject.Predmet.OstaliListNazivFormatedOIB>
    <izvorni_sadrzaj>
      <item>Hrvoje Garić, OIB 60136597110</item>
      <item>Županijsko državno odvjetništvo u Osijeku, OIB 61379160880</item>
    </izvorni_sadrzaj>
    <derivirana_varijabla naziv="DomainObject.Predmet.OstaliListNazivFormatedOIB_1">
      <item>Hrvoje Garić, OIB 60136597110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MILEA jednostavno društvo s ograničenom odgovornošću za ugostiteljstvo i turizam</izvorni_sadrzaj>
    <derivirana_varijabla naziv="DomainObject.Predmet.ProtustrankaIDrugi_1">MILEA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MILEA jednostavno društvo s ograničenom odgovornošću za ugostiteljstvo i turizam, OIB 59864348649, Duga ulica 85A, 31000 Briješće</izvorni_sadrzaj>
    <derivirana_varijabla naziv="DomainObject.Predmet.ProtustrankaIDrugiAdressOIB_1">MILEA jednostavno društvo s ograničenom odgovornošću za ugostiteljstvo i turizam, OIB 59864348649, Duga ulica 85A,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MILEA jednostavno društvo s ograničenom odgovornošću za ugostiteljstvo i turizam</item>
      <item>Hrvoje Garić</item>
      <item>Županijsko državno odvjetništvo u Osijeku</item>
    </izvorni_sadrzaj>
    <derivirana_varijabla naziv="DomainObject.Predmet.SudioniciListNaziv_1">
      <item>FINA RC OSIJEK</item>
      <item>MILEA jednostavno društvo s ograničenom odgovornošću za ugostiteljstvo i turizam</item>
      <item>Hrvoje Garić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59864348649</item>
      <item>, OIB 60136597110</item>
      <item>, OIB 61379160880</item>
    </izvorni_sadrzaj>
    <derivirana_varijabla naziv="DomainObject.Predmet.SudioniciListNazivOIB_1">
      <item>, OIB 85821130368</item>
      <item>, OIB 59864348649</item>
      <item>, OIB 60136597110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St-781/2018-27</izvorni_sadrzaj>
    <derivirana_varijabla naziv="DomainObject.PredzadnjaOdlukaIzPredmeta.Oznaka_1">St-781/2018-27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CE1B7-B4EE-4173-A7EF-CCD8EC2ED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410</properties:Words>
  <properties:Characters>2291</properties:Characters>
  <properties:Lines>139</properties:Lines>
  <properties:Paragraphs>24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2017-08-24T10:18:00Z</cp:lastPrinted>
  <dcterms:modified xmlns:xsi="http://www.w3.org/2001/XMLSchema-instance" xsi:type="dcterms:W3CDTF">2018-12-31T11:20:00Z</dcterms:modified>
  <cp:revision>506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(781-18 (-32) MILEA.docx)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