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676aa" w14:paraId="75676aa" w:rsidRDefault="00865844" w:rsidP="00865844" w:rsidR="00865844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865844" w:rsidP="00865844" w:rsidR="00865844">
      <w:pPr>
        <w:rPr>
          <w:szCs w:val="24"/>
          <w:lang w:val="hr-HR"/>
        </w:rPr>
      </w:pPr>
    </w:p>
    <w:p w:rsidRDefault="00865844" w:rsidP="00865844" w:rsidR="00865844">
      <w:pPr>
        <w:ind w:firstLine="5245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865844" w:rsidP="00865844" w:rsidR="00865844">
      <w:pPr>
        <w:ind w:firstLine="5245"/>
        <w:jc w:val="right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</w:t>
      </w:r>
      <w:r w:rsidR="00E67192">
        <w:rPr>
          <w:szCs w:val="24"/>
          <w:lang w:val="hr-HR"/>
        </w:rPr>
        <w:t>2 St-</w:t>
      </w:r>
      <w:r w:rsidR="00A65ECA">
        <w:rPr>
          <w:szCs w:val="24"/>
          <w:lang w:val="hr-HR"/>
        </w:rPr>
        <w:t>1111/2016-3</w:t>
      </w:r>
      <w:r>
        <w:rPr>
          <w:szCs w:val="24"/>
          <w:lang w:val="hr-HR"/>
        </w:rPr>
        <w:t>.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 I M E   R E P U B L I K E   H R V A T S K E</w:t>
      </w:r>
    </w:p>
    <w:p w:rsidRDefault="00865844" w:rsidP="00865844" w:rsidR="00865844">
      <w:pPr>
        <w:jc w:val="center"/>
        <w:rPr>
          <w:szCs w:val="24"/>
          <w:lang w:val="hr-HR"/>
        </w:rPr>
      </w:pPr>
    </w:p>
    <w:p w:rsidRDefault="00CF7671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  <w:r w:rsidR="00865844">
        <w:rPr>
          <w:szCs w:val="24"/>
          <w:lang w:val="hr-HR"/>
        </w:rPr>
        <w:t>R J E Š E N J E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TRGOVAČKI SUD U BJELOVARU, po sudskom savjetniku Miroslavu </w:t>
      </w:r>
      <w:proofErr w:type="spellStart"/>
      <w:r>
        <w:rPr>
          <w:szCs w:val="24"/>
          <w:lang w:val="hr-HR"/>
        </w:rPr>
        <w:t>Lovrekoviću</w:t>
      </w:r>
      <w:proofErr w:type="spellEnd"/>
      <w:r>
        <w:rPr>
          <w:szCs w:val="24"/>
          <w:lang w:val="hr-HR"/>
        </w:rPr>
        <w:t xml:space="preserve">, u skraćenom stečajnom postupku nad </w:t>
      </w:r>
      <w:r w:rsidR="00E10A08">
        <w:rPr>
          <w:szCs w:val="24"/>
          <w:lang w:val="hr-HR"/>
        </w:rPr>
        <w:t xml:space="preserve">dužnikom </w:t>
      </w:r>
      <w:r w:rsidR="00A65ECA">
        <w:rPr>
          <w:lang w:val="hr-HR"/>
        </w:rPr>
        <w:t>ADRIA CIBUS društvo s ograničenom odgovornošću za trgovinu i zastupanje, Zagreb, Ulica Antuna Stipančića 21, MBS: 040139372, OIB: 03355481030</w:t>
      </w:r>
      <w:r w:rsidR="00E159DE">
        <w:rPr>
          <w:lang w:val="hr-HR"/>
        </w:rPr>
        <w:t xml:space="preserve">, </w:t>
      </w:r>
      <w:r>
        <w:rPr>
          <w:lang w:val="hr-HR"/>
        </w:rPr>
        <w:t xml:space="preserve">dana </w:t>
      </w:r>
      <w:r w:rsidR="00B50B10">
        <w:rPr>
          <w:lang w:val="hr-HR"/>
        </w:rPr>
        <w:t>27. siječnja 2017</w:t>
      </w:r>
      <w:r>
        <w:rPr>
          <w:lang w:val="hr-HR"/>
        </w:rPr>
        <w:t xml:space="preserve">. godine </w:t>
      </w:r>
      <w:r>
        <w:rPr>
          <w:szCs w:val="24"/>
          <w:lang w:val="hr-HR"/>
        </w:rPr>
        <w:t xml:space="preserve"> 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i j e š i o   j e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Otvara se stečajni postupak nad dužnikom </w:t>
      </w:r>
      <w:r w:rsidR="00A65ECA">
        <w:rPr>
          <w:lang w:val="hr-HR"/>
        </w:rPr>
        <w:t>ADRIA CIBUS društvo s ograničenom odgovornošću za trgovinu i zastupanje, Zagreb, Ulica Antuna Stipančića 21, MBS: 040139372, OIB: 03355481030</w:t>
      </w:r>
      <w:r>
        <w:rPr>
          <w:lang w:val="hr-HR"/>
        </w:rPr>
        <w:t>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B50B10" w:rsidR="00B50B10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II. Za stečajnog upravitelja imenuje se </w:t>
      </w:r>
      <w:r w:rsidR="00B50B10">
        <w:rPr>
          <w:szCs w:val="24"/>
          <w:lang w:val="hr-HR"/>
        </w:rPr>
        <w:t xml:space="preserve">IVANA BREBRIĆ, Zagreb, </w:t>
      </w:r>
      <w:proofErr w:type="spellStart"/>
      <w:r w:rsidR="00B50B10">
        <w:rPr>
          <w:szCs w:val="24"/>
          <w:lang w:val="hr-HR"/>
        </w:rPr>
        <w:t>Palinovečka</w:t>
      </w:r>
      <w:proofErr w:type="spellEnd"/>
      <w:r w:rsidR="00B50B10">
        <w:rPr>
          <w:szCs w:val="24"/>
          <w:lang w:val="hr-HR"/>
        </w:rPr>
        <w:t xml:space="preserve"> 19P, OIB:</w:t>
      </w:r>
      <w:r w:rsidR="00B50B10" w:rsidRPr="004B4BC0">
        <w:rPr>
          <w:lang w:val="hr-HR"/>
        </w:rPr>
        <w:t xml:space="preserve"> </w:t>
      </w:r>
      <w:r w:rsidR="00B50B10">
        <w:rPr>
          <w:lang w:val="hr-HR"/>
        </w:rPr>
        <w:t>01354117686</w:t>
      </w:r>
      <w:r w:rsidR="00B50B10">
        <w:rPr>
          <w:szCs w:val="24"/>
          <w:lang w:val="hr-HR"/>
        </w:rPr>
        <w:t xml:space="preserve">. </w:t>
      </w:r>
    </w:p>
    <w:p w:rsidRDefault="00B50B10" w:rsidP="00B50B10" w:rsidR="00B50B10">
      <w:pPr>
        <w:ind w:firstLine="851"/>
        <w:jc w:val="both"/>
        <w:rPr>
          <w:szCs w:val="24"/>
          <w:lang w:val="hr-HR"/>
        </w:rPr>
      </w:pPr>
    </w:p>
    <w:p w:rsidRDefault="00865844" w:rsidP="00865844" w:rsidR="00865844" w:rsidRPr="00373185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>III. Zaključuje se stečajni postupak nad dužnikom</w:t>
      </w:r>
      <w:r>
        <w:rPr>
          <w:lang w:val="hr-HR"/>
        </w:rPr>
        <w:t xml:space="preserve"> </w:t>
      </w:r>
      <w:r w:rsidR="00A65ECA">
        <w:rPr>
          <w:lang w:val="hr-HR"/>
        </w:rPr>
        <w:t>ADRIA CIBUS društvo s ograničenom odgovornošću za trgovinu i zastupanje, Zagreb, Ulica Antuna Stipančića 21, MBS: 040139372, OIB: 03355481030</w:t>
      </w:r>
      <w:r w:rsidRPr="00373185">
        <w:rPr>
          <w:lang w:val="hr-HR"/>
        </w:rPr>
        <w:t>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</w:rPr>
        <w:t xml:space="preserve">IV.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postupak j</w:t>
      </w:r>
      <w:r w:rsidR="00C571F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 otvoren i zaključen s danom </w:t>
      </w:r>
      <w:r w:rsidR="00B50B10">
        <w:rPr>
          <w:rFonts w:cs="Times New Roman" w:eastAsia="Times New Roman" w:hAnsi="Times New Roman" w:ascii="Times New Roman"/>
          <w:sz w:val="24"/>
          <w:szCs w:val="24"/>
          <w:lang w:eastAsia="hr-HR"/>
        </w:rPr>
        <w:t>27. siječnja 2017</w:t>
      </w:r>
      <w:r w:rsidRPr="00306D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godine u </w:t>
      </w:r>
      <w:r w:rsidR="00B50B10">
        <w:rPr>
          <w:rFonts w:cs="Times New Roman" w:eastAsia="Times New Roman" w:hAnsi="Times New Roman" w:ascii="Times New Roman"/>
          <w:sz w:val="24"/>
          <w:szCs w:val="24"/>
          <w:lang w:eastAsia="hr-HR"/>
        </w:rPr>
        <w:t>09</w:t>
      </w:r>
      <w:r w:rsidRPr="00306D21">
        <w:rPr>
          <w:rFonts w:cs="Times New Roman" w:eastAsia="Times New Roman" w:hAnsi="Times New Roman" w:ascii="Times New Roman"/>
          <w:sz w:val="24"/>
          <w:szCs w:val="24"/>
          <w:lang w:eastAsia="hr-HR"/>
        </w:rPr>
        <w:t>,00 sati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 kada je ovo rješenje objavljeno na e-oglasnoj ploči ovoga suda.</w:t>
      </w: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VI. Nakon pravomoćnosti ovoga rješenja stečajni dužnik će se brisati iz sudskog registra.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Obrazloženje</w:t>
      </w:r>
    </w:p>
    <w:p w:rsidRDefault="00865844" w:rsidP="00865844" w:rsidR="00865844">
      <w:pPr>
        <w:jc w:val="center"/>
        <w:rPr>
          <w:szCs w:val="24"/>
          <w:lang w:val="hr-HR"/>
        </w:rPr>
      </w:pPr>
    </w:p>
    <w:p w:rsidRDefault="00865844" w:rsidP="00681190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Po zahtjevu FINE za provedbu skraćenog stečajnog postupka nad dužnikom, sud je temeljem odredbe čl. 430., 431. i 434. Stečajnog zakona ("Narodne novine" broj 71/15 – dalje: SZ) oglasom poslovni broj St-</w:t>
      </w:r>
      <w:r w:rsidR="00E159DE">
        <w:rPr>
          <w:szCs w:val="24"/>
          <w:lang w:val="hr-HR"/>
        </w:rPr>
        <w:t>11</w:t>
      </w:r>
      <w:r w:rsidR="00A65ECA">
        <w:rPr>
          <w:szCs w:val="24"/>
          <w:lang w:val="hr-HR"/>
        </w:rPr>
        <w:t>11</w:t>
      </w:r>
      <w:r>
        <w:rPr>
          <w:szCs w:val="24"/>
          <w:lang w:val="hr-HR"/>
        </w:rPr>
        <w:t xml:space="preserve">/2016-2, koji je objavljen na mrežnoj stranici e-oglasna ploča Trgovačkog suda u Bjelovaru </w:t>
      </w:r>
      <w:r w:rsidR="00A65ECA">
        <w:rPr>
          <w:szCs w:val="24"/>
          <w:lang w:val="hr-HR"/>
        </w:rPr>
        <w:t>08</w:t>
      </w:r>
      <w:r>
        <w:rPr>
          <w:szCs w:val="24"/>
          <w:lang w:val="hr-HR"/>
        </w:rPr>
        <w:t xml:space="preserve">. </w:t>
      </w:r>
      <w:r w:rsidR="00A65ECA">
        <w:rPr>
          <w:szCs w:val="24"/>
          <w:lang w:val="hr-HR"/>
        </w:rPr>
        <w:t>srpnja</w:t>
      </w:r>
      <w:r>
        <w:rPr>
          <w:szCs w:val="24"/>
          <w:lang w:val="hr-HR"/>
        </w:rPr>
        <w:t xml:space="preserve"> 2016. godine, pozvao osobu ovlaštenu za zastupanje dužnika da u roku od 15 dana od objave oglasa na mrežnoj stranici e-oglasne </w:t>
      </w:r>
      <w:r w:rsidR="00DD2D39">
        <w:rPr>
          <w:szCs w:val="24"/>
          <w:lang w:val="hr-HR"/>
        </w:rPr>
        <w:lastRenderedPageBreak/>
        <w:t xml:space="preserve">ploče </w:t>
      </w:r>
      <w:r>
        <w:rPr>
          <w:szCs w:val="24"/>
          <w:lang w:val="hr-HR"/>
        </w:rPr>
        <w:t>podnese sudu javnobilježnički ovjerovljen popis imovine i obveza na propisanom obrascu.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7D4CA3" w:rsidP="007D4CA3" w:rsidR="007D4CA3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E67F4" w:rsidP="00CE67F4" w:rsidR="00865844">
      <w:pPr>
        <w:pStyle w:val="Odlomakpopisa"/>
        <w:ind w:left="0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O </w:t>
      </w:r>
      <w:r w:rsidR="00865844">
        <w:rPr>
          <w:szCs w:val="24"/>
          <w:lang w:val="hr-HR"/>
        </w:rPr>
        <w:t xml:space="preserve">objavi rješenja na mrežnoj stranici e-oglasna ploča Trgovačkog suda u Bjelovaru i brisanju dužnika iz sudskog registra sud je odlučio sukladno čl. 131., 132. i 286. SZ-a.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C954F0" w:rsidP="00C954F0" w:rsidR="00C954F0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U Bjelovaru, </w:t>
      </w:r>
      <w:r w:rsidR="00B50B10">
        <w:rPr>
          <w:szCs w:val="24"/>
          <w:lang w:val="hr-HR"/>
        </w:rPr>
        <w:t>27. siječnja 2017</w:t>
      </w:r>
      <w:r>
        <w:rPr>
          <w:szCs w:val="24"/>
          <w:lang w:val="hr-HR"/>
        </w:rPr>
        <w:t>. godine.</w:t>
      </w: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2C6722" w:rsidP="002C6722" w:rsidR="002C6722">
      <w:pPr>
        <w:rPr>
          <w:szCs w:val="24"/>
          <w:lang w:val="hr-HR"/>
        </w:rPr>
      </w:pPr>
    </w:p>
    <w:p w:rsidRDefault="002C6722" w:rsidP="002C6722" w:rsidR="002C6722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 xml:space="preserve">  SUDSKI SAVJETNIK</w:t>
      </w:r>
    </w:p>
    <w:p w:rsidRDefault="002C6722" w:rsidP="002C6722" w:rsidR="002C6722">
      <w:pPr>
        <w:ind w:firstLine="4111"/>
        <w:rPr>
          <w:szCs w:val="24"/>
          <w:lang w:val="hr-HR"/>
        </w:rPr>
      </w:pPr>
      <w:r>
        <w:rPr>
          <w:szCs w:val="24"/>
          <w:lang w:val="hr-HR"/>
        </w:rPr>
        <w:t xml:space="preserve">           MIROSLAV LOVREKOVIĆ  </w:t>
      </w:r>
    </w:p>
    <w:p w:rsidRDefault="002C6722" w:rsidP="002C6722" w:rsidR="002C6722">
      <w:pPr>
        <w:ind w:firstLine="4111"/>
        <w:jc w:val="both"/>
        <w:rPr>
          <w:szCs w:val="24"/>
          <w:lang w:val="hr-HR"/>
        </w:rPr>
      </w:pPr>
    </w:p>
    <w:p w:rsidRDefault="002C6722" w:rsidP="002C6722" w:rsidR="002C6722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                                   </w:t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         </w:t>
      </w:r>
    </w:p>
    <w:p w:rsidRDefault="002C6722" w:rsidP="002C6722" w:rsidR="002C6722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D361E0" w:rsidP="00C954F0" w:rsidR="00D361E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  <w:proofErr w:type="spellStart"/>
      <w:r>
        <w:rPr>
          <w:szCs w:val="24"/>
          <w:lang w:val="hr-HR"/>
        </w:rPr>
        <w:lastRenderedPageBreak/>
        <w:t>Rj</w:t>
      </w:r>
      <w:proofErr w:type="spellEnd"/>
      <w:r>
        <w:rPr>
          <w:szCs w:val="24"/>
          <w:lang w:val="hr-HR"/>
        </w:rPr>
        <w:t>.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1. DNA:-predlagatelju FINI – putem e-oglasne ploče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 - dužniku-putem e-oglasne ploče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  <w:r>
        <w:rPr>
          <w:szCs w:val="24"/>
          <w:lang w:val="hr-HR"/>
        </w:rPr>
        <w:tab/>
        <w:t>- zakonskom zastupniku dužnika - putem e-oglasne ploče suda i putem pošte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stečajnom upravitelju- putem e-oglasne ploče suda i putem pošte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ŽDO Bjelovar – putem e-oglasne ploče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Porezna uprava– putem e-oglasne ploče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e-oglasna ploča ovoga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sudskom registru - nakon pravomoćnosti rješenja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II. Kal. pravomoćnost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Bjelovar, </w:t>
      </w:r>
      <w:r w:rsidR="00B50B10">
        <w:rPr>
          <w:szCs w:val="24"/>
          <w:lang w:val="hr-HR"/>
        </w:rPr>
        <w:t>27.01.2017</w:t>
      </w:r>
      <w:r>
        <w:rPr>
          <w:szCs w:val="24"/>
          <w:lang w:val="hr-HR"/>
        </w:rPr>
        <w:t>.g.</w:t>
      </w:r>
    </w:p>
    <w:p w:rsidRDefault="00C954F0" w:rsidP="00C954F0" w:rsidR="00C954F0">
      <w:pPr>
        <w:tabs>
          <w:tab w:pos="5426" w:val="left"/>
        </w:tabs>
        <w:rPr>
          <w:lang w:val="hr-HR"/>
        </w:rPr>
      </w:pPr>
      <w:r>
        <w:rPr>
          <w:lang w:val="hr-HR"/>
        </w:rPr>
        <w:tab/>
      </w:r>
    </w:p>
    <w:p w:rsidRDefault="00C954F0" w:rsidP="00C954F0" w:rsidR="00C954F0"/>
    <w:p w:rsidRDefault="00C954F0" w:rsidP="00C954F0" w:rsidR="00C954F0"/>
    <w:p w:rsidRDefault="00865844" w:rsidP="00C954F0" w:rsidR="00865844">
      <w:pPr>
        <w:jc w:val="center"/>
        <w:rPr>
          <w:szCs w:val="24"/>
          <w:lang w:val="hr-HR"/>
        </w:rPr>
      </w:pPr>
    </w:p>
    <w:sectPr w:rsidR="0086584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9D5A70"/>
    <w:multiLevelType w:val="hybridMultilevel"/>
    <w:tmpl w:val="9CDC38E0"/>
    <w:lvl w:tplc="041A000F" w:ilvl="0">
      <w:start w:val="1"/>
      <w:numFmt w:val="decimal"/>
      <w:lvlText w:val="%1."/>
      <w:lvlJc w:val="left"/>
      <w:pPr>
        <w:ind w:hanging="360" w:left="1571"/>
      </w:pPr>
    </w:lvl>
    <w:lvl w:tplc="041A0019" w:ilvl="1">
      <w:start w:val="1"/>
      <w:numFmt w:val="lowerLetter"/>
      <w:lvlText w:val="%2."/>
      <w:lvlJc w:val="left"/>
      <w:pPr>
        <w:ind w:hanging="360" w:left="2291"/>
      </w:pPr>
    </w:lvl>
    <w:lvl w:tplc="041A001B" w:ilvl="2">
      <w:start w:val="1"/>
      <w:numFmt w:val="lowerRoman"/>
      <w:lvlText w:val="%3."/>
      <w:lvlJc w:val="right"/>
      <w:pPr>
        <w:ind w:hanging="180" w:left="3011"/>
      </w:pPr>
    </w:lvl>
    <w:lvl w:tplc="041A000F" w:ilvl="3">
      <w:start w:val="1"/>
      <w:numFmt w:val="decimal"/>
      <w:lvlText w:val="%4."/>
      <w:lvlJc w:val="left"/>
      <w:pPr>
        <w:ind w:hanging="360" w:left="3731"/>
      </w:pPr>
    </w:lvl>
    <w:lvl w:tplc="041A0019" w:ilvl="4">
      <w:start w:val="1"/>
      <w:numFmt w:val="lowerLetter"/>
      <w:lvlText w:val="%5."/>
      <w:lvlJc w:val="left"/>
      <w:pPr>
        <w:ind w:hanging="360" w:left="4451"/>
      </w:pPr>
    </w:lvl>
    <w:lvl w:tplc="041A001B" w:ilvl="5">
      <w:start w:val="1"/>
      <w:numFmt w:val="lowerRoman"/>
      <w:lvlText w:val="%6."/>
      <w:lvlJc w:val="right"/>
      <w:pPr>
        <w:ind w:hanging="180" w:left="5171"/>
      </w:pPr>
    </w:lvl>
    <w:lvl w:tplc="041A000F" w:ilvl="6">
      <w:start w:val="1"/>
      <w:numFmt w:val="decimal"/>
      <w:lvlText w:val="%7."/>
      <w:lvlJc w:val="left"/>
      <w:pPr>
        <w:ind w:hanging="360" w:left="5891"/>
      </w:pPr>
    </w:lvl>
    <w:lvl w:tplc="041A0019" w:ilvl="7">
      <w:start w:val="1"/>
      <w:numFmt w:val="lowerLetter"/>
      <w:lvlText w:val="%8."/>
      <w:lvlJc w:val="left"/>
      <w:pPr>
        <w:ind w:hanging="360" w:left="6611"/>
      </w:pPr>
    </w:lvl>
    <w:lvl w:tplc="041A001B" w:ilvl="8">
      <w:start w:val="1"/>
      <w:numFmt w:val="lowerRoman"/>
      <w:lvlText w:val="%9."/>
      <w:lvlJc w:val="right"/>
      <w:pPr>
        <w:ind w:hanging="180" w:left="7331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5844"/>
    <w:rsid w:val="00016527"/>
    <w:rsid w:val="00020A06"/>
    <w:rsid w:val="00021CA5"/>
    <w:rsid w:val="000223AA"/>
    <w:rsid w:val="00023E2C"/>
    <w:rsid w:val="00037961"/>
    <w:rsid w:val="000429FC"/>
    <w:rsid w:val="00043D00"/>
    <w:rsid w:val="00043F0F"/>
    <w:rsid w:val="00056939"/>
    <w:rsid w:val="00056F5E"/>
    <w:rsid w:val="00061E59"/>
    <w:rsid w:val="00065FF9"/>
    <w:rsid w:val="00067059"/>
    <w:rsid w:val="00067DD7"/>
    <w:rsid w:val="00076D20"/>
    <w:rsid w:val="0008064A"/>
    <w:rsid w:val="000818C2"/>
    <w:rsid w:val="000A0175"/>
    <w:rsid w:val="000A0D05"/>
    <w:rsid w:val="000B4072"/>
    <w:rsid w:val="000D4A5B"/>
    <w:rsid w:val="000E4C4F"/>
    <w:rsid w:val="000E5844"/>
    <w:rsid w:val="000F6567"/>
    <w:rsid w:val="000F7662"/>
    <w:rsid w:val="000F7F3F"/>
    <w:rsid w:val="00115D26"/>
    <w:rsid w:val="001277DF"/>
    <w:rsid w:val="00173B80"/>
    <w:rsid w:val="00174F97"/>
    <w:rsid w:val="001853BA"/>
    <w:rsid w:val="001B0828"/>
    <w:rsid w:val="001B681F"/>
    <w:rsid w:val="001C11A2"/>
    <w:rsid w:val="001C58E2"/>
    <w:rsid w:val="001C5D2B"/>
    <w:rsid w:val="001F5FA1"/>
    <w:rsid w:val="00203050"/>
    <w:rsid w:val="0021593E"/>
    <w:rsid w:val="00221BE3"/>
    <w:rsid w:val="002240B7"/>
    <w:rsid w:val="002259B9"/>
    <w:rsid w:val="00246B6D"/>
    <w:rsid w:val="002527D0"/>
    <w:rsid w:val="00257161"/>
    <w:rsid w:val="002652FC"/>
    <w:rsid w:val="00273CBC"/>
    <w:rsid w:val="00274455"/>
    <w:rsid w:val="002773B8"/>
    <w:rsid w:val="00281774"/>
    <w:rsid w:val="002831AE"/>
    <w:rsid w:val="002975AE"/>
    <w:rsid w:val="002C6722"/>
    <w:rsid w:val="002E5CB1"/>
    <w:rsid w:val="002F3C4A"/>
    <w:rsid w:val="002F75EF"/>
    <w:rsid w:val="002F7716"/>
    <w:rsid w:val="00306D21"/>
    <w:rsid w:val="003114FB"/>
    <w:rsid w:val="00315336"/>
    <w:rsid w:val="00327C2F"/>
    <w:rsid w:val="003323CC"/>
    <w:rsid w:val="00373185"/>
    <w:rsid w:val="003A1C95"/>
    <w:rsid w:val="003C095D"/>
    <w:rsid w:val="003C365A"/>
    <w:rsid w:val="003D428D"/>
    <w:rsid w:val="003D4C61"/>
    <w:rsid w:val="003D5A29"/>
    <w:rsid w:val="003D79F5"/>
    <w:rsid w:val="003E2983"/>
    <w:rsid w:val="003E6298"/>
    <w:rsid w:val="003F06A0"/>
    <w:rsid w:val="004000A7"/>
    <w:rsid w:val="00400AFB"/>
    <w:rsid w:val="00416410"/>
    <w:rsid w:val="00431599"/>
    <w:rsid w:val="0045032A"/>
    <w:rsid w:val="0045634D"/>
    <w:rsid w:val="004655AD"/>
    <w:rsid w:val="00466FE8"/>
    <w:rsid w:val="00467D1A"/>
    <w:rsid w:val="0047162A"/>
    <w:rsid w:val="004755E8"/>
    <w:rsid w:val="004B4BC0"/>
    <w:rsid w:val="004F1638"/>
    <w:rsid w:val="004F39E3"/>
    <w:rsid w:val="004F3D2F"/>
    <w:rsid w:val="004F7777"/>
    <w:rsid w:val="00524D25"/>
    <w:rsid w:val="00552523"/>
    <w:rsid w:val="005526B8"/>
    <w:rsid w:val="00567609"/>
    <w:rsid w:val="005848E9"/>
    <w:rsid w:val="00597456"/>
    <w:rsid w:val="005A4E9D"/>
    <w:rsid w:val="005D636F"/>
    <w:rsid w:val="005D6F39"/>
    <w:rsid w:val="005F1F95"/>
    <w:rsid w:val="00606200"/>
    <w:rsid w:val="00617799"/>
    <w:rsid w:val="006257D4"/>
    <w:rsid w:val="00681190"/>
    <w:rsid w:val="006815A7"/>
    <w:rsid w:val="00686288"/>
    <w:rsid w:val="006A4860"/>
    <w:rsid w:val="006B4433"/>
    <w:rsid w:val="006C138A"/>
    <w:rsid w:val="006C4FE4"/>
    <w:rsid w:val="006D02A9"/>
    <w:rsid w:val="006E51DC"/>
    <w:rsid w:val="006F510B"/>
    <w:rsid w:val="006F6573"/>
    <w:rsid w:val="006F6AA7"/>
    <w:rsid w:val="007028A6"/>
    <w:rsid w:val="00703FBC"/>
    <w:rsid w:val="007064A2"/>
    <w:rsid w:val="00737C7E"/>
    <w:rsid w:val="00740CB2"/>
    <w:rsid w:val="00752C85"/>
    <w:rsid w:val="00760A56"/>
    <w:rsid w:val="0078090C"/>
    <w:rsid w:val="007C3F0A"/>
    <w:rsid w:val="007C5F7E"/>
    <w:rsid w:val="007D4CA3"/>
    <w:rsid w:val="007E1D1C"/>
    <w:rsid w:val="007F2147"/>
    <w:rsid w:val="00810A6B"/>
    <w:rsid w:val="00812022"/>
    <w:rsid w:val="008367D6"/>
    <w:rsid w:val="00847313"/>
    <w:rsid w:val="00850359"/>
    <w:rsid w:val="00852587"/>
    <w:rsid w:val="00856FCD"/>
    <w:rsid w:val="00865844"/>
    <w:rsid w:val="0088713A"/>
    <w:rsid w:val="00887739"/>
    <w:rsid w:val="00897F41"/>
    <w:rsid w:val="008B5053"/>
    <w:rsid w:val="008B6700"/>
    <w:rsid w:val="008B6A08"/>
    <w:rsid w:val="008D11EB"/>
    <w:rsid w:val="008D2AFA"/>
    <w:rsid w:val="008E1710"/>
    <w:rsid w:val="00905CB3"/>
    <w:rsid w:val="00911E2A"/>
    <w:rsid w:val="009151FE"/>
    <w:rsid w:val="0091524C"/>
    <w:rsid w:val="00926723"/>
    <w:rsid w:val="009409AE"/>
    <w:rsid w:val="0094769B"/>
    <w:rsid w:val="00954E36"/>
    <w:rsid w:val="00965400"/>
    <w:rsid w:val="00973645"/>
    <w:rsid w:val="00990B24"/>
    <w:rsid w:val="009953FF"/>
    <w:rsid w:val="009A412E"/>
    <w:rsid w:val="009B2393"/>
    <w:rsid w:val="009B5411"/>
    <w:rsid w:val="009B6D5B"/>
    <w:rsid w:val="009C606A"/>
    <w:rsid w:val="009D1717"/>
    <w:rsid w:val="009D3C79"/>
    <w:rsid w:val="00A228EF"/>
    <w:rsid w:val="00A26502"/>
    <w:rsid w:val="00A34F9E"/>
    <w:rsid w:val="00A35E9B"/>
    <w:rsid w:val="00A428C4"/>
    <w:rsid w:val="00A54AA8"/>
    <w:rsid w:val="00A65ECA"/>
    <w:rsid w:val="00A71FB6"/>
    <w:rsid w:val="00A7224F"/>
    <w:rsid w:val="00AD379E"/>
    <w:rsid w:val="00B0375C"/>
    <w:rsid w:val="00B07175"/>
    <w:rsid w:val="00B16EB0"/>
    <w:rsid w:val="00B41CFB"/>
    <w:rsid w:val="00B4641F"/>
    <w:rsid w:val="00B50B10"/>
    <w:rsid w:val="00B52E0C"/>
    <w:rsid w:val="00B6564A"/>
    <w:rsid w:val="00B75808"/>
    <w:rsid w:val="00B773EF"/>
    <w:rsid w:val="00B970D3"/>
    <w:rsid w:val="00BA6036"/>
    <w:rsid w:val="00BB5AEB"/>
    <w:rsid w:val="00BC2F4F"/>
    <w:rsid w:val="00BD16FD"/>
    <w:rsid w:val="00BE2DEA"/>
    <w:rsid w:val="00BE6817"/>
    <w:rsid w:val="00BE7DC6"/>
    <w:rsid w:val="00BF6A51"/>
    <w:rsid w:val="00C34643"/>
    <w:rsid w:val="00C46551"/>
    <w:rsid w:val="00C479C9"/>
    <w:rsid w:val="00C512C2"/>
    <w:rsid w:val="00C5382C"/>
    <w:rsid w:val="00C571FF"/>
    <w:rsid w:val="00C91888"/>
    <w:rsid w:val="00C92B8D"/>
    <w:rsid w:val="00C954F0"/>
    <w:rsid w:val="00C96925"/>
    <w:rsid w:val="00CA10EC"/>
    <w:rsid w:val="00CA376A"/>
    <w:rsid w:val="00CC335E"/>
    <w:rsid w:val="00CD3DEE"/>
    <w:rsid w:val="00CD5BC8"/>
    <w:rsid w:val="00CE67F4"/>
    <w:rsid w:val="00CF7671"/>
    <w:rsid w:val="00D013C9"/>
    <w:rsid w:val="00D03F04"/>
    <w:rsid w:val="00D11EFC"/>
    <w:rsid w:val="00D21544"/>
    <w:rsid w:val="00D361E0"/>
    <w:rsid w:val="00D45DC5"/>
    <w:rsid w:val="00D700C4"/>
    <w:rsid w:val="00D744CA"/>
    <w:rsid w:val="00D8079B"/>
    <w:rsid w:val="00D81EE5"/>
    <w:rsid w:val="00D96641"/>
    <w:rsid w:val="00DA2A1D"/>
    <w:rsid w:val="00DB6EB0"/>
    <w:rsid w:val="00DC0507"/>
    <w:rsid w:val="00DC6703"/>
    <w:rsid w:val="00DC735B"/>
    <w:rsid w:val="00DD2D39"/>
    <w:rsid w:val="00DE1E6E"/>
    <w:rsid w:val="00DE657F"/>
    <w:rsid w:val="00DF3D10"/>
    <w:rsid w:val="00DF7921"/>
    <w:rsid w:val="00E00414"/>
    <w:rsid w:val="00E012A4"/>
    <w:rsid w:val="00E10A08"/>
    <w:rsid w:val="00E159DE"/>
    <w:rsid w:val="00E16CB7"/>
    <w:rsid w:val="00E24F48"/>
    <w:rsid w:val="00E279B9"/>
    <w:rsid w:val="00E33502"/>
    <w:rsid w:val="00E3513E"/>
    <w:rsid w:val="00E5731B"/>
    <w:rsid w:val="00E67192"/>
    <w:rsid w:val="00E73026"/>
    <w:rsid w:val="00E823BA"/>
    <w:rsid w:val="00E832D5"/>
    <w:rsid w:val="00EC1F44"/>
    <w:rsid w:val="00EC2F04"/>
    <w:rsid w:val="00ED353F"/>
    <w:rsid w:val="00EE5336"/>
    <w:rsid w:val="00F011E8"/>
    <w:rsid w:val="00F0268C"/>
    <w:rsid w:val="00F104F7"/>
    <w:rsid w:val="00F155CE"/>
    <w:rsid w:val="00F313EB"/>
    <w:rsid w:val="00F53BB8"/>
    <w:rsid w:val="00F82D8E"/>
    <w:rsid w:val="00F91E56"/>
    <w:rsid w:val="00F978EA"/>
    <w:rsid w:val="00FB1CB0"/>
    <w:rsid w:val="00FE59A3"/>
    <w:rsid w:val="00FF5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5844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5844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86584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C3F0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3F0A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028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28A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28A6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28A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28A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584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5844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86584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C3F0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3F0A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028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28A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28A6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28A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28A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0989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siječnja 2017.</izvorni_sadrzaj>
    <derivirana_varijabla naziv="DomainObject.DatumDonosenjaOdluke_1">27.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1111</izvorni_sadrzaj>
    <derivirana_varijabla naziv="DomainObject.Predmet.Broj_1">1111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St-1111/2016</izvorni_sadrzaj>
    <derivirana_varijabla naziv="DomainObject.Predmet.OznakaBroj_1">St-1111/2016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 CIBUS d.o.o. za trgovinu i zastupanje zastupanog po punomoćniku Dražen Žinko</izvorni_sadrzaj>
    <derivirana_varijabla naziv="DomainObject.Predmet.ProtustrankaFormated_1">  ADRIA CIBUS d.o.o. za trgovinu i zastupanje zastupanog po punomoćniku Dražen Žinko</derivirana_varijabla>
  </DomainObject.Predmet.ProtustrankaFormated>
  <DomainObject.Predmet.ProtustrankaFormatedOIB>
    <izvorni_sadrzaj>  ADRIA CIBUS d.o.o. za trgovinu i zastupanje, OIB 03355481030 zastupanog po punomoćniku Dražen Žinko</izvorni_sadrzaj>
    <derivirana_varijabla naziv="DomainObject.Predmet.ProtustrankaFormatedOIB_1">  ADRIA CIBUS d.o.o. za trgovinu i zastupanje, OIB 03355481030 zastupanog po punomoćniku Dražen Žinko</derivirana_varijabla>
  </DomainObject.Predmet.ProtustrankaFormatedOIB>
  <DomainObject.Predmet.ProtustrankaFormatedWithAdress>
    <izvorni_sadrzaj> ADRIA CIBUS d.o.o. za trgovinu i zastupanje, Ulica Antuna Stipančića 21, 10000 Zagreb zastupanog po punomoćniku Dražen Žinko</izvorni_sadrzaj>
    <derivirana_varijabla naziv="DomainObject.Predmet.ProtustrankaFormatedWithAdress_1"> ADRIA CIBUS d.o.o. za trgovinu i zastupanje, Ulica Antuna Stipančića 21, 10000 Zagreb zastupanog po punomoćniku Dražen Žinko</derivirana_varijabla>
  </DomainObject.Predmet.ProtustrankaFormatedWithAdress>
  <DomainObject.Predmet.ProtustrankaFormatedWithAdressOIB>
    <izvorni_sadrzaj> ADRIA CIBUS d.o.o. za trgovinu i zastupanje, OIB 03355481030, Ulica Antuna Stipančića 21, 10000 Zagreb zastupanog po punomoćniku Dražen Žinko</izvorni_sadrzaj>
    <derivirana_varijabla naziv="DomainObject.Predmet.ProtustrankaFormatedWithAdressOIB_1"> ADRIA CIBUS d.o.o. za trgovinu i zastupanje, OIB 03355481030, Ulica Antuna Stipančića 21, 10000 Zagreb zastupanog po punomoćniku Dražen Žinko</derivirana_varijabla>
  </DomainObject.Predmet.ProtustrankaFormatedWithAdressOIB>
  <DomainObject.Predmet.ProtustrankaWithAdress>
    <izvorni_sadrzaj>ADRIA CIBUS d.o.o. za trgovinu i zastupanje Ulica Antuna Stipančića 21, 10000 Zagreb</izvorni_sadrzaj>
    <derivirana_varijabla naziv="DomainObject.Predmet.ProtustrankaWithAdress_1">ADRIA CIBUS d.o.o. za trgovinu i zastupanje Ulica Antuna Stipančića 21, 10000 Zagreb</derivirana_varijabla>
  </DomainObject.Predmet.ProtustrankaWithAdress>
  <DomainObject.Predmet.ProtustrankaWithAdressOIB>
    <izvorni_sadrzaj>ADRIA CIBUS d.o.o. za trgovinu i zastupanje, OIB 03355481030, Ulica Antuna Stipančića 21, 10000 Zagreb</izvorni_sadrzaj>
    <derivirana_varijabla naziv="DomainObject.Predmet.ProtustrankaWithAdressOIB_1">ADRIA CIBUS d.o.o. za trgovinu i zastupanje, OIB 03355481030, Ulica Antuna Stipančića 21, 10000 Zagreb</derivirana_varijabla>
  </DomainObject.Predmet.ProtustrankaWithAdressOIB>
  <DomainObject.Predmet.ProtustrankaNazivFormated>
    <izvorni_sadrzaj>ADRIA CIBUS d.o.o. za trgovinu i zastupanje</izvorni_sadrzaj>
    <derivirana_varijabla naziv="DomainObject.Predmet.ProtustrankaNazivFormated_1">ADRIA CIBUS d.o.o. za trgovinu i zastupanje</derivirana_varijabla>
  </DomainObject.Predmet.ProtustrankaNazivFormated>
  <DomainObject.Predmet.ProtustrankaNazivFormatedOIB>
    <izvorni_sadrzaj>ADRIA CIBUS d.o.o. za trgovinu i zastupanje, OIB 03355481030</izvorni_sadrzaj>
    <derivirana_varijabla naziv="DomainObject.Predmet.ProtustrankaNazivFormatedOIB_1">ADRIA CIBUS d.o.o. za trgovinu i zastupanje, OIB 03355481030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Rijeka, Podružnica Pula</izvorni_sadrzaj>
    <derivirana_varijabla naziv="DomainObject.Predmet.StrankaFormated_1">  FINA Regionalni centar Rijeka, Podružnica Pula</derivirana_varijabla>
  </DomainObject.Predmet.StrankaFormated>
  <DomainObject.Predmet.StrankaFormatedOIB>
    <izvorni_sadrzaj>  FINA Regionalni centar Rijeka, Podružnica Pula, OIB 85821130368</izvorni_sadrzaj>
    <derivirana_varijabla naziv="DomainObject.Predmet.StrankaFormatedOIB_1">  FINA Regionalni centar Rijeka, Podružnica Pula, OIB 85821130368</derivirana_varijabla>
  </DomainObject.Predmet.StrankaFormatedOIB>
  <DomainObject.Predmet.StrankaFormatedWithAdress>
    <izvorni_sadrzaj> FINA Regionalni centar Rijeka, Podružnica Pula, Giardini 5, 52100 Pula</izvorni_sadrzaj>
    <derivirana_varijabla naziv="DomainObject.Predmet.StrankaFormatedWithAdress_1"> FINA Regionalni centar Rijeka, Podružnica Pula, Giardini 5, 52100 Pula</derivirana_varijabla>
  </DomainObject.Predmet.StrankaFormatedWithAdress>
  <DomainObject.Predmet.StrankaFormatedWithAdressOIB>
    <izvorni_sadrzaj> FINA Regionalni centar Rijeka, Podružnica Pula, OIB 85821130368, Giardini 5, 52100 Pula</izvorni_sadrzaj>
    <derivirana_varijabla naziv="DomainObject.Predmet.StrankaFormatedWithAdressOIB_1"> FINA Regionalni centar Rijeka, Podružnica Pula, OIB 85821130368, Giardini 5, 52100 Pula</derivirana_varijabla>
  </DomainObject.Predmet.StrankaFormatedWithAdressOIB>
  <DomainObject.Predmet.StrankaWithAdress>
    <izvorni_sadrzaj>FINA Regionalni centar Rijeka, Podružnica Pula Giardini 5,52100 Pula</izvorni_sadrzaj>
    <derivirana_varijabla naziv="DomainObject.Predmet.StrankaWithAdress_1">FINA Regionalni centar Rijeka, Podružnica Pula Giardini 5,52100 Pula</derivirana_varijabla>
  </DomainObject.Predmet.StrankaWithAdress>
  <DomainObject.Predmet.StrankaWithAdressOIB>
    <izvorni_sadrzaj>FINA Regionalni centar Rijeka, Podružnica Pula, OIB 85821130368, Giardini 5,52100 Pula</izvorni_sadrzaj>
    <derivirana_varijabla naziv="DomainObject.Predmet.StrankaWithAdressOIB_1">FINA Regionalni centar Rijeka, Podružnica Pula, OIB 85821130368, Giardini 5,52100 Pula</derivirana_varijabla>
  </DomainObject.Predmet.StrankaWithAdressOIB>
  <DomainObject.Predmet.StrankaNazivFormated>
    <izvorni_sadrzaj>FINA Regionalni centar Rijeka, Podružnica Pula</izvorni_sadrzaj>
    <derivirana_varijabla naziv="DomainObject.Predmet.StrankaNazivFormated_1">FINA Regionalni centar Rijeka, Podružnica Pula</derivirana_varijabla>
  </DomainObject.Predmet.StrankaNazivFormated>
  <DomainObject.Predmet.StrankaNazivFormatedOIB>
    <izvorni_sadrzaj>FINA Regionalni centar Rijeka, Podružnica Pula, OIB 85821130368</izvorni_sadrzaj>
    <derivirana_varijabla naziv="DomainObject.Predmet.StrankaNazivFormatedOIB_1">FINA Regionalni centar Rijeka, Podružnica Pula,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Rijeka, Podružnica Pula</item>
    </izvorni_sadrzaj>
    <derivirana_varijabla naziv="DomainObject.Predmet.StrankaListFormated_1">
      <item>FINA Regionalni centar Rijeka, Podružnica Pula</item>
    </derivirana_varijabla>
  </DomainObject.Predmet.StrankaListFormated>
  <DomainObject.Predmet.StrankaListFormatedOIB>
    <izvorni_sadrzaj>
      <item>FINA Regionalni centar Rijeka, Podružnica Pula, OIB 85821130368</item>
    </izvorni_sadrzaj>
    <derivirana_varijabla naziv="DomainObject.Predmet.StrankaListFormatedOIB_1">
      <item>FINA Regionalni centar Rijeka, Podružnica Pula, OIB 85821130368</item>
    </derivirana_varijabla>
  </DomainObject.Predmet.StrankaListFormatedOIB>
  <DomainObject.Predmet.StrankaListFormatedWithAdress>
    <izvorni_sadrzaj>
      <item>FINA Regionalni centar Rijeka, Podružnica Pula, Giardini 5, 52100 Pula</item>
    </izvorni_sadrzaj>
    <derivirana_varijabla naziv="DomainObject.Predmet.StrankaListFormatedWithAdress_1">
      <item>FINA Regionalni centar Rijeka, Podružnica Pula, Giardini 5, 52100 Pula</item>
    </derivirana_varijabla>
  </DomainObject.Predmet.StrankaListFormatedWithAdress>
  <DomainObject.Predmet.StrankaListFormatedWithAdressOIB>
    <izvorni_sadrzaj>
      <item>FINA Regionalni centar Rijeka, Podružnica Pula, OIB 85821130368, Giardini 5, 52100 Pula</item>
    </izvorni_sadrzaj>
    <derivirana_varijabla naziv="DomainObject.Predmet.StrankaListFormatedWithAdressOIB_1">
      <item>FINA Regionalni centar Rijeka, Podružnica Pula, OIB 85821130368, Giardini 5, 52100 Pula</item>
    </derivirana_varijabla>
  </DomainObject.Predmet.StrankaListFormatedWithAdressOIB>
  <DomainObject.Predmet.StrankaListNazivFormated>
    <izvorni_sadrzaj>
      <item>FINA Regionalni centar Rijeka, Podružnica Pula</item>
    </izvorni_sadrzaj>
    <derivirana_varijabla naziv="DomainObject.Predmet.StrankaListNazivFormated_1">
      <item>FINA Regionalni centar Rijeka, Podružnica Pula</item>
    </derivirana_varijabla>
  </DomainObject.Predmet.StrankaListNazivFormated>
  <DomainObject.Predmet.StrankaListNazivFormatedOIB>
    <izvorni_sadrzaj>
      <item>FINA Regionalni centar Rijeka, Podružnica Pula, OIB 85821130368</item>
    </izvorni_sadrzaj>
    <derivirana_varijabla naziv="DomainObject.Predmet.StrankaListNazivFormatedOIB_1">
      <item>FINA Regionalni centar Rijeka, Podružnica Pula, OIB 85821130368</item>
    </derivirana_varijabla>
  </DomainObject.Predmet.StrankaListNazivFormatedOIB>
  <DomainObject.Predmet.ProtuStrankaListFormated>
    <izvorni_sadrzaj>
      <item>ADRIA CIBUS d.o.o. za trgovinu i zastupanje zastupanog po punomoćniku Dražen Žinko</item>
    </izvorni_sadrzaj>
    <derivirana_varijabla naziv="DomainObject.Predmet.ProtuStrankaListFormated_1">
      <item>ADRIA CIBUS d.o.o. za trgovinu i zastupanje zastupanog po punomoćniku Dražen Žinko</item>
    </derivirana_varijabla>
  </DomainObject.Predmet.ProtuStrankaListFormated>
  <DomainObject.Predmet.ProtuStrankaListFormatedOIB>
    <izvorni_sadrzaj>
      <item>ADRIA CIBUS d.o.o. za trgovinu i zastupanje, OIB 03355481030 zastupanog po punomoćniku Dražen Žinko</item>
    </izvorni_sadrzaj>
    <derivirana_varijabla naziv="DomainObject.Predmet.ProtuStrankaListFormatedOIB_1">
      <item>ADRIA CIBUS d.o.o. za trgovinu i zastupanje, OIB 03355481030 zastupanog po punomoćniku Dražen Žinko</item>
    </derivirana_varijabla>
  </DomainObject.Predmet.ProtuStrankaListFormatedOIB>
  <DomainObject.Predmet.ProtuStrankaListFormatedWithAdress>
    <izvorni_sadrzaj>
      <item>ADRIA CIBUS d.o.o. za trgovinu i zastupanje, Ulica Antuna Stipančića 21, 10000 Zagreb zastupanog po punomoćniku Dražen Žinko</item>
    </izvorni_sadrzaj>
    <derivirana_varijabla naziv="DomainObject.Predmet.ProtuStrankaListFormatedWithAdress_1">
      <item>ADRIA CIBUS d.o.o. za trgovinu i zastupanje, Ulica Antuna Stipančića 21, 10000 Zagreb zastupanog po punomoćniku Dražen Žinko</item>
    </derivirana_varijabla>
  </DomainObject.Predmet.ProtuStrankaListFormatedWithAdress>
  <DomainObject.Predmet.ProtuStrankaListFormatedWithAdressOIB>
    <izvorni_sadrzaj>
      <item>ADRIA CIBUS d.o.o. za trgovinu i zastupanje, OIB 03355481030, Ulica Antuna Stipančića 21, 10000 Zagreb zastupanog po punomoćniku Dražen Žinko</item>
    </izvorni_sadrzaj>
    <derivirana_varijabla naziv="DomainObject.Predmet.ProtuStrankaListFormatedWithAdressOIB_1">
      <item>ADRIA CIBUS d.o.o. za trgovinu i zastupanje, OIB 03355481030, Ulica Antuna Stipančića 21, 10000 Zagreb zastupanog po punomoćniku Dražen Žinko</item>
    </derivirana_varijabla>
  </DomainObject.Predmet.ProtuStrankaListFormatedWithAdressOIB>
  <DomainObject.Predmet.ProtuStrankaListNazivFormated>
    <izvorni_sadrzaj>
      <item>ADRIA CIBUS d.o.o. za trgovinu i zastupanje</item>
    </izvorni_sadrzaj>
    <derivirana_varijabla naziv="DomainObject.Predmet.ProtuStrankaListNazivFormated_1">
      <item>ADRIA CIBUS d.o.o. za trgovinu i zastupanje</item>
    </derivirana_varijabla>
  </DomainObject.Predmet.ProtuStrankaListNazivFormated>
  <DomainObject.Predmet.ProtuStrankaListNazivFormatedOIB>
    <izvorni_sadrzaj>
      <item>ADRIA CIBUS d.o.o. za trgovinu i zastupanje, OIB 03355481030</item>
    </izvorni_sadrzaj>
    <derivirana_varijabla naziv="DomainObject.Predmet.ProtuStrankaListNazivFormatedOIB_1">
      <item>ADRIA CIBUS d.o.o. za trgovinu i zastupanje, OIB 03355481030</item>
    </derivirana_varijabla>
  </DomainObject.Predmet.ProtuStrankaListNazivFormatedOIB>
  <DomainObject.Predmet.OstaliListFormated>
    <izvorni_sadrzaj>
      <item>Dražen Žinko punomoćnik sudionika u postupku ADRIA CIBUS d.o.o. za trgovinu i zastupanje</item>
    </izvorni_sadrzaj>
    <derivirana_varijabla naziv="DomainObject.Predmet.OstaliListFormated_1">
      <item>Dražen Žinko punomoćnik sudionika u postupku ADRIA CIBUS d.o.o. za trgovinu i zastupanje</item>
    </derivirana_varijabla>
  </DomainObject.Predmet.OstaliListFormated>
  <DomainObject.Predmet.OstaliListFormatedOIB>
    <izvorni_sadrzaj>
      <item>Dražen Žinko, OIB 88616640092 punomoćnik sudionika u postupku ADRIA CIBUS d.o.o. za trgovinu i zastupanje</item>
    </izvorni_sadrzaj>
    <derivirana_varijabla naziv="DomainObject.Predmet.OstaliListFormatedOIB_1">
      <item>Dražen Žinko, OIB 88616640092 punomoćnik sudionika u postupku ADRIA CIBUS d.o.o. za trgovinu i zastupanje</item>
    </derivirana_varijabla>
  </DomainObject.Predmet.OstaliListFormatedOIB>
  <DomainObject.Predmet.OstaliListFormatedWithAdress>
    <izvorni_sadrzaj>
      <item>Dražen Žinko, Ulica Antuna Stipančića 21, 10000 Zagreb punomoćnik sudionika u postupku ADRIA CIBUS d.o.o. za trgovinu i zastupanje</item>
    </izvorni_sadrzaj>
    <derivirana_varijabla naziv="DomainObject.Predmet.OstaliListFormatedWithAdress_1">
      <item>Dražen Žinko, Ulica Antuna Stipančića 21, 10000 Zagreb punomoćnik sudionika u postupku ADRIA CIBUS d.o.o. za trgovinu i zastupanje</item>
    </derivirana_varijabla>
  </DomainObject.Predmet.OstaliListFormatedWithAdress>
  <DomainObject.Predmet.OstaliListFormatedWithAdressOIB>
    <izvorni_sadrzaj>
      <item>Dražen Žinko, OIB 88616640092, Ulica Antuna Stipančića 21, 10000 Zagreb punomoćnik sudionika u postupku ADRIA CIBUS d.o.o. za trgovinu i zastupanje</item>
    </izvorni_sadrzaj>
    <derivirana_varijabla naziv="DomainObject.Predmet.OstaliListFormatedWithAdressOIB_1">
      <item>Dražen Žinko, OIB 88616640092, Ulica Antuna Stipančića 21, 10000 Zagreb punomoćnik sudionika u postupku ADRIA CIBUS d.o.o. za trgovinu i zastupanje</item>
    </derivirana_varijabla>
  </DomainObject.Predmet.OstaliListFormatedWithAdressOIB>
  <DomainObject.Predmet.OstaliListNazivFormated>
    <izvorni_sadrzaj>
      <item>Dražen Žinko</item>
    </izvorni_sadrzaj>
    <derivirana_varijabla naziv="DomainObject.Predmet.OstaliListNazivFormated_1">
      <item>Dražen Žinko</item>
    </derivirana_varijabla>
  </DomainObject.Predmet.OstaliListNazivFormated>
  <DomainObject.Predmet.OstaliListNazivFormatedOIB>
    <izvorni_sadrzaj>
      <item>Dražen Žinko, OIB 88616640092</item>
    </izvorni_sadrzaj>
    <derivirana_varijabla naziv="DomainObject.Predmet.OstaliListNazivFormatedOIB_1">
      <item>Dražen Žinko, OIB 88616640092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2017.</izvorni_sadrzaj>
    <derivirana_varijabla naziv="DomainObject.Datum_1">27.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Rijeka, Podružnica Pula</izvorni_sadrzaj>
    <derivirana_varijabla naziv="DomainObject.Predmet.StrankaIDrugi_1">FINA Regionalni centar Rijeka, Podružnica Pula</derivirana_varijabla>
  </DomainObject.Predmet.StrankaIDrugi>
  <DomainObject.Predmet.ProtustrankaIDrugi>
    <izvorni_sadrzaj>ADRIA CIBUS d.o.o. za trgovinu i zastupanje</izvorni_sadrzaj>
    <derivirana_varijabla naziv="DomainObject.Predmet.ProtustrankaIDrugi_1">ADRIA CIBUS d.o.o. za trgovinu i zastupanje</derivirana_varijabla>
  </DomainObject.Predmet.ProtustrankaIDrugi>
  <DomainObject.Predmet.StrankaIDrugiAdressOIB>
    <izvorni_sadrzaj>FINA Regionalni centar Rijeka, Podružnica Pula, OIB 85821130368, Giardini 5, 52100 Pula</izvorni_sadrzaj>
    <derivirana_varijabla naziv="DomainObject.Predmet.StrankaIDrugiAdressOIB_1">FINA Regionalni centar Rijeka, Podružnica Pula, OIB 85821130368, Giardini 5, 52100 Pula</derivirana_varijabla>
  </DomainObject.Predmet.StrankaIDrugiAdressOIB>
  <DomainObject.Predmet.ProtustrankaIDrugiAdressOIB>
    <izvorni_sadrzaj>ADRIA CIBUS d.o.o. za trgovinu i zastupanje, OIB 03355481030, Ulica Antuna Stipančića 21, 10000 Zagreb</izvorni_sadrzaj>
    <derivirana_varijabla naziv="DomainObject.Predmet.ProtustrankaIDrugiAdressOIB_1">ADRIA CIBUS d.o.o. za trgovinu i zastupanje, OIB 03355481030, Ulica Antuna Stipančića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ADRIA CIBUS d.o.o. za trgovinu i zastupanje</item>
      <item>FINA Regionalni centar Rijeka, Podružnica Pula</item>
      <item>Dražen Žinko</item>
    </izvorni_sadrzaj>
    <derivirana_varijabla naziv="DomainObject.Predmet.SudioniciListNaziv_1">
      <item>ADRIA CIBUS d.o.o. za trgovinu i zastupanje</item>
      <item>FINA Regionalni centar Rijeka, Podružnica Pula</item>
      <item>Dražen Žinko</item>
    </derivirana_varijabla>
  </DomainObject.Predmet.SudioniciListNaziv>
  <DomainObject.Predmet.SudioniciListAdressOIB>
    <izvorni_sadrzaj>
      <item>ADRIA CIBUS d.o.o. za trgovinu i zastupanje, OIB 03355481030, Ulica Antuna Stipančića 21,10000 Zagreb</item>
      <item>FINA Regionalni centar Rijeka, Podružnica Pula, OIB 85821130368, Giardini 5,52100 Pula</item>
      <item>Dražen Žinko, OIB 88616640092, Ulica Antuna Stipančića 21,10000 Zagreb</item>
    </izvorni_sadrzaj>
    <derivirana_varijabla naziv="DomainObject.Predmet.SudioniciListAdressOIB_1">
      <item>ADRIA CIBUS d.o.o. za trgovinu i zastupanje, OIB 03355481030, Ulica Antuna Stipančića 21,10000 Zagreb</item>
      <item>FINA Regionalni centar Rijeka, Podružnica Pula, OIB 85821130368, Giardini 5,52100 Pula</item>
      <item>Dražen Žinko, OIB 88616640092, Ulica Antuna Stipančića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03355481030</item>
      <item>, OIB 85821130368</item>
      <item>, OIB 88616640092</item>
    </izvorni_sadrzaj>
    <derivirana_varijabla naziv="DomainObject.Predmet.SudioniciListNazivOIB_1">
      <item>, OIB 03355481030</item>
      <item>, OIB 85821130368</item>
      <item>, OIB 88616640092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A3E9D5-ED75-43DC-BD78-68A307141A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721</properties:Words>
  <properties:Characters>3876</properties:Characters>
  <properties:Lines>113</properties:Lines>
  <properties:Paragraphs>33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2016-08-30T06:19:00Z</dcterms:created>
  <dc:creator>Miroslav Lovreković</dc:creator>
  <cp:lastModifiedBy>Miroslav Lovreković</cp:lastModifiedBy>
  <cp:lastPrinted>2017-01-27T07:48:00Z</cp:lastPrinted>
  <dcterms:modified xmlns:xsi="http://www.w3.org/2001/XMLSchema-instance" xsi:type="dcterms:W3CDTF">2017-01-27T07:54:00Z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