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2e11" w14:paraId="5692e11" w:rsidRDefault="001F634C" w:rsidP="00641162" w:rsidR="00641162" w:rsidRPr="000D7BC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</w:p>
    <w:p w:rsidRDefault="00C918E2" w:rsidR="001F634C" w:rsidRPr="000D7BC3">
      <w:pPr>
        <w:jc w:val="center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>U  I M E</w:t>
      </w:r>
      <w:r w:rsidR="004E1877" w:rsidRPr="000D7BC3">
        <w:rPr>
          <w:rFonts w:hAnsi="Times New Roman" w:ascii="Times New Roman"/>
          <w:szCs w:val="24"/>
        </w:rPr>
        <w:t xml:space="preserve"> </w:t>
      </w:r>
      <w:r w:rsidRPr="000D7BC3"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0D7BC3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0D7BC3">
      <w:pPr>
        <w:jc w:val="center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0D7BC3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0D7BC3">
      <w:pPr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ab/>
      </w:r>
      <w:r w:rsidR="000F2934" w:rsidRPr="000D7BC3">
        <w:rPr>
          <w:rFonts w:hAnsi="Times New Roman" w:ascii="Times New Roman"/>
          <w:szCs w:val="24"/>
        </w:rPr>
        <w:t>Trgovački sud u Zagrebu po sucu</w:t>
      </w:r>
      <w:r w:rsidR="00D44D29">
        <w:rPr>
          <w:rFonts w:hAnsi="Times New Roman" w:ascii="Times New Roman"/>
          <w:szCs w:val="24"/>
        </w:rPr>
        <w:t xml:space="preserve"> </w:t>
      </w:r>
      <w:r w:rsidR="000F2934" w:rsidRPr="000D7BC3">
        <w:rPr>
          <w:rFonts w:hAnsi="Times New Roman" w:ascii="Times New Roman"/>
          <w:szCs w:val="24"/>
        </w:rPr>
        <w:t xml:space="preserve"> Nevenki Siladi Rstić u p</w:t>
      </w:r>
      <w:r w:rsidR="005939A2">
        <w:rPr>
          <w:rFonts w:hAnsi="Times New Roman" w:ascii="Times New Roman"/>
          <w:szCs w:val="24"/>
        </w:rPr>
        <w:t>retho</w:t>
      </w:r>
      <w:r w:rsidR="005A444D">
        <w:rPr>
          <w:rFonts w:hAnsi="Times New Roman" w:ascii="Times New Roman"/>
          <w:szCs w:val="24"/>
        </w:rPr>
        <w:t xml:space="preserve">dnom postupku nad dužnikom NOVA </w:t>
      </w:r>
      <w:r w:rsidR="005939A2">
        <w:rPr>
          <w:rFonts w:hAnsi="Times New Roman" w:ascii="Times New Roman"/>
          <w:szCs w:val="24"/>
        </w:rPr>
        <w:t>Z-JASKA</w:t>
      </w:r>
      <w:r w:rsidR="00110604" w:rsidRPr="00D0427F">
        <w:rPr>
          <w:rFonts w:hAnsi="Times New Roman" w:ascii="Times New Roman"/>
          <w:szCs w:val="24"/>
        </w:rPr>
        <w:t xml:space="preserve"> d.o.o.</w:t>
      </w:r>
      <w:r w:rsidR="005939A2">
        <w:rPr>
          <w:rFonts w:hAnsi="Times New Roman" w:ascii="Times New Roman"/>
          <w:szCs w:val="24"/>
        </w:rPr>
        <w:t xml:space="preserve"> za trgovinu, OIB: 82959053275, Jastrebarsko, Cvetkovačka 14</w:t>
      </w:r>
      <w:r w:rsidR="00202B0A" w:rsidRPr="000D7BC3">
        <w:rPr>
          <w:rFonts w:hAnsi="Times New Roman" w:ascii="Times New Roman"/>
          <w:szCs w:val="24"/>
        </w:rPr>
        <w:t xml:space="preserve">, </w:t>
      </w:r>
      <w:r w:rsidR="008B5275" w:rsidRPr="000D7BC3">
        <w:rPr>
          <w:rFonts w:hAnsi="Times New Roman" w:ascii="Times New Roman"/>
          <w:szCs w:val="24"/>
        </w:rPr>
        <w:t>dana</w:t>
      </w:r>
      <w:r w:rsidR="000F2934" w:rsidRPr="000D7BC3">
        <w:rPr>
          <w:rFonts w:hAnsi="Times New Roman" w:ascii="Times New Roman"/>
          <w:szCs w:val="24"/>
        </w:rPr>
        <w:t xml:space="preserve"> </w:t>
      </w:r>
      <w:r w:rsidR="00D44D29">
        <w:rPr>
          <w:rFonts w:hAnsi="Times New Roman" w:ascii="Times New Roman"/>
          <w:szCs w:val="24"/>
        </w:rPr>
        <w:t>21. svibnja 2019</w:t>
      </w:r>
      <w:r w:rsidR="00110604">
        <w:rPr>
          <w:rFonts w:hAnsi="Times New Roman" w:ascii="Times New Roman"/>
          <w:szCs w:val="24"/>
        </w:rPr>
        <w:t xml:space="preserve">. </w:t>
      </w:r>
      <w:r w:rsidR="008B5275" w:rsidRPr="000D7BC3">
        <w:rPr>
          <w:rFonts w:hAnsi="Times New Roman" w:ascii="Times New Roman"/>
          <w:szCs w:val="24"/>
        </w:rPr>
        <w:t xml:space="preserve"> godine</w:t>
      </w:r>
    </w:p>
    <w:p w:rsidRDefault="00A81B57" w:rsidP="00641162" w:rsidR="00A81B57" w:rsidRPr="000D7BC3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0D7BC3">
      <w:pPr>
        <w:jc w:val="center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 xml:space="preserve">r i j e š i o   </w:t>
      </w:r>
      <w:r w:rsidR="00641162" w:rsidRPr="000D7BC3">
        <w:rPr>
          <w:rFonts w:hAnsi="Times New Roman" w:ascii="Times New Roman"/>
          <w:szCs w:val="24"/>
        </w:rPr>
        <w:t>j e</w:t>
      </w:r>
    </w:p>
    <w:p w:rsidRDefault="00A85058" w:rsidP="00A85058" w:rsidR="00A85058" w:rsidRPr="000D7BC3">
      <w:pPr>
        <w:jc w:val="both"/>
        <w:rPr>
          <w:rFonts w:hAnsi="Times New Roman" w:ascii="Times New Roman"/>
          <w:szCs w:val="24"/>
        </w:rPr>
      </w:pPr>
    </w:p>
    <w:p w:rsidRDefault="008B5275" w:rsidP="00E13286" w:rsidR="008B5275" w:rsidRPr="00AF6915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u w:val="single"/>
        </w:rPr>
      </w:pPr>
      <w:r w:rsidRPr="000D7BC3">
        <w:rPr>
          <w:rFonts w:hAnsi="Times New Roman" w:ascii="Times New Roman"/>
          <w:szCs w:val="24"/>
        </w:rPr>
        <w:t xml:space="preserve">Otvara se </w:t>
      </w:r>
      <w:r w:rsidR="00F35A6E" w:rsidRPr="000D7BC3">
        <w:rPr>
          <w:rFonts w:hAnsi="Times New Roman" w:ascii="Times New Roman"/>
          <w:szCs w:val="24"/>
        </w:rPr>
        <w:t xml:space="preserve">stečajni postupak nad dužnikom </w:t>
      </w:r>
      <w:r w:rsidR="00D44D29">
        <w:rPr>
          <w:rFonts w:hAnsi="Times New Roman" w:ascii="Times New Roman"/>
          <w:szCs w:val="24"/>
        </w:rPr>
        <w:t>NOVA Z-JASKA</w:t>
      </w:r>
      <w:r w:rsidR="00D44D29" w:rsidRPr="00D0427F">
        <w:rPr>
          <w:rFonts w:hAnsi="Times New Roman" w:ascii="Times New Roman"/>
          <w:szCs w:val="24"/>
        </w:rPr>
        <w:t xml:space="preserve"> d.o.o.</w:t>
      </w:r>
      <w:r w:rsidR="00D44D29">
        <w:rPr>
          <w:rFonts w:hAnsi="Times New Roman" w:ascii="Times New Roman"/>
          <w:szCs w:val="24"/>
        </w:rPr>
        <w:t xml:space="preserve"> za trgovinu, OIB: 82959053275, Jastrebarsko, Cvetkovačka 14</w:t>
      </w:r>
    </w:p>
    <w:p w:rsidRDefault="00AF6915" w:rsidP="00AF6915" w:rsidR="00AF6915" w:rsidRPr="00AF6915">
      <w:pPr>
        <w:ind w:left="284"/>
        <w:jc w:val="both"/>
        <w:rPr>
          <w:rFonts w:hAnsi="Times New Roman" w:ascii="Times New Roman"/>
          <w:szCs w:val="24"/>
          <w:u w:val="single"/>
        </w:rPr>
      </w:pPr>
    </w:p>
    <w:p w:rsidRDefault="00F35A6E" w:rsidP="00E13286" w:rsidR="00330288" w:rsidRPr="005C3526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E13286">
        <w:rPr>
          <w:rFonts w:hAnsi="Times New Roman" w:ascii="Times New Roman"/>
          <w:szCs w:val="24"/>
        </w:rPr>
        <w:t xml:space="preserve">Za stečajnog upravitelja imenuje se </w:t>
      </w:r>
      <w:r w:rsidR="008E3A37">
        <w:rPr>
          <w:rFonts w:hAnsi="Times New Roman" w:ascii="Times New Roman"/>
          <w:szCs w:val="24"/>
        </w:rPr>
        <w:t>Zdravko Krznar</w:t>
      </w:r>
      <w:r w:rsidR="005C3526">
        <w:rPr>
          <w:rFonts w:hAnsi="Times New Roman" w:ascii="Times New Roman"/>
          <w:szCs w:val="24"/>
        </w:rPr>
        <w:t>, Zagreb, Sveti duh 123</w:t>
      </w:r>
      <w:r w:rsidR="00E13286" w:rsidRPr="00E13286">
        <w:rPr>
          <w:rFonts w:hAnsi="Times New Roman" w:ascii="Times New Roman"/>
          <w:szCs w:val="24"/>
        </w:rPr>
        <w:t>,</w:t>
      </w:r>
      <w:r w:rsidR="00E13286" w:rsidRPr="00E13286">
        <w:rPr>
          <w:rFonts w:cs="ArialMT" w:hAnsi="ArialMT" w:ascii="ArialMT"/>
          <w:sz w:val="14"/>
          <w:szCs w:val="14"/>
        </w:rPr>
        <w:t xml:space="preserve"> </w:t>
      </w:r>
      <w:r w:rsidR="00E13286" w:rsidRPr="00E13286">
        <w:rPr>
          <w:rFonts w:hAnsi="Times New Roman" w:ascii="Times New Roman"/>
          <w:szCs w:val="24"/>
        </w:rPr>
        <w:t>OIB:</w:t>
      </w:r>
    </w:p>
    <w:p w:rsidRDefault="005C3526" w:rsidP="005C3526" w:rsidR="005C3526" w:rsidRPr="005C3526">
      <w:pPr>
        <w:ind w:left="284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Pr="005C3526">
        <w:rPr>
          <w:rFonts w:hAnsi="Times New Roman" w:ascii="Times New Roman"/>
          <w:szCs w:val="24"/>
        </w:rPr>
        <w:t>50405381305</w:t>
      </w:r>
    </w:p>
    <w:p w:rsidRDefault="005C3526" w:rsidP="005C3526" w:rsidR="005C3526" w:rsidRPr="00E13286">
      <w:pPr>
        <w:pStyle w:val="Odlomakpopisa"/>
        <w:ind w:left="644"/>
        <w:jc w:val="both"/>
        <w:rPr>
          <w:rFonts w:hAnsi="Times New Roman" w:ascii="Times New Roman"/>
          <w:color w:val="FF0000"/>
          <w:szCs w:val="24"/>
          <w:u w:val="single"/>
        </w:rPr>
      </w:pPr>
    </w:p>
    <w:p w:rsidRDefault="00F35A6E" w:rsidP="00E13286" w:rsidR="004A5467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>Zaključuje se stečajni postupak nad dužnikom</w:t>
      </w:r>
      <w:r w:rsidR="004A5467">
        <w:rPr>
          <w:rFonts w:hAnsi="Times New Roman" w:ascii="Times New Roman"/>
          <w:szCs w:val="24"/>
        </w:rPr>
        <w:t xml:space="preserve"> NOVA Z-JASKA</w:t>
      </w:r>
      <w:r w:rsidR="004A5467" w:rsidRPr="00D0427F">
        <w:rPr>
          <w:rFonts w:hAnsi="Times New Roman" w:ascii="Times New Roman"/>
          <w:szCs w:val="24"/>
        </w:rPr>
        <w:t xml:space="preserve"> d.o.o.</w:t>
      </w:r>
      <w:r w:rsidR="004A5467">
        <w:rPr>
          <w:rFonts w:hAnsi="Times New Roman" w:ascii="Times New Roman"/>
          <w:szCs w:val="24"/>
        </w:rPr>
        <w:t xml:space="preserve"> za trgovinu, OIB: 82959053275, Jastrebarsko, Cvetkovačka 14</w:t>
      </w:r>
      <w:r w:rsidR="00202B0A" w:rsidRPr="000D7BC3">
        <w:rPr>
          <w:rFonts w:hAnsi="Times New Roman" w:ascii="Times New Roman"/>
          <w:szCs w:val="24"/>
        </w:rPr>
        <w:t xml:space="preserve">, </w:t>
      </w:r>
      <w:r w:rsidRPr="000D7BC3">
        <w:rPr>
          <w:rFonts w:hAnsi="Times New Roman" w:ascii="Times New Roman"/>
          <w:szCs w:val="24"/>
        </w:rPr>
        <w:t>temeljem odredbe</w:t>
      </w:r>
      <w:r w:rsidR="008B5275" w:rsidRPr="000D7BC3">
        <w:rPr>
          <w:rFonts w:hAnsi="Times New Roman" w:ascii="Times New Roman"/>
          <w:szCs w:val="24"/>
        </w:rPr>
        <w:t xml:space="preserve"> čl. 132. Stečajnog zakona.</w:t>
      </w:r>
      <w:r w:rsidR="008B5275" w:rsidRPr="000D7BC3">
        <w:rPr>
          <w:rFonts w:hAnsi="Times New Roman" w:ascii="Times New Roman"/>
          <w:szCs w:val="24"/>
        </w:rPr>
        <w:tab/>
      </w:r>
    </w:p>
    <w:p w:rsidRDefault="008B5275" w:rsidP="004A5467" w:rsidR="008B5275" w:rsidRPr="004A5467">
      <w:pPr>
        <w:ind w:left="284"/>
        <w:jc w:val="both"/>
        <w:rPr>
          <w:rFonts w:hAnsi="Times New Roman" w:ascii="Times New Roman"/>
          <w:szCs w:val="24"/>
        </w:rPr>
      </w:pPr>
      <w:r w:rsidRPr="004A5467">
        <w:rPr>
          <w:rFonts w:hAnsi="Times New Roman" w:ascii="Times New Roman"/>
          <w:szCs w:val="24"/>
        </w:rPr>
        <w:tab/>
      </w:r>
      <w:r w:rsidRPr="004A5467">
        <w:rPr>
          <w:rFonts w:hAnsi="Times New Roman" w:ascii="Times New Roman"/>
          <w:szCs w:val="24"/>
        </w:rPr>
        <w:tab/>
      </w:r>
    </w:p>
    <w:p w:rsidRDefault="00F35A6E" w:rsidP="00E13286" w:rsidR="00167E9E" w:rsidRPr="000D7BC3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 xml:space="preserve">Ovo će se rješenje objaviti na </w:t>
      </w:r>
      <w:r w:rsidR="008B5275" w:rsidRPr="000D7BC3">
        <w:rPr>
          <w:rFonts w:hAnsi="Times New Roman" w:ascii="Times New Roman"/>
          <w:szCs w:val="24"/>
        </w:rPr>
        <w:t>mrežnoj stranici e-Oglasna ploča</w:t>
      </w:r>
      <w:r w:rsidRPr="000D7BC3">
        <w:rPr>
          <w:rFonts w:hAnsi="Times New Roman" w:ascii="Times New Roman"/>
          <w:szCs w:val="24"/>
        </w:rPr>
        <w:t xml:space="preserve"> </w:t>
      </w:r>
      <w:r w:rsidR="008B5275" w:rsidRPr="000D7BC3">
        <w:rPr>
          <w:rFonts w:hAnsi="Times New Roman" w:ascii="Times New Roman"/>
          <w:szCs w:val="24"/>
        </w:rPr>
        <w:t xml:space="preserve">Trgovačkog suda u Zagrebu, </w:t>
      </w:r>
      <w:r w:rsidRPr="000D7BC3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0D7BC3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 w:rsidRPr="000D7BC3">
      <w:pPr>
        <w:jc w:val="center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0D7BC3">
      <w:pPr>
        <w:jc w:val="center"/>
        <w:rPr>
          <w:rFonts w:hAnsi="Times New Roman" w:ascii="Times New Roman"/>
          <w:szCs w:val="24"/>
        </w:rPr>
      </w:pPr>
    </w:p>
    <w:p w:rsidRDefault="00167E9E" w:rsidP="00202B0A" w:rsidR="00654E12">
      <w:pPr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ab/>
      </w:r>
      <w:r w:rsidR="00202B0A" w:rsidRPr="000D7BC3">
        <w:rPr>
          <w:rFonts w:hAnsi="Times New Roman" w:ascii="Times New Roman"/>
          <w:szCs w:val="24"/>
        </w:rPr>
        <w:t xml:space="preserve">Temeljem prijedloga predlagatelja </w:t>
      </w:r>
      <w:r w:rsidR="00406631">
        <w:rPr>
          <w:rFonts w:hAnsi="Times New Roman" w:ascii="Times New Roman"/>
          <w:szCs w:val="24"/>
        </w:rPr>
        <w:t xml:space="preserve">FINE </w:t>
      </w:r>
      <w:r w:rsidR="00202B0A" w:rsidRPr="000D7BC3">
        <w:rPr>
          <w:rFonts w:hAnsi="Times New Roman" w:ascii="Times New Roman"/>
          <w:szCs w:val="24"/>
        </w:rPr>
        <w:t>za otvaranjem</w:t>
      </w:r>
      <w:r w:rsidR="00C479DE">
        <w:rPr>
          <w:rFonts w:hAnsi="Times New Roman" w:ascii="Times New Roman"/>
          <w:szCs w:val="24"/>
        </w:rPr>
        <w:t xml:space="preserve"> skraćenog</w:t>
      </w:r>
      <w:r w:rsidR="00202B0A" w:rsidRPr="000D7BC3">
        <w:rPr>
          <w:rFonts w:hAnsi="Times New Roman" w:ascii="Times New Roman"/>
          <w:szCs w:val="24"/>
        </w:rPr>
        <w:t xml:space="preserve"> stečajnog postupka nad dužnikom</w:t>
      </w:r>
      <w:r w:rsidR="00E95049">
        <w:rPr>
          <w:rFonts w:hAnsi="Times New Roman" w:ascii="Times New Roman"/>
          <w:szCs w:val="24"/>
        </w:rPr>
        <w:t xml:space="preserve"> sukladno odredbi čl. 444. st. 1</w:t>
      </w:r>
      <w:r w:rsidR="00202B0A" w:rsidRPr="000D7BC3">
        <w:rPr>
          <w:rFonts w:hAnsi="Times New Roman" w:ascii="Times New Roman"/>
          <w:szCs w:val="24"/>
        </w:rPr>
        <w:t>. Stečajnog zakona (NN 71/15,</w:t>
      </w:r>
      <w:r w:rsidR="00A61F85">
        <w:rPr>
          <w:rFonts w:hAnsi="Times New Roman" w:ascii="Times New Roman"/>
          <w:szCs w:val="24"/>
        </w:rPr>
        <w:t xml:space="preserve"> 104/17,</w:t>
      </w:r>
      <w:r w:rsidR="00202B0A" w:rsidRPr="000D7BC3">
        <w:rPr>
          <w:rFonts w:hAnsi="Times New Roman" w:ascii="Times New Roman"/>
          <w:szCs w:val="24"/>
        </w:rPr>
        <w:t xml:space="preserve"> dalje SZ),</w:t>
      </w:r>
      <w:r w:rsidR="000A5FB0">
        <w:rPr>
          <w:rFonts w:hAnsi="Times New Roman" w:ascii="Times New Roman"/>
          <w:szCs w:val="24"/>
        </w:rPr>
        <w:t>ovaj je sud pozvao dužnika na očitovanje, između ostalog o imovini te pozvao i dužnikove vjerovnike na postupanje sukladno odredbi čl.</w:t>
      </w:r>
      <w:r w:rsidR="00654E12">
        <w:rPr>
          <w:rFonts w:hAnsi="Times New Roman" w:ascii="Times New Roman"/>
          <w:szCs w:val="24"/>
        </w:rPr>
        <w:t xml:space="preserve"> 430 SZ-a te u konačnosti obustavio skraćeni stečajni postupak jer se dužnik očitovao da ima određene imovine koja bi činila stečajnu masu navodeći da se radi o potraživanjima prema njegovim dužnicima u iznosu od cca. 1.150.000,00 kn.</w:t>
      </w:r>
    </w:p>
    <w:p w:rsidRDefault="00E569C3" w:rsidP="00202B0A" w:rsidR="0076346E" w:rsidRPr="000D7BC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Pokrenut</w:t>
      </w:r>
      <w:r w:rsidR="00654E12">
        <w:rPr>
          <w:rFonts w:hAnsi="Times New Roman" w:ascii="Times New Roman"/>
          <w:szCs w:val="24"/>
        </w:rPr>
        <w:t xml:space="preserve"> je stoga prethodni postupak rješenjem o</w:t>
      </w:r>
      <w:r>
        <w:rPr>
          <w:rFonts w:hAnsi="Times New Roman" w:ascii="Times New Roman"/>
          <w:szCs w:val="24"/>
        </w:rPr>
        <w:t xml:space="preserve">d 09.listopada 2018.godine </w:t>
      </w:r>
      <w:r w:rsidR="00202B0A" w:rsidRPr="000D7BC3">
        <w:rPr>
          <w:rFonts w:hAnsi="Times New Roman" w:ascii="Times New Roman"/>
          <w:szCs w:val="24"/>
        </w:rPr>
        <w:t xml:space="preserve"> utvrđivanja pretpostavki za otvaranjem stečajnog postupka nad gore navedenim dužnikom sukladno odredbi čl. 115. SZ-a, te temelj</w:t>
      </w:r>
      <w:r>
        <w:rPr>
          <w:rFonts w:hAnsi="Times New Roman" w:ascii="Times New Roman"/>
          <w:szCs w:val="24"/>
        </w:rPr>
        <w:t>em odredbe čl. 123. SZ-a određeno</w:t>
      </w:r>
      <w:r w:rsidR="00202B0A" w:rsidRPr="000D7BC3">
        <w:rPr>
          <w:rFonts w:hAnsi="Times New Roman" w:ascii="Times New Roman"/>
          <w:szCs w:val="24"/>
        </w:rPr>
        <w:t xml:space="preserve"> ročište radi očitovanja o prijedlogu za o</w:t>
      </w:r>
      <w:r w:rsidR="00BF6B2A">
        <w:rPr>
          <w:rFonts w:hAnsi="Times New Roman" w:ascii="Times New Roman"/>
          <w:szCs w:val="24"/>
        </w:rPr>
        <w:t xml:space="preserve">tvaranjem stečajnog postupka, a temeljem odredbe čl. 117. SZ-a ponovno je pozvan dužnik dostaviti </w:t>
      </w:r>
      <w:r w:rsidR="00202B0A" w:rsidRPr="000D7BC3">
        <w:rPr>
          <w:rFonts w:hAnsi="Times New Roman" w:ascii="Times New Roman"/>
          <w:szCs w:val="24"/>
        </w:rPr>
        <w:t xml:space="preserve">izvješće o financijskog gospodarskom stanju kod istog i dostaviti popis imovine i obveza, sve radi odlučivanja o pretpostavkama za otvaranjem stečajnog postupka nad dužnikom, a i za vođenjem istih, uzimajući u obzir svrhu stečajnog </w:t>
      </w:r>
      <w:r w:rsidR="00202B0A" w:rsidRPr="000D7BC3">
        <w:rPr>
          <w:rFonts w:hAnsi="Times New Roman" w:ascii="Times New Roman"/>
          <w:szCs w:val="24"/>
        </w:rPr>
        <w:lastRenderedPageBreak/>
        <w:t>postupka sukladno odredbi čl. 2. SZ-a, unovčiti dužnikovu imovinu i prikupljenim sredstvima namiriti dužnikove vjerovnike</w:t>
      </w:r>
      <w:r w:rsidR="00E7643C" w:rsidRPr="000D7BC3">
        <w:rPr>
          <w:rFonts w:hAnsi="Times New Roman" w:ascii="Times New Roman"/>
          <w:szCs w:val="24"/>
        </w:rPr>
        <w:t>.</w:t>
      </w:r>
    </w:p>
    <w:p w:rsidRDefault="00202B0A" w:rsidP="00202B0A" w:rsidR="00202B0A" w:rsidRPr="000D7BC3">
      <w:pPr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ab/>
        <w:t>U prethodnom postupku, Financijska agencija koja vodi račun dužnika, navodi da kod dužnika postoji stečajni razlog – nesposobnost za plaćanje, konkretno daje duž</w:t>
      </w:r>
      <w:r w:rsidR="00330288" w:rsidRPr="000D7BC3">
        <w:rPr>
          <w:rFonts w:hAnsi="Times New Roman" w:ascii="Times New Roman"/>
          <w:szCs w:val="24"/>
        </w:rPr>
        <w:t xml:space="preserve">nikov račun u blokadi preko </w:t>
      </w:r>
      <w:r w:rsidR="004618BB">
        <w:rPr>
          <w:rFonts w:hAnsi="Times New Roman" w:ascii="Times New Roman"/>
          <w:szCs w:val="24"/>
        </w:rPr>
        <w:t>372</w:t>
      </w:r>
      <w:r w:rsidRPr="000D7BC3">
        <w:rPr>
          <w:rFonts w:hAnsi="Times New Roman" w:ascii="Times New Roman"/>
          <w:szCs w:val="24"/>
        </w:rPr>
        <w:t xml:space="preserve"> dana s iznosom od </w:t>
      </w:r>
      <w:r w:rsidR="004618BB">
        <w:rPr>
          <w:rFonts w:hAnsi="Times New Roman" w:ascii="Times New Roman"/>
          <w:szCs w:val="24"/>
        </w:rPr>
        <w:t>1.331.513,34</w:t>
      </w:r>
      <w:r w:rsidRPr="000D7BC3">
        <w:rPr>
          <w:rFonts w:hAnsi="Times New Roman" w:ascii="Times New Roman"/>
          <w:szCs w:val="24"/>
        </w:rPr>
        <w:t xml:space="preserve"> kn.</w:t>
      </w:r>
    </w:p>
    <w:p w:rsidRDefault="00A467EC" w:rsidP="0064729E" w:rsidR="00202B0A" w:rsidRPr="000D7BC3">
      <w:pPr>
        <w:ind w:firstLine="708"/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 xml:space="preserve">Na ročištu održanom dana </w:t>
      </w:r>
      <w:r w:rsidR="00D67DFA">
        <w:rPr>
          <w:rFonts w:hAnsi="Times New Roman" w:ascii="Times New Roman"/>
          <w:szCs w:val="24"/>
        </w:rPr>
        <w:t>20. studenog 2018</w:t>
      </w:r>
      <w:r w:rsidR="0074409B">
        <w:rPr>
          <w:rFonts w:hAnsi="Times New Roman" w:ascii="Times New Roman"/>
          <w:szCs w:val="24"/>
        </w:rPr>
        <w:t>.godine</w:t>
      </w:r>
      <w:r w:rsidR="00D67DFA">
        <w:rPr>
          <w:rFonts w:hAnsi="Times New Roman" w:ascii="Times New Roman"/>
          <w:szCs w:val="24"/>
        </w:rPr>
        <w:t xml:space="preserve"> pristupa dužnik i navodi da nikada nije bio vlasnik nekretnina niti pokretnina veće vrijednosti a da su tražbine prema njegovim dužnicima u zastari te nije niti pokretao postupke prisilne naplate jer da za to nije i</w:t>
      </w:r>
      <w:r w:rsidR="0074409B">
        <w:rPr>
          <w:rFonts w:hAnsi="Times New Roman" w:ascii="Times New Roman"/>
          <w:szCs w:val="24"/>
        </w:rPr>
        <w:t>mao</w:t>
      </w:r>
      <w:r w:rsidR="0064729E">
        <w:rPr>
          <w:rFonts w:hAnsi="Times New Roman" w:ascii="Times New Roman"/>
          <w:szCs w:val="24"/>
        </w:rPr>
        <w:t xml:space="preserve"> novčanih sredstava.</w:t>
      </w:r>
      <w:r w:rsidR="00202B0A" w:rsidRPr="000D7BC3">
        <w:rPr>
          <w:rFonts w:hAnsi="Times New Roman" w:ascii="Times New Roman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na za namirenje troškova prethodnog i otvorenog stečajnog postupka.</w:t>
      </w:r>
    </w:p>
    <w:p w:rsidRDefault="00C14E70" w:rsidP="00202B0A" w:rsidR="00202B0A" w:rsidRPr="000D7BC3">
      <w:pPr>
        <w:ind w:firstLine="708"/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 xml:space="preserve">Ovaj sud rješenjem od </w:t>
      </w:r>
      <w:r w:rsidR="0064729E">
        <w:rPr>
          <w:rFonts w:hAnsi="Times New Roman" w:ascii="Times New Roman"/>
          <w:szCs w:val="24"/>
        </w:rPr>
        <w:t>06. ožujka 2019</w:t>
      </w:r>
      <w:r w:rsidR="00202B0A" w:rsidRPr="000D7BC3">
        <w:rPr>
          <w:rFonts w:hAnsi="Times New Roman" w:ascii="Times New Roman"/>
          <w:szCs w:val="24"/>
        </w:rPr>
        <w:t>. godine pozvao iste uplatiti predujam, to je rješenje objavljeno na mrežnoj stranici e-Oglasna ploča Trgovačkog suda u Zagrebu, a temeljem odredbe čl. 12. SZ-a smatra se objavljenim istekom osmog dana od dana objave, a kako je nakon toga protekao rok od 15 dana 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202B0A" w:rsidP="00202B0A" w:rsidR="00202B0A" w:rsidRPr="000D7BC3">
      <w:pPr>
        <w:ind w:firstLine="708"/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 A i lista B stečajnih upravitelja).</w:t>
      </w:r>
    </w:p>
    <w:p w:rsidRDefault="00202B0A" w:rsidP="00202B0A" w:rsidR="00202B0A" w:rsidRPr="000D7BC3">
      <w:pPr>
        <w:ind w:firstLine="708"/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202B0A" w:rsidP="00202B0A" w:rsidR="00202B0A" w:rsidRPr="000D7BC3">
      <w:pPr>
        <w:ind w:firstLine="708"/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202B0A" w:rsidR="00F85A7F" w:rsidRPr="000D7BC3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0D7BC3">
      <w:pPr>
        <w:jc w:val="center"/>
        <w:rPr>
          <w:rFonts w:hAnsi="Times New Roman" w:ascii="Times New Roman"/>
          <w:szCs w:val="24"/>
        </w:rPr>
      </w:pPr>
      <w:r w:rsidRPr="002A6C67">
        <w:rPr>
          <w:rFonts w:hAnsi="Times New Roman" w:ascii="Times New Roman"/>
          <w:szCs w:val="24"/>
        </w:rPr>
        <w:t xml:space="preserve">U </w:t>
      </w:r>
      <w:r w:rsidR="00641162" w:rsidRPr="002A6C67">
        <w:rPr>
          <w:rFonts w:hAnsi="Times New Roman" w:ascii="Times New Roman"/>
          <w:szCs w:val="24"/>
        </w:rPr>
        <w:t>Zagreb</w:t>
      </w:r>
      <w:r w:rsidRPr="002A6C67">
        <w:rPr>
          <w:rFonts w:hAnsi="Times New Roman" w:ascii="Times New Roman"/>
          <w:szCs w:val="24"/>
        </w:rPr>
        <w:t>u</w:t>
      </w:r>
      <w:r w:rsidR="001F634C" w:rsidRPr="002A6C67">
        <w:rPr>
          <w:rFonts w:hAnsi="Times New Roman" w:ascii="Times New Roman"/>
          <w:szCs w:val="24"/>
        </w:rPr>
        <w:t xml:space="preserve">, </w:t>
      </w:r>
      <w:r w:rsidR="00E13286">
        <w:rPr>
          <w:rFonts w:hAnsi="Times New Roman" w:ascii="Times New Roman"/>
          <w:szCs w:val="24"/>
        </w:rPr>
        <w:t>2</w:t>
      </w:r>
      <w:r w:rsidR="009A357F">
        <w:rPr>
          <w:rFonts w:hAnsi="Times New Roman" w:ascii="Times New Roman"/>
          <w:szCs w:val="24"/>
        </w:rPr>
        <w:t>1</w:t>
      </w:r>
      <w:r w:rsidR="002A6C67">
        <w:rPr>
          <w:rFonts w:hAnsi="Times New Roman" w:ascii="Times New Roman"/>
          <w:szCs w:val="24"/>
        </w:rPr>
        <w:t>. svibnja 201</w:t>
      </w:r>
      <w:r w:rsidR="009A357F">
        <w:rPr>
          <w:rFonts w:hAnsi="Times New Roman" w:ascii="Times New Roman"/>
          <w:szCs w:val="24"/>
        </w:rPr>
        <w:t>9</w:t>
      </w:r>
      <w:r w:rsidR="002A6C67">
        <w:rPr>
          <w:rFonts w:hAnsi="Times New Roman" w:ascii="Times New Roman"/>
          <w:szCs w:val="24"/>
        </w:rPr>
        <w:t xml:space="preserve">. </w:t>
      </w:r>
    </w:p>
    <w:p w:rsidRDefault="00641162" w:rsidP="00641162" w:rsidR="00641162" w:rsidRPr="000D7BC3">
      <w:pPr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  <w:t xml:space="preserve">       </w:t>
      </w:r>
      <w:r w:rsidR="007E07B1"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 xml:space="preserve"> </w:t>
      </w:r>
      <w:r w:rsidR="007604D9" w:rsidRPr="000D7BC3">
        <w:rPr>
          <w:rFonts w:hAnsi="Times New Roman" w:ascii="Times New Roman"/>
          <w:szCs w:val="24"/>
        </w:rPr>
        <w:tab/>
      </w:r>
      <w:r w:rsidR="001350E9" w:rsidRPr="000D7BC3">
        <w:rPr>
          <w:rFonts w:hAnsi="Times New Roman" w:ascii="Times New Roman"/>
          <w:szCs w:val="24"/>
        </w:rPr>
        <w:t xml:space="preserve"> </w:t>
      </w:r>
      <w:r w:rsidR="000F2934" w:rsidRPr="000D7BC3">
        <w:rPr>
          <w:rFonts w:hAnsi="Times New Roman" w:ascii="Times New Roman"/>
          <w:szCs w:val="24"/>
        </w:rPr>
        <w:t xml:space="preserve">  </w:t>
      </w:r>
      <w:r w:rsidR="001350E9" w:rsidRPr="000D7BC3">
        <w:rPr>
          <w:rFonts w:hAnsi="Times New Roman" w:ascii="Times New Roman"/>
          <w:szCs w:val="24"/>
        </w:rPr>
        <w:t xml:space="preserve">  </w:t>
      </w:r>
      <w:r w:rsidRPr="000D7BC3">
        <w:rPr>
          <w:rFonts w:hAnsi="Times New Roman" w:ascii="Times New Roman"/>
          <w:szCs w:val="24"/>
        </w:rPr>
        <w:t>SUDAC:</w:t>
      </w:r>
    </w:p>
    <w:p w:rsidRDefault="00641162" w:rsidP="00641162" w:rsidR="009E7DF7" w:rsidRPr="000D7BC3">
      <w:pPr>
        <w:jc w:val="both"/>
        <w:rPr>
          <w:rFonts w:hAnsi="Times New Roman" w:ascii="Times New Roman"/>
          <w:szCs w:val="24"/>
        </w:rPr>
      </w:pP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</w:r>
      <w:r w:rsidRPr="000D7BC3">
        <w:rPr>
          <w:rFonts w:hAnsi="Times New Roman" w:ascii="Times New Roman"/>
          <w:szCs w:val="24"/>
        </w:rPr>
        <w:tab/>
        <w:t xml:space="preserve">             </w:t>
      </w:r>
      <w:r w:rsidR="007604D9" w:rsidRPr="000D7BC3">
        <w:rPr>
          <w:rFonts w:hAnsi="Times New Roman" w:ascii="Times New Roman"/>
          <w:szCs w:val="24"/>
        </w:rPr>
        <w:tab/>
      </w:r>
      <w:r w:rsidR="000F2934" w:rsidRPr="000D7BC3">
        <w:rPr>
          <w:rFonts w:hAnsi="Times New Roman" w:ascii="Times New Roman"/>
          <w:szCs w:val="24"/>
        </w:rPr>
        <w:t xml:space="preserve">  </w:t>
      </w:r>
      <w:r w:rsidRPr="000D7BC3">
        <w:rPr>
          <w:rFonts w:hAnsi="Times New Roman" w:ascii="Times New Roman"/>
          <w:szCs w:val="24"/>
        </w:rPr>
        <w:t>Nevenka Siladi Rstić</w:t>
      </w:r>
      <w:r w:rsidR="00C834D3">
        <w:rPr>
          <w:rFonts w:hAnsi="Times New Roman" w:ascii="Times New Roman"/>
          <w:szCs w:val="24"/>
        </w:rPr>
        <w:t xml:space="preserve"> v.r.</w:t>
      </w:r>
    </w:p>
    <w:p w:rsidRDefault="00C14E70" w:rsidP="00E335E3" w:rsidR="00E335E3" w:rsidRPr="000D7BC3">
      <w:pPr>
        <w:jc w:val="both"/>
        <w:rPr>
          <w:rFonts w:hAnsi="Times New Roman" w:ascii="Times New Roman"/>
          <w:i/>
          <w:szCs w:val="24"/>
        </w:rPr>
      </w:pPr>
      <w:r w:rsidRPr="000D7BC3">
        <w:rPr>
          <w:rFonts w:hAnsi="Times New Roman" w:ascii="Times New Roman"/>
          <w:i/>
          <w:szCs w:val="24"/>
        </w:rPr>
        <w:t>U</w:t>
      </w:r>
      <w:r w:rsidR="00E83B74" w:rsidRPr="000D7BC3">
        <w:rPr>
          <w:rFonts w:hAnsi="Times New Roman" w:ascii="Times New Roman"/>
          <w:i/>
          <w:szCs w:val="24"/>
        </w:rPr>
        <w:t>puta o pravnom lijeku</w:t>
      </w:r>
      <w:r w:rsidR="00E335E3" w:rsidRPr="000D7BC3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0D7BC3">
      <w:pPr>
        <w:jc w:val="both"/>
        <w:rPr>
          <w:rFonts w:hAnsi="Times New Roman" w:ascii="Times New Roman"/>
          <w:i/>
          <w:szCs w:val="24"/>
        </w:rPr>
      </w:pPr>
      <w:r w:rsidRPr="000D7BC3">
        <w:rPr>
          <w:rFonts w:hAnsi="Times New Roman" w:ascii="Times New Roman"/>
          <w:i/>
          <w:szCs w:val="24"/>
        </w:rPr>
        <w:t>Protiv rješenja</w:t>
      </w:r>
      <w:r w:rsidR="00F85A7F" w:rsidRPr="000D7BC3">
        <w:rPr>
          <w:rFonts w:hAnsi="Times New Roman" w:ascii="Times New Roman"/>
          <w:i/>
          <w:szCs w:val="24"/>
        </w:rPr>
        <w:t xml:space="preserve"> dopuštena je </w:t>
      </w:r>
      <w:r w:rsidR="00173936" w:rsidRPr="000D7BC3">
        <w:rPr>
          <w:rFonts w:hAnsi="Times New Roman" w:ascii="Times New Roman"/>
          <w:i/>
          <w:szCs w:val="24"/>
        </w:rPr>
        <w:t>žal</w:t>
      </w:r>
      <w:r w:rsidR="00F85A7F" w:rsidRPr="000D7BC3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0D7BC3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DA1AAD" w:rsidP="00955CAD" w:rsidR="00DA1AAD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C834D3" w:rsidP="00955CAD" w:rsidR="00C834D3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C834D3" w:rsidP="00955CAD" w:rsidR="00C834D3" w:rsidRPr="000D7BC3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Slavica Grbić</w:t>
      </w:r>
    </w:p>
    <w:sectPr w:rsidSect="001F634C" w:rsidR="00C834D3" w:rsidRPr="000D7BC3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834D3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E52228">
      <w:rPr>
        <w:rFonts w:hAnsi="Times New Roman" w:ascii="Times New Roman"/>
        <w:szCs w:val="24"/>
      </w:rPr>
      <w:t>ST</w:t>
    </w:r>
    <w:r w:rsidR="008B5275" w:rsidRPr="00DA1AAD">
      <w:rPr>
        <w:rFonts w:hAnsi="Times New Roman" w:ascii="Times New Roman"/>
        <w:szCs w:val="24"/>
      </w:rPr>
      <w:t>-</w:t>
    </w:r>
    <w:r w:rsidR="00E13286">
      <w:rPr>
        <w:rFonts w:hAnsi="Times New Roman" w:ascii="Times New Roman"/>
        <w:szCs w:val="24"/>
      </w:rPr>
      <w:t>2</w:t>
    </w:r>
    <w:r w:rsidR="00E52228">
      <w:rPr>
        <w:rFonts w:hAnsi="Times New Roman" w:ascii="Times New Roman"/>
        <w:szCs w:val="24"/>
      </w:rPr>
      <w:t>511/18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76346E" w:rsidR="0076346E">
    <w:pPr>
      <w:pStyle w:val="Zaglavlje"/>
      <w:rPr>
        <w:rFonts w:hAnsi="Times New Roman" w:ascii="Times New Roman"/>
        <w:sz w:val="20"/>
        <w:szCs w:val="24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  <w:r w:rsidR="0076346E" w:rsidRPr="0076346E">
      <w:rPr>
        <w:rFonts w:hAnsi="Times New Roman" w:ascii="Times New Roman"/>
        <w:szCs w:val="24"/>
      </w:rPr>
      <w:t xml:space="preserve"> </w:t>
    </w:r>
    <w:r w:rsidR="0076346E">
      <w:rPr>
        <w:rFonts w:hAnsi="Times New Roman" w:ascii="Times New Roman"/>
        <w:szCs w:val="24"/>
      </w:rPr>
      <w:tab/>
    </w:r>
    <w:r w:rsidR="0076346E">
      <w:rPr>
        <w:rFonts w:hAnsi="Times New Roman" w:ascii="Times New Roman"/>
        <w:szCs w:val="24"/>
      </w:rPr>
      <w:tab/>
    </w:r>
    <w:r w:rsidR="0076346E" w:rsidRPr="00DA1AAD">
      <w:rPr>
        <w:rFonts w:hAnsi="Times New Roman" w:ascii="Times New Roman"/>
        <w:szCs w:val="24"/>
      </w:rPr>
      <w:t>47.</w:t>
    </w:r>
    <w:r w:rsidR="0076346E">
      <w:rPr>
        <w:rFonts w:hAnsi="Times New Roman" w:ascii="Times New Roman"/>
        <w:szCs w:val="24"/>
      </w:rPr>
      <w:t xml:space="preserve"> </w:t>
    </w:r>
    <w:r w:rsidR="00D44D29">
      <w:rPr>
        <w:rFonts w:hAnsi="Times New Roman" w:ascii="Times New Roman"/>
        <w:szCs w:val="24"/>
      </w:rPr>
      <w:t>ST</w:t>
    </w:r>
    <w:r w:rsidR="0076346E" w:rsidRPr="00DA1AAD">
      <w:rPr>
        <w:rFonts w:hAnsi="Times New Roman" w:ascii="Times New Roman"/>
        <w:szCs w:val="24"/>
      </w:rPr>
      <w:t>-</w:t>
    </w:r>
    <w:r w:rsidR="00D44D29">
      <w:rPr>
        <w:rFonts w:hAnsi="Times New Roman" w:ascii="Times New Roman"/>
        <w:szCs w:val="24"/>
      </w:rPr>
      <w:t>2511/18</w:t>
    </w:r>
  </w:p>
  <w:p w:rsidRDefault="0076346E" w:rsidP="0076346E" w:rsidR="0076346E">
    <w:pPr>
      <w:pStyle w:val="Zaglavlje"/>
      <w:rPr>
        <w:rFonts w:hAnsi="Times New Roman" w:ascii="Times New Roman"/>
        <w:sz w:val="20"/>
        <w:szCs w:val="24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160AC7EC"/>
    <w:lvl w:tplc="1B9C845E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943C6C"/>
    <w:multiLevelType w:val="hybridMultilevel"/>
    <w:tmpl w:val="4558B846"/>
    <w:lvl w:tplc="01BE493E" w:ilvl="0">
      <w:start w:val="1"/>
      <w:numFmt w:val="upperRoman"/>
      <w:lvlText w:val="%1."/>
      <w:lvlJc w:val="right"/>
      <w:pPr>
        <w:ind w:hanging="360" w:left="644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B5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5FB0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D7BC3"/>
    <w:rsid w:val="000E0825"/>
    <w:rsid w:val="000E19E7"/>
    <w:rsid w:val="000E28D6"/>
    <w:rsid w:val="000E32AE"/>
    <w:rsid w:val="000F2934"/>
    <w:rsid w:val="0010029A"/>
    <w:rsid w:val="00104CD4"/>
    <w:rsid w:val="00106318"/>
    <w:rsid w:val="0010798E"/>
    <w:rsid w:val="0011060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05E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2B0A"/>
    <w:rsid w:val="0020310C"/>
    <w:rsid w:val="00203D64"/>
    <w:rsid w:val="00205159"/>
    <w:rsid w:val="002104E9"/>
    <w:rsid w:val="00211E6C"/>
    <w:rsid w:val="00212A5E"/>
    <w:rsid w:val="00212B6D"/>
    <w:rsid w:val="0022375B"/>
    <w:rsid w:val="0022592D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6C67"/>
    <w:rsid w:val="002B2E3C"/>
    <w:rsid w:val="002B4A74"/>
    <w:rsid w:val="002B798E"/>
    <w:rsid w:val="002B7EC0"/>
    <w:rsid w:val="002C349E"/>
    <w:rsid w:val="002D0A57"/>
    <w:rsid w:val="002D61BB"/>
    <w:rsid w:val="002D632E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288"/>
    <w:rsid w:val="00330447"/>
    <w:rsid w:val="00331511"/>
    <w:rsid w:val="00333643"/>
    <w:rsid w:val="00340586"/>
    <w:rsid w:val="003405B9"/>
    <w:rsid w:val="00342913"/>
    <w:rsid w:val="00344DBD"/>
    <w:rsid w:val="003518E7"/>
    <w:rsid w:val="00360F62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06631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39F3"/>
    <w:rsid w:val="00454952"/>
    <w:rsid w:val="004570FE"/>
    <w:rsid w:val="00460E56"/>
    <w:rsid w:val="004618BB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A5467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10B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39A2"/>
    <w:rsid w:val="005A444D"/>
    <w:rsid w:val="005A4554"/>
    <w:rsid w:val="005A4774"/>
    <w:rsid w:val="005A6720"/>
    <w:rsid w:val="005A7000"/>
    <w:rsid w:val="005A7501"/>
    <w:rsid w:val="005B4C8E"/>
    <w:rsid w:val="005B7CD5"/>
    <w:rsid w:val="005C3526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4729E"/>
    <w:rsid w:val="00650DDE"/>
    <w:rsid w:val="0065292A"/>
    <w:rsid w:val="00654E12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5232"/>
    <w:rsid w:val="006C61FB"/>
    <w:rsid w:val="006E3CD9"/>
    <w:rsid w:val="006E5739"/>
    <w:rsid w:val="006F0710"/>
    <w:rsid w:val="006F2A3C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409B"/>
    <w:rsid w:val="007457C0"/>
    <w:rsid w:val="00752928"/>
    <w:rsid w:val="007535F2"/>
    <w:rsid w:val="00757367"/>
    <w:rsid w:val="007604D9"/>
    <w:rsid w:val="0076346E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A7A5D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4727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3A37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357F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6A43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467EC"/>
    <w:rsid w:val="00A53351"/>
    <w:rsid w:val="00A615C2"/>
    <w:rsid w:val="00A61F85"/>
    <w:rsid w:val="00A67709"/>
    <w:rsid w:val="00A71300"/>
    <w:rsid w:val="00A71D26"/>
    <w:rsid w:val="00A724E6"/>
    <w:rsid w:val="00A73119"/>
    <w:rsid w:val="00A777CE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1FFC"/>
    <w:rsid w:val="00AD4212"/>
    <w:rsid w:val="00AD4785"/>
    <w:rsid w:val="00AE0120"/>
    <w:rsid w:val="00AE0E9D"/>
    <w:rsid w:val="00AE3ADB"/>
    <w:rsid w:val="00AE6025"/>
    <w:rsid w:val="00AE6243"/>
    <w:rsid w:val="00AE7BD4"/>
    <w:rsid w:val="00AF27DF"/>
    <w:rsid w:val="00AF4EA5"/>
    <w:rsid w:val="00AF595B"/>
    <w:rsid w:val="00AF6915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BF6B2A"/>
    <w:rsid w:val="00C14E70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479DE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34D3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0D5E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44D29"/>
    <w:rsid w:val="00D508F9"/>
    <w:rsid w:val="00D526C0"/>
    <w:rsid w:val="00D54881"/>
    <w:rsid w:val="00D57812"/>
    <w:rsid w:val="00D63135"/>
    <w:rsid w:val="00D67DFA"/>
    <w:rsid w:val="00D72B2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54E1"/>
    <w:rsid w:val="00DB7D0D"/>
    <w:rsid w:val="00DC0415"/>
    <w:rsid w:val="00DC1807"/>
    <w:rsid w:val="00DC24BA"/>
    <w:rsid w:val="00DC33F6"/>
    <w:rsid w:val="00DC37EE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3286"/>
    <w:rsid w:val="00E1472C"/>
    <w:rsid w:val="00E15069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C8B"/>
    <w:rsid w:val="00E446E2"/>
    <w:rsid w:val="00E45901"/>
    <w:rsid w:val="00E50150"/>
    <w:rsid w:val="00E52228"/>
    <w:rsid w:val="00E54B64"/>
    <w:rsid w:val="00E5638A"/>
    <w:rsid w:val="00E564EB"/>
    <w:rsid w:val="00E569C3"/>
    <w:rsid w:val="00E63D27"/>
    <w:rsid w:val="00E66430"/>
    <w:rsid w:val="00E7500E"/>
    <w:rsid w:val="00E75460"/>
    <w:rsid w:val="00E7643C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504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4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4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4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4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4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4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4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4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769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2511</izvorni_sadrzaj>
    <derivirana_varijabla naziv="DomainObject.Predmet.Broj_1">2511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St-2511/2018</izvorni_sadrzaj>
    <derivirana_varijabla naziv="DomainObject.Predmet.OznakaBroj_1">St-2511/2018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Z-JASKA d.o.o.</izvorni_sadrzaj>
    <derivirana_varijabla naziv="DomainObject.Predmet.ProtustrankaFormated_1">  NOVA Z-JASKA d.o.o.</derivirana_varijabla>
  </DomainObject.Predmet.ProtustrankaFormated>
  <DomainObject.Predmet.ProtustrankaFormatedOIB>
    <izvorni_sadrzaj>  NOVA Z-JASKA d.o.o., OIB 82959053275</izvorni_sadrzaj>
    <derivirana_varijabla naziv="DomainObject.Predmet.ProtustrankaFormatedOIB_1">  NOVA Z-JASKA d.o.o., OIB 82959053275</derivirana_varijabla>
  </DomainObject.Predmet.ProtustrankaFormatedOIB>
  <DomainObject.Predmet.ProtustrankaFormatedWithAdress>
    <izvorni_sadrzaj> NOVA Z-JASKA d.o.o., Cvetkovačka 14, 10450 Jastrebarsko</izvorni_sadrzaj>
    <derivirana_varijabla naziv="DomainObject.Predmet.ProtustrankaFormatedWithAdress_1"> NOVA Z-JASKA d.o.o., Cvetkovačka 14, 10450 Jastrebarsko</derivirana_varijabla>
  </DomainObject.Predmet.ProtustrankaFormatedWithAdress>
  <DomainObject.Predmet.ProtustrankaFormatedWithAdressOIB>
    <izvorni_sadrzaj> NOVA Z-JASKA d.o.o., OIB 82959053275, Cvetkovačka 14, 10450 Jastrebarsko</izvorni_sadrzaj>
    <derivirana_varijabla naziv="DomainObject.Predmet.ProtustrankaFormatedWithAdressOIB_1"> NOVA Z-JASKA d.o.o., OIB 82959053275, Cvetkovačka 14, 10450 Jastrebarsko</derivirana_varijabla>
  </DomainObject.Predmet.ProtustrankaFormatedWithAdressOIB>
  <DomainObject.Predmet.ProtustrankaWithAdress>
    <izvorni_sadrzaj>NOVA Z-JASKA d.o.o. Cvetkovačka 14, 10450 Jastrebarsko</izvorni_sadrzaj>
    <derivirana_varijabla naziv="DomainObject.Predmet.ProtustrankaWithAdress_1">NOVA Z-JASKA d.o.o. Cvetkovačka 14, 10450 Jastrebarsko</derivirana_varijabla>
  </DomainObject.Predmet.ProtustrankaWithAdress>
  <DomainObject.Predmet.ProtustrankaWithAdressOIB>
    <izvorni_sadrzaj>NOVA Z-JASKA d.o.o., OIB 82959053275, Cvetkovačka 14, 10450 Jastrebarsko</izvorni_sadrzaj>
    <derivirana_varijabla naziv="DomainObject.Predmet.ProtustrankaWithAdressOIB_1">NOVA Z-JASKA d.o.o., OIB 82959053275, Cvetkovačka 14, 10450 Jastrebarsko</derivirana_varijabla>
  </DomainObject.Predmet.ProtustrankaWithAdressOIB>
  <DomainObject.Predmet.ProtustrankaNazivFormated>
    <izvorni_sadrzaj>NOVA Z-JASKA d.o.o.</izvorni_sadrzaj>
    <derivirana_varijabla naziv="DomainObject.Predmet.ProtustrankaNazivFormated_1">NOVA Z-JASKA d.o.o.</derivirana_varijabla>
  </DomainObject.Predmet.ProtustrankaNazivFormated>
  <DomainObject.Predmet.ProtustrankaNazivFormatedOIB>
    <izvorni_sadrzaj>NOVA Z-JASKA d.o.o., OIB 82959053275</izvorni_sadrzaj>
    <derivirana_varijabla naziv="DomainObject.Predmet.ProtustrankaNazivFormatedOIB_1">NOVA Z-JASKA d.o.o., OIB 82959053275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NOVA Z-JASKA d.o.o.</item>
    </izvorni_sadrzaj>
    <derivirana_varijabla naziv="DomainObject.Predmet.ProtuStrankaListFormated_1">
      <item>NOVA Z-JASKA d.o.o.</item>
    </derivirana_varijabla>
  </DomainObject.Predmet.ProtuStrankaListFormated>
  <DomainObject.Predmet.ProtuStrankaListFormatedOIB>
    <izvorni_sadrzaj>
      <item>NOVA Z-JASKA d.o.o., OIB 82959053275</item>
    </izvorni_sadrzaj>
    <derivirana_varijabla naziv="DomainObject.Predmet.ProtuStrankaListFormatedOIB_1">
      <item>NOVA Z-JASKA d.o.o., OIB 82959053275</item>
    </derivirana_varijabla>
  </DomainObject.Predmet.ProtuStrankaListFormatedOIB>
  <DomainObject.Predmet.ProtuStrankaListFormatedWithAdress>
    <izvorni_sadrzaj>
      <item>NOVA Z-JASKA d.o.o., Cvetkovačka 14, 10450 Jastrebarsko</item>
    </izvorni_sadrzaj>
    <derivirana_varijabla naziv="DomainObject.Predmet.ProtuStrankaListFormatedWithAdress_1">
      <item>NOVA Z-JASKA d.o.o., Cvetkovačka 14, 10450 Jastrebarsko</item>
    </derivirana_varijabla>
  </DomainObject.Predmet.ProtuStrankaListFormatedWithAdress>
  <DomainObject.Predmet.ProtuStrankaListFormatedWithAdressOIB>
    <izvorni_sadrzaj>
      <item>NOVA Z-JASKA d.o.o., OIB 82959053275, Cvetkovačka 14, 10450 Jastrebarsko</item>
    </izvorni_sadrzaj>
    <derivirana_varijabla naziv="DomainObject.Predmet.ProtuStrankaListFormatedWithAdressOIB_1">
      <item>NOVA Z-JASKA d.o.o., OIB 82959053275, Cvetkovačka 14, 10450 Jastrebarsko</item>
    </derivirana_varijabla>
  </DomainObject.Predmet.ProtuStrankaListFormatedWithAdressOIB>
  <DomainObject.Predmet.ProtuStrankaListNazivFormated>
    <izvorni_sadrzaj>
      <item>NOVA Z-JASKA d.o.o.</item>
    </izvorni_sadrzaj>
    <derivirana_varijabla naziv="DomainObject.Predmet.ProtuStrankaListNazivFormated_1">
      <item>NOVA Z-JASKA d.o.o.</item>
    </derivirana_varijabla>
  </DomainObject.Predmet.ProtuStrankaListNazivFormated>
  <DomainObject.Predmet.ProtuStrankaListNazivFormatedOIB>
    <izvorni_sadrzaj>
      <item>NOVA Z-JASKA d.o.o., OIB 82959053275</item>
    </izvorni_sadrzaj>
    <derivirana_varijabla naziv="DomainObject.Predmet.ProtuStrankaListNazivFormatedOIB_1">
      <item>NOVA Z-JASKA d.o.o., OIB 82959053275</item>
    </derivirana_varijabla>
  </DomainObject.Predmet.ProtuStrankaListNazivFormatedOIB>
  <DomainObject.Predmet.OstaliListFormated>
    <izvorni_sadrzaj>
      <item>Mladen Petrović</item>
    </izvorni_sadrzaj>
    <derivirana_varijabla naziv="DomainObject.Predmet.OstaliListFormated_1">
      <item>Mladen Petrović</item>
    </derivirana_varijabla>
  </DomainObject.Predmet.OstaliListFormated>
  <DomainObject.Predmet.OstaliListFormatedOIB>
    <izvorni_sadrzaj>
      <item>Mladen Petrović, OIB 19258841829</item>
    </izvorni_sadrzaj>
    <derivirana_varijabla naziv="DomainObject.Predmet.OstaliListFormatedOIB_1">
      <item>Mladen Petrović, OIB 19258841829</item>
    </derivirana_varijabla>
  </DomainObject.Predmet.OstaliListFormatedOIB>
  <DomainObject.Predmet.OstaliListFormatedWithAdress>
    <izvorni_sadrzaj>
      <item>Mladen Petrović, Bana T.erdedija Bakača 20, 10450 Jastrebarsko</item>
    </izvorni_sadrzaj>
    <derivirana_varijabla naziv="DomainObject.Predmet.OstaliListFormatedWithAdress_1">
      <item>Mladen Petrović, Bana T.erdedija Bakača 20, 10450 Jastrebarsko</item>
    </derivirana_varijabla>
  </DomainObject.Predmet.OstaliListFormatedWithAdress>
  <DomainObject.Predmet.OstaliListFormatedWithAdressOIB>
    <izvorni_sadrzaj>
      <item>Mladen Petrović, OIB 19258841829, Bana T.erdedija Bakača 20, 10450 Jastrebarsko</item>
    </izvorni_sadrzaj>
    <derivirana_varijabla naziv="DomainObject.Predmet.OstaliListFormatedWithAdressOIB_1">
      <item>Mladen Petrović, OIB 19258841829, Bana T.erdedija Bakača 20, 10450 Jastrebarsko</item>
    </derivirana_varijabla>
  </DomainObject.Predmet.OstaliListFormatedWithAdressOIB>
  <DomainObject.Predmet.OstaliListNazivFormated>
    <izvorni_sadrzaj>
      <item>Mladen Petrović</item>
    </izvorni_sadrzaj>
    <derivirana_varijabla naziv="DomainObject.Predmet.OstaliListNazivFormated_1">
      <item>Mladen Petrović</item>
    </derivirana_varijabla>
  </DomainObject.Predmet.OstaliListNazivFormated>
  <DomainObject.Predmet.OstaliListNazivFormatedOIB>
    <izvorni_sadrzaj>
      <item>Mladen Petrović, OIB 19258841829</item>
    </izvorni_sadrzaj>
    <derivirana_varijabla naziv="DomainObject.Predmet.OstaliListNazivFormatedOIB_1">
      <item>Mladen Petrović, OIB 19258841829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NOVA Z-JASKA d.o.o.</izvorni_sadrzaj>
    <derivirana_varijabla naziv="DomainObject.Predmet.ProtustrankaIDrugi_1">NOVA Z-JASKA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NOVA Z-JASKA d.o.o., OIB 82959053275, Cvetkovačka 14, 10450 Jastrebarsko</izvorni_sadrzaj>
    <derivirana_varijabla naziv="DomainObject.Predmet.ProtustrankaIDrugiAdressOIB_1">NOVA Z-JASKA d.o.o., OIB 82959053275, Cvetkovačka 14,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Z-JASKA d.o.o.</item>
      <item>FINA Regionalni centar Zagreb</item>
      <item>Mladen Petrović</item>
      <item>VJEROVNICI</item>
    </izvorni_sadrzaj>
    <derivirana_varijabla naziv="DomainObject.Predmet.SudioniciListNaziv_1">
      <item>NOVA Z-JASKA d.o.o.</item>
      <item>FINA Regionalni centar Zagreb</item>
      <item>Mladen Petrović</item>
      <item>VJEROVNICI</item>
    </derivirana_varijabla>
  </DomainObject.Predmet.SudioniciListNaziv>
  <DomainObject.Predmet.SudioniciListAdressOIB>
    <izvorni_sadrzaj>
      <item>NOVA Z-JASKA d.o.o., OIB 82959053275, Cvetkovačka 14,10450 Jastrebarsko</item>
      <item>FINA Regionalni centar Zagreb, OIB 85821130368, Trg svibanjskih žrtava 1995. 1,10000 Zagreb</item>
      <item>Mladen Petrović, OIB 19258841829, Bana T.erdedija Bakača 20,10450 Jastrebarsko</item>
      <item>VJEROVNICI</item>
    </izvorni_sadrzaj>
    <derivirana_varijabla naziv="DomainObject.Predmet.SudioniciListAdressOIB_1">
      <item>NOVA Z-JASKA d.o.o., OIB 82959053275, Cvetkovačka 14,10450 Jastrebarsko</item>
      <item>FINA Regionalni centar Zagreb, OIB 85821130368, Trg svibanjskih žrtava 1995. 1,10000 Zagreb</item>
      <item>Mladen Petrović, OIB 19258841829, Bana T.erdedija Bakača 20,10450 Jastrebarsko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82959053275</item>
      <item>, OIB 85821130368</item>
      <item>, OIB 19258841829</item>
      <item>, OIB null</item>
    </izvorni_sadrzaj>
    <derivirana_varijabla naziv="DomainObject.Predmet.SudioniciListNazivOIB_1">
      <item>, OIB 82959053275</item>
      <item>, OIB 85821130368</item>
      <item>, OIB 19258841829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St-2511/2018-14</izvorni_sadrzaj>
    <derivirana_varijabla naziv="DomainObject.PredzadnjaOdlukaIzPredmeta.Oznaka_1">St-2511/2018-14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1972C-0DD0-46C0-8B03-E751FFA9A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728</properties:Words>
  <properties:Characters>3946</properties:Characters>
  <properties:Lines>81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2019-05-21T12:21:00Z</dcterms:created>
  <dc:creator>rsticn</dc:creator>
  <cp:lastModifiedBy>dvorana100</cp:lastModifiedBy>
  <cp:lastPrinted>2019-05-21T12:31:00Z</cp:lastPrinted>
  <dcterms:modified xmlns:xsi="http://www.w3.org/2001/XMLSchema-instance" xsi:type="dcterms:W3CDTF">2019-05-21T12:39:00Z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(st- 1715-13 NOVA Z JASKA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