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e764" w14:paraId="033e764" w:rsidRDefault="002775D1" w:rsidP="007F50E6" w:rsidR="002775D1" w:rsidRPr="002013B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013B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B3">
        <w:rPr>
          <w:rFonts w:hAnsi="Times New Roman" w:ascii="Times New Roman"/>
        </w:rPr>
        <w:t xml:space="preserve">                                                        </w:t>
      </w:r>
      <w:r w:rsidR="007F50E6" w:rsidRPr="002013B3">
        <w:rPr>
          <w:rFonts w:hAnsi="Times New Roman" w:ascii="Times New Roman"/>
        </w:rPr>
        <w:t xml:space="preserve">                                                  </w:t>
      </w:r>
      <w:r w:rsidRPr="002013B3">
        <w:rPr>
          <w:rFonts w:hAnsi="Times New Roman" w:ascii="Times New Roman"/>
        </w:rPr>
        <w:t xml:space="preserve">   </w:t>
      </w:r>
      <w:r w:rsidR="00F43FFD" w:rsidRPr="002013B3">
        <w:rPr>
          <w:rFonts w:hAnsi="Times New Roman" w:ascii="Times New Roman"/>
        </w:rPr>
        <w:t>4</w:t>
      </w:r>
      <w:r w:rsidRPr="002013B3">
        <w:rPr>
          <w:rFonts w:hAnsi="Times New Roman" w:ascii="Times New Roman"/>
        </w:rPr>
        <w:t xml:space="preserve">  St-</w:t>
      </w:r>
      <w:r w:rsidR="002013B3" w:rsidRPr="002013B3">
        <w:rPr>
          <w:rFonts w:hAnsi="Times New Roman" w:ascii="Times New Roman"/>
        </w:rPr>
        <w:t>4340</w:t>
      </w:r>
      <w:r w:rsidR="00F75E57" w:rsidRPr="002013B3">
        <w:rPr>
          <w:rFonts w:hAnsi="Times New Roman" w:ascii="Times New Roman"/>
        </w:rPr>
        <w:t>/16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REPUBLIKA HRVATSKA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TRGOVAČKI SUD U ZAGREBU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STALNA SLUŽBA 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Karlovac, </w:t>
      </w:r>
      <w:r w:rsidR="002013B3" w:rsidRPr="002013B3">
        <w:rPr>
          <w:rFonts w:hAnsi="Times New Roman" w:ascii="Times New Roman"/>
        </w:rPr>
        <w:t>Trg hrvatskih branitelja 1</w:t>
      </w:r>
    </w:p>
    <w:p w:rsidRDefault="00277D1E" w:rsidP="005F06BF" w:rsidR="00277D1E" w:rsidRPr="002013B3">
      <w:pPr>
        <w:jc w:val="both"/>
        <w:rPr>
          <w:rFonts w:hAnsi="Times New Roman" w:ascii="Times New Roman"/>
        </w:rPr>
      </w:pPr>
    </w:p>
    <w:p w:rsidRDefault="00733BA9" w:rsidP="00733BA9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R E P U B L I K A   H R V A T S K A</w:t>
      </w:r>
    </w:p>
    <w:p w:rsidRDefault="00733BA9" w:rsidP="00733BA9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R J E Š E N J E</w:t>
      </w:r>
    </w:p>
    <w:p w:rsidRDefault="00733BA9" w:rsidP="00733BA9" w:rsidR="00733BA9" w:rsidRPr="002013B3">
      <w:pPr>
        <w:rPr>
          <w:rFonts w:hAnsi="Times New Roman" w:ascii="Times New Roman"/>
        </w:rPr>
      </w:pPr>
    </w:p>
    <w:p w:rsidRDefault="00733BA9" w:rsidP="00BD5440" w:rsidR="00733BA9" w:rsidRPr="002013B3">
      <w:pPr>
        <w:ind w:firstLine="708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Trgovački sud u Zagrebu, Stalna služba, po sucu </w:t>
      </w:r>
      <w:r w:rsidR="00F43FFD" w:rsidRPr="002013B3">
        <w:rPr>
          <w:rFonts w:hAnsi="Times New Roman" w:ascii="Times New Roman"/>
        </w:rPr>
        <w:t>Goranki Boljkovac</w:t>
      </w:r>
      <w:r w:rsidRPr="002013B3">
        <w:rPr>
          <w:rFonts w:hAnsi="Times New Roman" w:ascii="Times New Roman"/>
        </w:rPr>
        <w:t xml:space="preserve">, kao stečajnom sucu, </w:t>
      </w:r>
      <w:r w:rsidR="00917891" w:rsidRPr="002013B3">
        <w:rPr>
          <w:rFonts w:hAnsi="Times New Roman" w:ascii="Times New Roman"/>
        </w:rPr>
        <w:t xml:space="preserve">u stečajnom postupku nad </w:t>
      </w:r>
      <w:r w:rsidR="009C3D78" w:rsidRPr="002013B3">
        <w:rPr>
          <w:rFonts w:hAnsi="Times New Roman" w:ascii="Times New Roman"/>
        </w:rPr>
        <w:t xml:space="preserve">stečajnim </w:t>
      </w:r>
      <w:r w:rsidR="00917891" w:rsidRPr="002013B3">
        <w:rPr>
          <w:rFonts w:hAnsi="Times New Roman" w:ascii="Times New Roman"/>
        </w:rPr>
        <w:t xml:space="preserve">dužnikom </w:t>
      </w:r>
      <w:r w:rsidR="002013B3" w:rsidRPr="002013B3">
        <w:rPr>
          <w:rFonts w:hAnsi="Times New Roman" w:ascii="Times New Roman"/>
        </w:rPr>
        <w:t>IMAGO STUDIO d.o.o. u stečaju, Zagreb, Franje Hermana 13/A, OIB 26389176131</w:t>
      </w:r>
      <w:r w:rsidRPr="002013B3">
        <w:rPr>
          <w:rFonts w:hAnsi="Times New Roman" w:ascii="Times New Roman"/>
        </w:rPr>
        <w:t xml:space="preserve">, </w:t>
      </w:r>
      <w:r w:rsidR="00F43FFD" w:rsidRPr="002013B3">
        <w:rPr>
          <w:rFonts w:hAnsi="Times New Roman" w:ascii="Times New Roman"/>
        </w:rPr>
        <w:t xml:space="preserve">dana </w:t>
      </w:r>
      <w:r w:rsidR="002013B3" w:rsidRPr="002013B3">
        <w:rPr>
          <w:rFonts w:hAnsi="Times New Roman" w:ascii="Times New Roman"/>
        </w:rPr>
        <w:t>10. studenog</w:t>
      </w:r>
      <w:r w:rsidR="00236965" w:rsidRPr="002013B3">
        <w:rPr>
          <w:rFonts w:hAnsi="Times New Roman" w:ascii="Times New Roman"/>
        </w:rPr>
        <w:t xml:space="preserve"> 2017</w:t>
      </w:r>
      <w:r w:rsidRPr="002013B3">
        <w:rPr>
          <w:rFonts w:hAnsi="Times New Roman" w:ascii="Times New Roman"/>
        </w:rPr>
        <w:t>.</w:t>
      </w:r>
      <w:r w:rsidR="00F43FFD" w:rsidRPr="002013B3">
        <w:rPr>
          <w:rFonts w:hAnsi="Times New Roman" w:ascii="Times New Roman"/>
        </w:rPr>
        <w:t xml:space="preserve"> godine</w:t>
      </w:r>
    </w:p>
    <w:p w:rsidRDefault="00917891" w:rsidP="00733BA9" w:rsidR="00917891" w:rsidRPr="002013B3">
      <w:pPr>
        <w:rPr>
          <w:rFonts w:hAnsi="Times New Roman" w:ascii="Times New Roman"/>
        </w:rPr>
      </w:pPr>
    </w:p>
    <w:p w:rsidRDefault="00733BA9" w:rsidP="00733BA9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r i j e š i o  j e</w:t>
      </w:r>
    </w:p>
    <w:p w:rsidRDefault="005410DE" w:rsidP="003741D9" w:rsidR="005410DE" w:rsidRPr="002013B3">
      <w:pPr>
        <w:jc w:val="both"/>
        <w:rPr>
          <w:rFonts w:hAnsi="Times New Roman" w:ascii="Times New Roman"/>
        </w:rPr>
      </w:pPr>
    </w:p>
    <w:p w:rsidRDefault="002013B3" w:rsidP="002013B3" w:rsidR="002013B3" w:rsidRPr="002013B3">
      <w:pPr>
        <w:ind w:firstLine="708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Nalaže se Općinskom sudu u Novom Zagrebu, Zemljišnoknjižni odjel Novi Zagreb, da po službenoj dužnosti izvrši upis zabilježbe otvaranja stečajnog postupka koji je otvoren rješenjem Trgovačkog suda u Zagrebu, Stalna služba, broj 4 St-4340/16 od 9. studenog 2017. godine, u zemljišnim knjigama za nekretnine koje su upisane kao vlasništvo stečajnog dužnika, i to na: 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2888/2 upisana u zk. ul. 1988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2889/2 upisana u zk. ul. 3660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2890/2 upisana u zk. ul. 3661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- 9. suvlasnički dio: 1288/10000 dijela kat. čestice 2891/3 etažno vlasništvo (E-9) upisane u zk. ul. 3663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- 4. suvlasnički dio: 3322/10000 dijela kat. čestice 1022/1 etažno vlasništvo (E-4) upisane u zk. ul. 3715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čestice 1415/11, 1415/13 i 1415/15 upisane u zk. ul. 13188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1427/21 upisana u zk. ul. 13304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2891/11 upisana u zk. ul. 22622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1426/4 upisana u zk. ul. 22690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- 1. suvlasnički dio: ½ dijela kat. čestice 824/5 upisane u zk. ul. 22764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- 8. suvlasnički dio: 1470/10000 dijela kat. čestice 2891/1 etažno vlasništvo (E-8) upisane u zk. ul. 36093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- 3. suvlasnički dio: 852/10000 dijela kat. čestice 2891/4 etažno vlasništvo (E-3) upisane u zk. ul. 36094 k.o. Klara;</w:t>
      </w:r>
    </w:p>
    <w:p w:rsidRDefault="002013B3" w:rsidP="002013B3" w:rsidR="002013B3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- kat. čestica 2893/2 upisana u zk. ul. 36379 k.o. Klara.</w:t>
      </w:r>
    </w:p>
    <w:p w:rsidRDefault="00C97333" w:rsidP="00F04A75" w:rsidR="00C97333">
      <w:pPr>
        <w:rPr>
          <w:rFonts w:hAnsi="Times New Roman" w:ascii="Times New Roman"/>
        </w:rPr>
      </w:pPr>
    </w:p>
    <w:p w:rsidRDefault="002013B3" w:rsidP="00F04A75" w:rsidR="002013B3" w:rsidRPr="002013B3">
      <w:pPr>
        <w:rPr>
          <w:rFonts w:hAnsi="Times New Roman" w:ascii="Times New Roman"/>
        </w:rPr>
      </w:pPr>
    </w:p>
    <w:p w:rsidRDefault="00F04A75" w:rsidP="009D6DB3" w:rsidR="00F04A75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Obrazloženje</w:t>
      </w:r>
    </w:p>
    <w:p w:rsidRDefault="00C92930" w:rsidP="00F04A75" w:rsidR="00F04A7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</w:t>
      </w:r>
    </w:p>
    <w:p w:rsidRDefault="005E6096" w:rsidP="00366712" w:rsidR="005E6096" w:rsidRPr="002013B3">
      <w:pPr>
        <w:ind w:firstLine="708"/>
        <w:jc w:val="both"/>
        <w:rPr>
          <w:rFonts w:hAnsi="Times New Roman" w:ascii="Times New Roman"/>
        </w:rPr>
      </w:pPr>
    </w:p>
    <w:p w:rsidRDefault="002013B3" w:rsidP="00366712" w:rsidR="009D6DB3" w:rsidRPr="002013B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7924E4" w:rsidRPr="002013B3">
        <w:rPr>
          <w:rFonts w:hAnsi="Times New Roman" w:ascii="Times New Roman"/>
        </w:rPr>
        <w:t>ješenjem ovog suda posl.br. 4 St-</w:t>
      </w:r>
      <w:r>
        <w:rPr>
          <w:rFonts w:hAnsi="Times New Roman" w:ascii="Times New Roman"/>
        </w:rPr>
        <w:t>4340</w:t>
      </w:r>
      <w:r w:rsidR="007924E4" w:rsidRPr="002013B3">
        <w:rPr>
          <w:rFonts w:hAnsi="Times New Roman" w:ascii="Times New Roman"/>
        </w:rPr>
        <w:t xml:space="preserve">/16 od </w:t>
      </w:r>
      <w:r>
        <w:rPr>
          <w:rFonts w:hAnsi="Times New Roman" w:ascii="Times New Roman"/>
        </w:rPr>
        <w:t>9. studenog</w:t>
      </w:r>
      <w:r w:rsidR="007924E4" w:rsidRPr="002013B3">
        <w:rPr>
          <w:rFonts w:hAnsi="Times New Roman" w:ascii="Times New Roman"/>
        </w:rPr>
        <w:t xml:space="preserve"> 2017. godine otvoren je stečajni postupak nad stečajnim dužnikom </w:t>
      </w:r>
      <w:r w:rsidRPr="002013B3">
        <w:rPr>
          <w:rFonts w:hAnsi="Times New Roman" w:ascii="Times New Roman"/>
        </w:rPr>
        <w:t>IMAGO STUDIO d.o.o. u stečaju, Zagreb, Franje Hermana 13/A, OIB 26389176131</w:t>
      </w:r>
      <w:r w:rsidR="007924E4" w:rsidRPr="002013B3">
        <w:rPr>
          <w:rFonts w:hAnsi="Times New Roman" w:ascii="Times New Roman"/>
        </w:rPr>
        <w:t>.</w:t>
      </w:r>
    </w:p>
    <w:p w:rsidRDefault="007924E4" w:rsidP="00366712" w:rsidR="007924E4" w:rsidRPr="002013B3">
      <w:pPr>
        <w:ind w:firstLine="708"/>
        <w:jc w:val="both"/>
        <w:rPr>
          <w:rFonts w:hAnsi="Times New Roman" w:ascii="Times New Roman"/>
        </w:rPr>
      </w:pPr>
    </w:p>
    <w:p w:rsidRDefault="00986E24" w:rsidP="00366712" w:rsidR="007924E4" w:rsidRPr="002013B3">
      <w:pPr>
        <w:ind w:firstLine="708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>Odredbom čl. 131. st. 1. podstavak 6. Stečajnog zakona (Narodne novine 71/15, dalje u tekstu: SZ-a) propisano je da će rješenje o otvaranju stečajnoga postupka sud dostaviti tijelima koja vode registre, javne knjige, upisnike i očevidnike iz čl. 34. st. 3. ovoga Zakona; odredbom stavka 2. istog članka propisano je da su tijela iz stavka 1. podstavka 6. ovoga članka dužna po službenoj dužnosti na temelju dostavljenoga rješenja zabilježiti otvaranje stečajnoga postupka.</w:t>
      </w:r>
    </w:p>
    <w:p w:rsidRDefault="008574AF" w:rsidP="00366712" w:rsidR="008574AF" w:rsidRPr="002013B3">
      <w:pPr>
        <w:ind w:firstLine="708"/>
        <w:jc w:val="both"/>
        <w:rPr>
          <w:rFonts w:hAnsi="Times New Roman" w:ascii="Times New Roman"/>
        </w:rPr>
      </w:pPr>
    </w:p>
    <w:p w:rsidRDefault="002013B3" w:rsidP="00366712" w:rsidR="002013B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Provjerom u informacijskom sustavu zemljišnih knjiga po ovlaštenom službeniku ovog suda utvrđeno je da je u zemljišnim knjigama koje vodi Općinski sud u Novom Zagrebu, Zemljišnoknjižni odjel Novi Zagreb, pored nekretnina pobrojanih pod točkom XI. izreke rješenja ovog suda o otvaranju stečajnog postupka posl.br. 4 St-4340/16 od 9. studenog 2017. godine,</w:t>
      </w:r>
      <w:r w:rsidR="00BE446C">
        <w:rPr>
          <w:rFonts w:hAnsi="Times New Roman" w:ascii="Times New Roman"/>
        </w:rPr>
        <w:t xml:space="preserve"> o vlasništvu na kojim nekretninama je sam dužnik izvijestio sud, stečajni dužnik</w:t>
      </w:r>
      <w:r>
        <w:rPr>
          <w:rFonts w:hAnsi="Times New Roman" w:ascii="Times New Roman"/>
        </w:rPr>
        <w:t xml:space="preserve"> upisan kao nositelj prava vlasništva i na drugim nekretninama, specificiranima u izreci ovog rješenja.</w:t>
      </w:r>
    </w:p>
    <w:p w:rsidRDefault="009D6DB3" w:rsidP="00366712" w:rsidR="009D6DB3">
      <w:pPr>
        <w:ind w:firstLine="708"/>
        <w:jc w:val="both"/>
        <w:rPr>
          <w:rFonts w:hAnsi="Times New Roman" w:ascii="Times New Roman"/>
        </w:rPr>
      </w:pPr>
    </w:p>
    <w:p w:rsidRDefault="0007140D" w:rsidP="00366712" w:rsidR="0007140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valjalo je riješiti kao u izreci ovog rješenja. </w:t>
      </w:r>
    </w:p>
    <w:p w:rsidRDefault="0007140D" w:rsidP="00366712" w:rsidR="0007140D" w:rsidRPr="002013B3">
      <w:pPr>
        <w:ind w:firstLine="708"/>
        <w:jc w:val="both"/>
        <w:rPr>
          <w:rFonts w:hAnsi="Times New Roman" w:ascii="Times New Roman"/>
        </w:rPr>
      </w:pPr>
    </w:p>
    <w:p w:rsidRDefault="007F55CA" w:rsidP="009D6DB3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U Karlovcu </w:t>
      </w:r>
      <w:r w:rsidR="0007140D">
        <w:rPr>
          <w:rFonts w:hAnsi="Times New Roman" w:ascii="Times New Roman"/>
        </w:rPr>
        <w:t>10. studenog</w:t>
      </w:r>
      <w:r w:rsidR="00ED61C7" w:rsidRPr="002013B3">
        <w:rPr>
          <w:rFonts w:hAnsi="Times New Roman" w:ascii="Times New Roman"/>
        </w:rPr>
        <w:t xml:space="preserve"> 2017</w:t>
      </w:r>
      <w:r w:rsidR="005E6096" w:rsidRPr="002013B3">
        <w:rPr>
          <w:rFonts w:hAnsi="Times New Roman" w:ascii="Times New Roman"/>
        </w:rPr>
        <w:t>.</w:t>
      </w:r>
      <w:r w:rsidR="007E50C5" w:rsidRPr="002013B3">
        <w:rPr>
          <w:rFonts w:hAnsi="Times New Roman" w:ascii="Times New Roman"/>
        </w:rPr>
        <w:t xml:space="preserve"> godine</w:t>
      </w:r>
    </w:p>
    <w:p w:rsidRDefault="00733BA9" w:rsidP="00733BA9" w:rsidR="00733BA9" w:rsidRPr="002013B3">
      <w:pPr>
        <w:rPr>
          <w:rFonts w:hAnsi="Times New Roman" w:ascii="Times New Roman"/>
        </w:rPr>
      </w:pPr>
    </w:p>
    <w:p w:rsidRDefault="00270D02" w:rsidP="00270D02" w:rsidR="00270D02" w:rsidRPr="002013B3">
      <w:pPr>
        <w:ind w:firstLine="708" w:left="6372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  Sudac:</w:t>
      </w:r>
    </w:p>
    <w:p w:rsidRDefault="00AB5D3E" w:rsidP="00AB5D3E" w:rsidR="00270D02" w:rsidRPr="002013B3">
      <w:pPr>
        <w:ind w:left="6372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   </w:t>
      </w:r>
      <w:r w:rsidR="00270D02" w:rsidRPr="002013B3">
        <w:rPr>
          <w:rFonts w:hAnsi="Times New Roman" w:ascii="Times New Roman"/>
        </w:rPr>
        <w:t>Goranka Boljkovac</w:t>
      </w:r>
      <w:r w:rsidRPr="002013B3">
        <w:rPr>
          <w:rFonts w:hAnsi="Times New Roman" w:ascii="Times New Roman"/>
        </w:rPr>
        <w:t>, v.r.</w:t>
      </w:r>
    </w:p>
    <w:p w:rsidRDefault="00AB5D3E" w:rsidP="00AB5D3E" w:rsidR="00AB5D3E" w:rsidRPr="002013B3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AB5D3E" w:rsidP="00AB5D3E" w:rsidR="00733BA9" w:rsidRPr="002013B3">
      <w:pPr>
        <w:tabs>
          <w:tab w:pos="6780" w:val="left"/>
        </w:tabs>
        <w:rPr>
          <w:rFonts w:hAnsi="Times New Roman" w:ascii="Times New Roman"/>
        </w:rPr>
      </w:pPr>
      <w:r w:rsidRPr="002013B3">
        <w:rPr>
          <w:rFonts w:hAnsi="Times New Roman" w:ascii="Times New Roman"/>
        </w:rPr>
        <w:tab/>
        <w:t>ovlašteni službenik:</w:t>
      </w:r>
    </w:p>
    <w:p w:rsidRDefault="00AB5D3E" w:rsidP="00AB5D3E" w:rsidR="00A4388C" w:rsidRPr="002013B3">
      <w:pPr>
        <w:tabs>
          <w:tab w:pos="6780" w:val="left"/>
        </w:tabs>
        <w:rPr>
          <w:rFonts w:hAnsi="Times New Roman" w:ascii="Times New Roman"/>
        </w:rPr>
      </w:pPr>
      <w:r w:rsidRPr="002013B3">
        <w:rPr>
          <w:rFonts w:hAnsi="Times New Roman" w:ascii="Times New Roman"/>
        </w:rPr>
        <w:tab/>
        <w:t>Renata Klokočki</w:t>
      </w:r>
    </w:p>
    <w:p w:rsidRDefault="00A4388C" w:rsidP="00270D02" w:rsidR="00A4388C" w:rsidRPr="002013B3">
      <w:pPr>
        <w:tabs>
          <w:tab w:pos="7310" w:val="left"/>
        </w:tabs>
        <w:rPr>
          <w:rFonts w:hAnsi="Times New Roman" w:ascii="Times New Roman"/>
        </w:rPr>
      </w:pPr>
    </w:p>
    <w:p w:rsidRDefault="00F67E62" w:rsidP="00F67E62" w:rsidR="00F67E62" w:rsidRPr="002013B3">
      <w:pPr>
        <w:ind w:firstLine="708"/>
        <w:rPr>
          <w:rFonts w:hAnsi="Times New Roman" w:ascii="Times New Roman"/>
        </w:rPr>
      </w:pPr>
    </w:p>
    <w:p w:rsidRDefault="00A4388C" w:rsidP="00270D02" w:rsidR="00A4388C" w:rsidRPr="002013B3">
      <w:pPr>
        <w:tabs>
          <w:tab w:pos="7310" w:val="left"/>
        </w:tabs>
        <w:rPr>
          <w:rFonts w:hAnsi="Times New Roman" w:ascii="Times New Roman"/>
        </w:rPr>
      </w:pPr>
    </w:p>
    <w:p w:rsidRDefault="00F07DB5" w:rsidP="00F07DB5" w:rsidR="00F07DB5" w:rsidRPr="002013B3">
      <w:pPr>
        <w:tabs>
          <w:tab w:pos="6900" w:val="left"/>
        </w:tabs>
        <w:rPr>
          <w:rFonts w:hAnsi="Times New Roman" w:ascii="Times New Roman"/>
        </w:rPr>
      </w:pPr>
      <w:r w:rsidRPr="002013B3">
        <w:rPr>
          <w:rFonts w:hAnsi="Times New Roman" w:ascii="Times New Roman"/>
        </w:rPr>
        <w:t>Uputa o pravnom lijeku:</w:t>
      </w:r>
      <w:r w:rsidRPr="002013B3">
        <w:rPr>
          <w:rFonts w:hAnsi="Times New Roman" w:ascii="Times New Roman"/>
        </w:rPr>
        <w:tab/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Protiv ovog rješenja dopuštena je žalba </w:t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u roku od 8 dana, koja se podnosi u tri primjerka,</w:t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Visokom trgovačkom sudu Republike Hrvatske,</w:t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putem ovog suda.</w:t>
      </w:r>
    </w:p>
    <w:p w:rsidRDefault="00270D02" w:rsidP="00270D02" w:rsidR="00270D02" w:rsidRPr="002013B3">
      <w:pPr>
        <w:tabs>
          <w:tab w:pos="7310" w:val="left"/>
        </w:tabs>
        <w:rPr>
          <w:rFonts w:hAnsi="Times New Roman" w:ascii="Times New Roman"/>
        </w:rPr>
      </w:pPr>
    </w:p>
    <w:sectPr w:rsidSect="00ED61C7" w:rsidR="00270D02" w:rsidRPr="002013B3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730243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4F9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2013B3">
          <w:rPr>
            <w:rFonts w:hAnsi="Times New Roman" w:ascii="Times New Roman"/>
          </w:rPr>
          <w:t>4340</w:t>
        </w:r>
        <w:r w:rsidR="00F75E57">
          <w:rPr>
            <w:rFonts w:hAnsi="Times New Roman" w:ascii="Times New Roman"/>
          </w:rPr>
          <w:t>/16</w:t>
        </w:r>
      </w:p>
      <w:p w:rsidRDefault="009A14F9" w:rsidR="0060670C">
        <w:pPr>
          <w:pStyle w:val="Zaglavlje"/>
          <w:jc w:val="center"/>
        </w:pPr>
      </w:p>
    </w:sdtContent>
  </w:sdt>
  <w:p w:rsidRDefault="009A14F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8F20620"/>
    <w:multiLevelType w:val="hybridMultilevel"/>
    <w:tmpl w:val="AA36885E"/>
    <w:lvl w:tplc="DE68BAE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4B6A"/>
    <w:rsid w:val="00042EC5"/>
    <w:rsid w:val="00043596"/>
    <w:rsid w:val="000533F7"/>
    <w:rsid w:val="00053FC6"/>
    <w:rsid w:val="00055BAF"/>
    <w:rsid w:val="000617E0"/>
    <w:rsid w:val="0007140D"/>
    <w:rsid w:val="000913C9"/>
    <w:rsid w:val="00092E8E"/>
    <w:rsid w:val="00096301"/>
    <w:rsid w:val="00096468"/>
    <w:rsid w:val="00097ED4"/>
    <w:rsid w:val="000A302D"/>
    <w:rsid w:val="000B7D96"/>
    <w:rsid w:val="000E28DB"/>
    <w:rsid w:val="000E3302"/>
    <w:rsid w:val="00104B6C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70AB"/>
    <w:rsid w:val="00200FA9"/>
    <w:rsid w:val="002013B3"/>
    <w:rsid w:val="00210B7B"/>
    <w:rsid w:val="002207BD"/>
    <w:rsid w:val="002246F6"/>
    <w:rsid w:val="00236965"/>
    <w:rsid w:val="00250807"/>
    <w:rsid w:val="00270D02"/>
    <w:rsid w:val="002775D1"/>
    <w:rsid w:val="00277787"/>
    <w:rsid w:val="00277D1E"/>
    <w:rsid w:val="0029417D"/>
    <w:rsid w:val="002D485F"/>
    <w:rsid w:val="002D609A"/>
    <w:rsid w:val="0031075D"/>
    <w:rsid w:val="003114E0"/>
    <w:rsid w:val="00324C0A"/>
    <w:rsid w:val="003422B3"/>
    <w:rsid w:val="00366712"/>
    <w:rsid w:val="003741D9"/>
    <w:rsid w:val="00395F7D"/>
    <w:rsid w:val="003B5118"/>
    <w:rsid w:val="003C416C"/>
    <w:rsid w:val="003E3507"/>
    <w:rsid w:val="0042534A"/>
    <w:rsid w:val="004428B4"/>
    <w:rsid w:val="00445660"/>
    <w:rsid w:val="004531A7"/>
    <w:rsid w:val="00456E7D"/>
    <w:rsid w:val="0047038C"/>
    <w:rsid w:val="004842FC"/>
    <w:rsid w:val="004B0859"/>
    <w:rsid w:val="004C28B3"/>
    <w:rsid w:val="004E4B56"/>
    <w:rsid w:val="004E5711"/>
    <w:rsid w:val="0050549C"/>
    <w:rsid w:val="00520AA8"/>
    <w:rsid w:val="0052756B"/>
    <w:rsid w:val="005410DE"/>
    <w:rsid w:val="00541252"/>
    <w:rsid w:val="005724B2"/>
    <w:rsid w:val="005C3DA6"/>
    <w:rsid w:val="005C5B19"/>
    <w:rsid w:val="005D512A"/>
    <w:rsid w:val="005E6096"/>
    <w:rsid w:val="005F06BF"/>
    <w:rsid w:val="005F7E02"/>
    <w:rsid w:val="00601A6F"/>
    <w:rsid w:val="00607393"/>
    <w:rsid w:val="006112DD"/>
    <w:rsid w:val="006202EA"/>
    <w:rsid w:val="00646ADE"/>
    <w:rsid w:val="006753BD"/>
    <w:rsid w:val="006862D5"/>
    <w:rsid w:val="006A7CBC"/>
    <w:rsid w:val="006C36A3"/>
    <w:rsid w:val="006D50C3"/>
    <w:rsid w:val="006E23FB"/>
    <w:rsid w:val="007230A2"/>
    <w:rsid w:val="00733BA9"/>
    <w:rsid w:val="00775029"/>
    <w:rsid w:val="007924E4"/>
    <w:rsid w:val="007D1585"/>
    <w:rsid w:val="007E50C5"/>
    <w:rsid w:val="007F50E6"/>
    <w:rsid w:val="007F55CA"/>
    <w:rsid w:val="00813D04"/>
    <w:rsid w:val="00827435"/>
    <w:rsid w:val="008370B9"/>
    <w:rsid w:val="00847703"/>
    <w:rsid w:val="008574AF"/>
    <w:rsid w:val="00866493"/>
    <w:rsid w:val="008753F6"/>
    <w:rsid w:val="008D2F24"/>
    <w:rsid w:val="008D71A4"/>
    <w:rsid w:val="008F5D28"/>
    <w:rsid w:val="00917891"/>
    <w:rsid w:val="00936279"/>
    <w:rsid w:val="00954C64"/>
    <w:rsid w:val="00966407"/>
    <w:rsid w:val="009701A0"/>
    <w:rsid w:val="00971FB8"/>
    <w:rsid w:val="00975607"/>
    <w:rsid w:val="00986E24"/>
    <w:rsid w:val="00997385"/>
    <w:rsid w:val="009A14F9"/>
    <w:rsid w:val="009A6A0C"/>
    <w:rsid w:val="009B3948"/>
    <w:rsid w:val="009C3D78"/>
    <w:rsid w:val="009D6DB3"/>
    <w:rsid w:val="009D733B"/>
    <w:rsid w:val="009E0674"/>
    <w:rsid w:val="009F0873"/>
    <w:rsid w:val="009F4C67"/>
    <w:rsid w:val="00A042FC"/>
    <w:rsid w:val="00A0521B"/>
    <w:rsid w:val="00A06A5B"/>
    <w:rsid w:val="00A15F4F"/>
    <w:rsid w:val="00A1760B"/>
    <w:rsid w:val="00A265B2"/>
    <w:rsid w:val="00A32891"/>
    <w:rsid w:val="00A4388C"/>
    <w:rsid w:val="00A50D64"/>
    <w:rsid w:val="00A721EC"/>
    <w:rsid w:val="00A85C1E"/>
    <w:rsid w:val="00A85CC6"/>
    <w:rsid w:val="00A90671"/>
    <w:rsid w:val="00A95867"/>
    <w:rsid w:val="00A96B27"/>
    <w:rsid w:val="00AB5D3E"/>
    <w:rsid w:val="00AC09A6"/>
    <w:rsid w:val="00AC34D7"/>
    <w:rsid w:val="00B028D4"/>
    <w:rsid w:val="00B10043"/>
    <w:rsid w:val="00B12C85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E446C"/>
    <w:rsid w:val="00BF5A22"/>
    <w:rsid w:val="00BF7C68"/>
    <w:rsid w:val="00C25E62"/>
    <w:rsid w:val="00C26564"/>
    <w:rsid w:val="00C27225"/>
    <w:rsid w:val="00C327CC"/>
    <w:rsid w:val="00C46D17"/>
    <w:rsid w:val="00C623C1"/>
    <w:rsid w:val="00C92930"/>
    <w:rsid w:val="00C97333"/>
    <w:rsid w:val="00CB1B96"/>
    <w:rsid w:val="00CC6AAA"/>
    <w:rsid w:val="00CF128A"/>
    <w:rsid w:val="00CF5826"/>
    <w:rsid w:val="00D34DAB"/>
    <w:rsid w:val="00D42E48"/>
    <w:rsid w:val="00D6282A"/>
    <w:rsid w:val="00D636DC"/>
    <w:rsid w:val="00D810BF"/>
    <w:rsid w:val="00D930C1"/>
    <w:rsid w:val="00D9764D"/>
    <w:rsid w:val="00DE4D8C"/>
    <w:rsid w:val="00E0131D"/>
    <w:rsid w:val="00E12D2E"/>
    <w:rsid w:val="00E35DA4"/>
    <w:rsid w:val="00E44885"/>
    <w:rsid w:val="00E5782A"/>
    <w:rsid w:val="00E64B06"/>
    <w:rsid w:val="00ED61C7"/>
    <w:rsid w:val="00EF2D8A"/>
    <w:rsid w:val="00F0295B"/>
    <w:rsid w:val="00F04A75"/>
    <w:rsid w:val="00F07DB5"/>
    <w:rsid w:val="00F115F0"/>
    <w:rsid w:val="00F43FFD"/>
    <w:rsid w:val="00F67E62"/>
    <w:rsid w:val="00F75C06"/>
    <w:rsid w:val="00F75E57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4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4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zastupanog po punomoćniku Ivica Matošević; Boris Pezić</izvorni_sadrzaj>
    <derivirana_varijabla naziv="DomainObject.Predmet.ProtustrankaFormated_1">  IMAGO STUDIO d.o.o. zastupanog po punomoćniku Ivica Matošević; Boris Pezić</derivirana_varijabla>
  </DomainObject.Predmet.ProtustrankaFormated>
  <DomainObject.Predmet.ProtustrankaFormatedOIB>
    <izvorni_sadrzaj>  IMAGO STUDIO d.o.o., OIB 26389176131 zastupanog po punomoćniku Ivica Matošević; Boris Pezić</izvorni_sadrzaj>
    <derivirana_varijabla naziv="DomainObject.Predmet.ProtustrankaFormatedOIB_1">  IMAGO STUDIO d.o.o., OIB 26389176131 zastupanog po punomoćniku Ivica Matošević; Boris Pezić</derivirana_varijabla>
  </DomainObject.Predmet.ProtustrankaFormatedOIB>
  <DomainObject.Predmet.ProtustrankaFormatedWithAdress>
    <izvorni_sadrzaj> IMAGO STUDIO d.o.o., Franje Hermana 13/A, 10000 Zagreb zastupanog po punomoćniku Ivica Matošević; Boris Pezić</izvorni_sadrzaj>
    <derivirana_varijabla naziv="DomainObject.Predmet.ProtustrankaFormatedWithAdress_1"> IMAGO STUDIO d.o.o., Franje Hermana 13/A, 10000 Zagreb zastupanog po punomoćniku Ivica Matošević; Boris Pezić</derivirana_varijabla>
  </DomainObject.Predmet.ProtustrankaFormatedWithAdress>
  <DomainObject.Predmet.ProtustrankaFormatedWithAdressOIB>
    <izvorni_sadrzaj> IMAGO STUDIO d.o.o., OIB 26389176131, Franje Hermana 13/A, 10000 Zagreb zastupanog po punomoćniku Ivica Matošević; Boris Pezić</izvorni_sadrzaj>
    <derivirana_varijabla naziv="DomainObject.Predmet.ProtustrankaFormatedWithAdressOIB_1"> IMAGO STUDIO d.o.o.,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Franje Hermana 13/A, 10000 Zagreb</izvorni_sadrzaj>
    <derivirana_varijabla naziv="DomainObject.Predmet.ProtustrankaWithAdress_1">IMAGO STUDIO d.o.o. Franje Hermana 13/A, 10000 Zagreb</derivirana_varijabla>
  </DomainObject.Predmet.ProtustrankaWithAdress>
  <DomainObject.Predmet.ProtustrankaWithAdressOIB>
    <izvorni_sadrzaj>IMAGO STUDIO d.o.o., OIB 26389176131, Franje Hermana 13/A, 10000 Zagreb</izvorni_sadrzaj>
    <derivirana_varijabla naziv="DomainObject.Predmet.ProtustrankaWithAdressOIB_1">IMAGO STUDIO d.o.o., OIB 26389176131, Franje Hermana 13/A, 10000 Zagreb</derivirana_varijabla>
  </DomainObject.Predmet.ProtustrankaWithAdressOIB>
  <DomainObject.Predmet.ProtustrankaNazivFormated>
    <izvorni_sadrzaj>IMAGO STUDIO d.o.o.</izvorni_sadrzaj>
    <derivirana_varijabla naziv="DomainObject.Predmet.ProtustrankaNazivFormated_1">IMAGO STUDIO d.o.o.</derivirana_varijabla>
  </DomainObject.Predmet.ProtustrankaNazivFormated>
  <DomainObject.Predmet.ProtustrankaNazivFormatedOIB>
    <izvorni_sadrzaj>IMAGO STUDIO d.o.o., OIB 26389176131</izvorni_sadrzaj>
    <derivirana_varijabla naziv="DomainObject.Predmet.ProtustrankaNazivFormatedOIB_1">IMAGO STUDIO d.o.o.,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zastupanog po punomoćniku Ivica Matošević; Boris Pezić</item>
    </izvorni_sadrzaj>
    <derivirana_varijabla naziv="DomainObject.Predmet.ProtuStrankaListFormated_1">
      <item>IMAGO STUDIO d.o.o. zastupanog po punomoćniku Ivica Matošević; Boris Pezić</item>
    </derivirana_varijabla>
  </DomainObject.Predmet.ProtuStrankaListFormated>
  <DomainObject.Predmet.ProtuStrankaListFormatedOIB>
    <izvorni_sadrzaj>
      <item>IMAGO STUDIO d.o.o., OIB 26389176131 zastupanog po punomoćniku Ivica Matošević; Boris Pezić</item>
    </izvorni_sadrzaj>
    <derivirana_varijabla naziv="DomainObject.Predmet.ProtuStrankaListFormatedOIB_1">
      <item>IMAGO STUDIO d.o.o., OIB 26389176131 zastupanog po punomoćniku Ivica Matošević; Boris Pezić</item>
    </derivirana_varijabla>
  </DomainObject.Predmet.ProtuStrankaListFormatedOIB>
  <DomainObject.Predmet.ProtuStrankaListFormatedWithAdress>
    <izvorni_sadrzaj>
      <item>IMAGO STUDIO d.o.o., Franje Hermana 13/A, 10000 Zagreb zastupanog po punomoćniku Ivica Matošević; Boris Pezić</item>
    </izvorni_sadrzaj>
    <derivirana_varijabla naziv="DomainObject.Predmet.ProtuStrankaListFormatedWithAdress_1">
      <item>IMAGO STUDIO d.o.o.,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d.o.o., OIB 26389176131, Franje Hermana 13/A, 10000 Zagreb zastupanog po punomoćniku Ivica Matošević; Boris Pezić</item>
    </izvorni_sadrzaj>
    <derivirana_varijabla naziv="DomainObject.Predmet.ProtuStrankaListFormatedWithAdressOIB_1">
      <item>IMAGO STUDIO d.o.o.,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</item>
    </izvorni_sadrzaj>
    <derivirana_varijabla naziv="DomainObject.Predmet.ProtuStrankaListNazivFormated_1">
      <item>IMAGO STUDIO d.o.o.</item>
    </derivirana_varijabla>
  </DomainObject.Predmet.ProtuStrankaListNazivFormated>
  <DomainObject.Predmet.ProtuStrankaListNazivFormatedOIB>
    <izvorni_sadrzaj>
      <item>IMAGO STUDIO d.o.o., OIB 26389176131</item>
    </izvorni_sadrzaj>
    <derivirana_varijabla naziv="DomainObject.Predmet.ProtuStrankaListNazivFormatedOIB_1">
      <item>IMAGO STUDIO d.o.o., OIB 26389176131</item>
    </derivirana_varijabla>
  </DomainObject.Predmet.ProtuStrankaListNazivFormatedOIB>
  <DomainObject.Predmet.OstaliListFormated>
    <izvorni_sadrzaj>
      <item>Ivica Matošević punomoćnik sudionika u postupku IMAGO STUDIO d.o.o.</item>
      <item>Boris Pezić punomoćnik sudionika u postupku IMAGO STUDIO d.o.o.</item>
    </izvorni_sadrzaj>
    <derivirana_varijabla naziv="DomainObject.Predmet.OstaliListFormated_1">
      <item>Ivica Matošević punomoćnik sudionika u postupku IMAGO STUDIO d.o.o.</item>
      <item>Boris Pezić punomoćnik sudionika u postupku IMAGO STUDIO d.o.o.</item>
    </derivirana_varijabla>
  </DomainObject.Predmet.OstaliListFormated>
  <DomainObject.Predmet.OstaliListFormatedOIB>
    <izvorni_sadrzaj>
      <item>Ivica Matošević, OIB 34836193961 punomoćnik sudionika u postupku IMAGO STUDIO d.o.o.</item>
      <item>Boris Pezić punomoćnik sudionika u postupku IMAGO STUDIO d.o.o.</item>
    </izvorni_sadrzaj>
    <derivirana_varijabla naziv="DomainObject.Predmet.OstaliListFormatedOIB_1">
      <item>Ivica Matošević, OIB 34836193961 punomoćnik sudionika u postupku IMAGO STUDIO d.o.o.</item>
      <item>Boris Pezić punomoćnik sudionika u postupku IMAGO STUDIO d.o.o.</item>
    </derivirana_varijabla>
  </DomainObject.Predmet.OstaliListFormatedOIB>
  <DomainObject.Predmet.OstaliListFormatedWithAdress>
    <izvorni_sadrzaj>
      <item>Ivica Matošević, Hermanova Ulica 13 A, 10000 Zagreb punomoćnik sudionika u postupku IMAGO STUDIO d.o.o.</item>
      <item>Boris Pezić, Vončinina 2/1, 10000 Zagreb punomoćnik sudionika u postupku IMAGO STUDIO d.o.o.</item>
    </izvorni_sadrzaj>
    <derivirana_varijabla naziv="DomainObject.Predmet.OstaliListFormatedWithAdress_1">
      <item>Ivica Matošević, Hermanova Ulica 13 A, 10000 Zagreb punomoćnik sudionika u postupku IMAGO STUDIO d.o.o.</item>
      <item>Boris Pezić, Vončinina 2/1, 10000 Zagreb punomoćnik sudionika u postupku IMAGO STUDIO d.o.o.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</item>
      <item>Boris Pezić, Vončinina 2/1, 10000 Zagreb punomoćnik sudionika u postupku IMAGO STUDIO d.o.o.</item>
    </izvorni_sadrzaj>
    <derivirana_varijabla naziv="DomainObject.Predmet.OstaliListFormatedWithAdressOIB_1">
      <item>Ivica Matošević, OIB 34836193961, Hermanova Ulica 13 A, 10000 Zagreb punomoćnik sudionika u postupku IMAGO STUDIO d.o.o.</item>
      <item>Boris Pezić, Vončinina 2/1, 10000 Zagreb punomoćnik sudionika u postupku IMAGO STUDIO d.o.o.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</izvorni_sadrzaj>
    <derivirana_varijabla naziv="DomainObject.Predmet.ProtustrankaIDrugi_1">IMAGO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d.o.o., OIB 26389176131, Franje Hermana 13/A, 10000 Zagreb</izvorni_sadrzaj>
    <derivirana_varijabla naziv="DomainObject.Predmet.ProtustrankaIDrugiAdressOIB_1">IMAGO STUDIO d.o.o.,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</item>
      <item>Ivica Matošević</item>
      <item>Boris Pezić</item>
    </izvorni_sadrzaj>
    <derivirana_varijabla naziv="DomainObject.Predmet.SudioniciListNaziv_1">
      <item>FINA Regionalni centar Zagreb</item>
      <item>IMAGO STUDIO d.o.o.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65E49-0388-4E9F-9A10-F0248C52A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2863</properties:Characters>
  <properties:Lines>79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2017-11-10T09:21:00Z</dcterms:created>
  <dc:creator>Gordana Grčić</dc:creator>
  <cp:lastModifiedBy>Goranka Boljkovac</cp:lastModifiedBy>
  <cp:lastPrinted>2017-11-10T09:25:00Z</cp:lastPrinted>
  <dcterms:modified xmlns:xsi="http://www.w3.org/2001/XMLSchema-instance" xsi:type="dcterms:W3CDTF">2017-11-10T09:26:00Z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