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6225" w14:paraId="6ee6225" w:rsidRDefault="00756CF8" w:rsidR="00756CF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756CF8" w:rsidR="00296A42" w:rsidRPr="00B83601">
      <w:pPr>
        <w:jc w:val="both"/>
        <w:rPr>
          <w:b/>
          <w:sz w:val="24"/>
          <w:szCs w:val="24"/>
        </w:rPr>
      </w:pPr>
      <w:proofErr w:type="spellStart"/>
      <w:r w:rsidRPr="00845C50">
        <w:rPr>
          <w:sz w:val="24"/>
          <w:szCs w:val="24"/>
        </w:rPr>
        <w:t>Zagreb</w:t>
      </w:r>
      <w:proofErr w:type="gramStart"/>
      <w:r w:rsidRPr="00845C50">
        <w:rPr>
          <w:sz w:val="24"/>
          <w:szCs w:val="24"/>
        </w:rPr>
        <w:t>,Amruševa</w:t>
      </w:r>
      <w:proofErr w:type="spellEnd"/>
      <w:proofErr w:type="gramEnd"/>
      <w:r w:rsidRPr="00845C50">
        <w:rPr>
          <w:sz w:val="24"/>
          <w:szCs w:val="24"/>
        </w:rPr>
        <w:t xml:space="preserve"> 2/II                                               </w:t>
      </w:r>
      <w:r w:rsidR="00756CF8">
        <w:rPr>
          <w:sz w:val="24"/>
          <w:szCs w:val="24"/>
        </w:rPr>
        <w:t xml:space="preserve">                           </w:t>
      </w:r>
      <w:r w:rsidR="00845C50">
        <w:rPr>
          <w:sz w:val="24"/>
          <w:szCs w:val="24"/>
        </w:rPr>
        <w:t>67 St-1721</w:t>
      </w:r>
      <w:r w:rsidRPr="00B83601">
        <w:rPr>
          <w:sz w:val="24"/>
          <w:szCs w:val="24"/>
        </w:rPr>
        <w:t>/</w:t>
      </w:r>
      <w:r w:rsidR="00811A61">
        <w:rPr>
          <w:sz w:val="24"/>
          <w:szCs w:val="24"/>
        </w:rPr>
        <w:t>1</w:t>
      </w:r>
      <w:r w:rsidR="00845C50">
        <w:rPr>
          <w:sz w:val="24"/>
          <w:szCs w:val="24"/>
        </w:rPr>
        <w:t>3</w:t>
      </w:r>
      <w:r w:rsidR="00756CF8">
        <w:rPr>
          <w:sz w:val="24"/>
          <w:szCs w:val="24"/>
        </w:rPr>
        <w:t>-71</w:t>
      </w:r>
    </w:p>
    <w:p w:rsidRDefault="00B83601" w:rsidP="00756CF8" w:rsid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 xml:space="preserve">Trgovački </w:t>
      </w:r>
      <w:proofErr w:type="spellStart"/>
      <w:r w:rsidRPr="00B83601">
        <w:rPr>
          <w:sz w:val="24"/>
          <w:szCs w:val="24"/>
        </w:rPr>
        <w:t>sud</w:t>
      </w:r>
      <w:proofErr w:type="spellEnd"/>
      <w:r w:rsidRPr="00B83601">
        <w:rPr>
          <w:sz w:val="24"/>
          <w:szCs w:val="24"/>
        </w:rPr>
        <w:t xml:space="preserve"> u </w:t>
      </w:r>
      <w:proofErr w:type="spellStart"/>
      <w:r w:rsidRPr="00B83601">
        <w:rPr>
          <w:sz w:val="24"/>
          <w:szCs w:val="24"/>
        </w:rPr>
        <w:t>Zagrebu</w:t>
      </w:r>
      <w:proofErr w:type="spellEnd"/>
      <w:r w:rsidRPr="00B83601">
        <w:rPr>
          <w:sz w:val="24"/>
          <w:szCs w:val="24"/>
        </w:rPr>
        <w:t xml:space="preserve">, </w:t>
      </w:r>
      <w:proofErr w:type="spellStart"/>
      <w:r w:rsidRPr="00B83601">
        <w:rPr>
          <w:sz w:val="24"/>
          <w:szCs w:val="24"/>
        </w:rPr>
        <w:t>po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sucu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Gordanu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Zubaku</w:t>
      </w:r>
      <w:proofErr w:type="spellEnd"/>
      <w:r w:rsidRPr="00B83601">
        <w:rPr>
          <w:sz w:val="24"/>
          <w:szCs w:val="24"/>
        </w:rPr>
        <w:t xml:space="preserve">, u </w:t>
      </w:r>
      <w:proofErr w:type="spellStart"/>
      <w:r w:rsidRPr="00B83601">
        <w:rPr>
          <w:sz w:val="24"/>
          <w:szCs w:val="24"/>
        </w:rPr>
        <w:t>stečajnom</w:t>
      </w:r>
      <w:proofErr w:type="spellEnd"/>
      <w:r w:rsidRPr="00B83601">
        <w:rPr>
          <w:sz w:val="24"/>
          <w:szCs w:val="24"/>
        </w:rPr>
        <w:t xml:space="preserve">  </w:t>
      </w:r>
      <w:proofErr w:type="spellStart"/>
      <w:r w:rsidRPr="00B83601">
        <w:rPr>
          <w:sz w:val="24"/>
          <w:szCs w:val="24"/>
        </w:rPr>
        <w:t>postupku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nad</w:t>
      </w:r>
      <w:proofErr w:type="spellEnd"/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stečajnim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dužnikom</w:t>
      </w:r>
      <w:proofErr w:type="spellEnd"/>
      <w:r w:rsidRPr="00B83601">
        <w:rPr>
          <w:sz w:val="24"/>
          <w:szCs w:val="24"/>
        </w:rPr>
        <w:t xml:space="preserve"> </w:t>
      </w:r>
      <w:r w:rsidR="00845C50" w:rsidRPr="00845C50">
        <w:rPr>
          <w:bCs/>
          <w:sz w:val="24"/>
          <w:szCs w:val="24"/>
          <w:lang w:val="pt-BR"/>
        </w:rPr>
        <w:t xml:space="preserve">RAJNER I SINOVI d.o.o. u stečaju, Zagreb, Slavenskoga 1, </w:t>
      </w:r>
      <w:r w:rsidR="00845C50" w:rsidRPr="00845C50">
        <w:rPr>
          <w:bCs/>
          <w:sz w:val="24"/>
          <w:szCs w:val="24"/>
          <w:lang w:val="hr-HR"/>
        </w:rPr>
        <w:t>OIB: 71383792680</w:t>
      </w:r>
      <w:r w:rsidRPr="00B83601">
        <w:rPr>
          <w:sz w:val="24"/>
          <w:szCs w:val="24"/>
        </w:rPr>
        <w:t xml:space="preserve">, </w:t>
      </w:r>
      <w:r w:rsidR="00845C50">
        <w:rPr>
          <w:sz w:val="24"/>
          <w:szCs w:val="24"/>
        </w:rPr>
        <w:t>1</w:t>
      </w:r>
      <w:r w:rsidR="00756CF8">
        <w:rPr>
          <w:sz w:val="24"/>
          <w:szCs w:val="24"/>
        </w:rPr>
        <w:t>7</w:t>
      </w:r>
      <w:r w:rsidR="00845C50">
        <w:rPr>
          <w:sz w:val="24"/>
          <w:szCs w:val="24"/>
        </w:rPr>
        <w:t xml:space="preserve">. </w:t>
      </w:r>
      <w:proofErr w:type="spellStart"/>
      <w:proofErr w:type="gramStart"/>
      <w:r w:rsidR="00845C50">
        <w:rPr>
          <w:sz w:val="24"/>
          <w:szCs w:val="24"/>
        </w:rPr>
        <w:t>veljače</w:t>
      </w:r>
      <w:proofErr w:type="spellEnd"/>
      <w:proofErr w:type="gramEnd"/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Pr="00B83601">
        <w:rPr>
          <w:sz w:val="24"/>
          <w:szCs w:val="24"/>
        </w:rPr>
        <w:t>.,</w:t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j e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  <w:r w:rsidR="00845C50">
        <w:rPr>
          <w:sz w:val="24"/>
          <w:szCs w:val="24"/>
          <w:lang w:val="hr-HR"/>
        </w:rPr>
        <w:t>Stečajnom upravitelju</w:t>
      </w:r>
      <w:r w:rsidR="001C67BC" w:rsidRPr="00B83601">
        <w:rPr>
          <w:sz w:val="24"/>
          <w:szCs w:val="24"/>
          <w:lang w:val="hr-HR"/>
        </w:rPr>
        <w:t xml:space="preserve"> </w:t>
      </w:r>
      <w:r w:rsidR="00845C50" w:rsidRPr="00845C50">
        <w:rPr>
          <w:sz w:val="24"/>
          <w:szCs w:val="24"/>
          <w:lang w:val="hr-HR"/>
        </w:rPr>
        <w:t xml:space="preserve">Tomislav </w:t>
      </w:r>
      <w:proofErr w:type="spellStart"/>
      <w:r w:rsidR="00845C50" w:rsidRPr="00845C50">
        <w:rPr>
          <w:sz w:val="24"/>
          <w:szCs w:val="24"/>
          <w:lang w:val="hr-HR"/>
        </w:rPr>
        <w:t>Đuričin</w:t>
      </w:r>
      <w:proofErr w:type="spellEnd"/>
      <w:r w:rsidR="00845C50" w:rsidRPr="00845C50">
        <w:rPr>
          <w:sz w:val="24"/>
          <w:szCs w:val="24"/>
          <w:lang w:val="hr-HR"/>
        </w:rPr>
        <w:t xml:space="preserve"> iz Zagreba, </w:t>
      </w:r>
      <w:proofErr w:type="spellStart"/>
      <w:r w:rsidR="00845C50">
        <w:rPr>
          <w:sz w:val="24"/>
          <w:szCs w:val="24"/>
          <w:lang w:val="hr-HR"/>
        </w:rPr>
        <w:t>Petrovaradinska</w:t>
      </w:r>
      <w:proofErr w:type="spellEnd"/>
      <w:r w:rsidR="00845C50">
        <w:rPr>
          <w:sz w:val="24"/>
          <w:szCs w:val="24"/>
          <w:lang w:val="hr-HR"/>
        </w:rPr>
        <w:t xml:space="preserve"> 1</w:t>
      </w:r>
      <w:r w:rsidR="00845C50" w:rsidRPr="00845C50">
        <w:rPr>
          <w:sz w:val="24"/>
          <w:szCs w:val="24"/>
          <w:lang w:val="hr-HR"/>
        </w:rPr>
        <w:t>, OIB: 01733609458</w:t>
      </w:r>
      <w:r w:rsidR="00B83601" w:rsidRPr="00B83601">
        <w:rPr>
          <w:sz w:val="24"/>
          <w:szCs w:val="24"/>
        </w:rPr>
        <w:t xml:space="preserve">, </w:t>
      </w:r>
      <w:r w:rsidR="001C67BC" w:rsidRPr="00B83601">
        <w:rPr>
          <w:sz w:val="24"/>
          <w:szCs w:val="24"/>
          <w:lang w:val="hr-HR"/>
        </w:rPr>
        <w:t xml:space="preserve">određuje se nagrada u iznosu od </w:t>
      </w:r>
      <w:r w:rsidR="00EE3D4D" w:rsidRPr="00EE3D4D">
        <w:rPr>
          <w:bCs/>
          <w:sz w:val="24"/>
          <w:szCs w:val="24"/>
          <w:lang w:val="hr-HR"/>
        </w:rPr>
        <w:t>4.659,17 kn</w:t>
      </w:r>
      <w:r w:rsidR="00A17D22" w:rsidRPr="00B83601">
        <w:rPr>
          <w:sz w:val="24"/>
          <w:szCs w:val="24"/>
          <w:lang w:val="hr-HR"/>
        </w:rPr>
        <w:t>.</w:t>
      </w: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B83601">
      <w:pPr>
        <w:ind w:firstLine="720"/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45C50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</w:t>
      </w:r>
      <w:r w:rsidR="00A17D22" w:rsidRPr="00B83601">
        <w:rPr>
          <w:sz w:val="24"/>
          <w:szCs w:val="24"/>
          <w:lang w:val="hr-HR"/>
        </w:rPr>
        <w:t xml:space="preserve"> upravitelj </w:t>
      </w:r>
      <w:r>
        <w:rPr>
          <w:sz w:val="24"/>
          <w:szCs w:val="24"/>
          <w:lang w:val="hr-HR"/>
        </w:rPr>
        <w:t>Tomislav Đuričin predložio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upravitelja, istaknuvši pri tome da je unovčena sva imovina stečajnog dužnika. </w:t>
      </w:r>
      <w:r>
        <w:rPr>
          <w:sz w:val="24"/>
          <w:szCs w:val="24"/>
          <w:lang w:val="hr-HR"/>
        </w:rPr>
        <w:t>Naveo</w:t>
      </w:r>
      <w:r w:rsidR="00811A6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kako je unovčena imovina u iznosu od 31.061,16 kn.</w:t>
      </w:r>
    </w:p>
    <w:p w:rsidRDefault="00296A42" w:rsidP="00756CF8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Vlade RH o kriterijima i načinu obračuna i plaćanja nagrade stečajnim upraviteljima</w:t>
      </w:r>
      <w:r w:rsidR="00811A61">
        <w:rPr>
          <w:sz w:val="24"/>
          <w:szCs w:val="24"/>
          <w:lang w:val="hr-HR"/>
        </w:rPr>
        <w:t xml:space="preserve"> </w:t>
      </w:r>
      <w:r w:rsidR="001C67BC" w:rsidRPr="00B83601">
        <w:rPr>
          <w:sz w:val="24"/>
          <w:szCs w:val="24"/>
          <w:lang w:val="hr-HR"/>
        </w:rPr>
        <w:t>(</w:t>
      </w:r>
      <w:r w:rsidR="00811A61">
        <w:rPr>
          <w:sz w:val="24"/>
          <w:szCs w:val="24"/>
          <w:lang w:val="hr-HR"/>
        </w:rPr>
        <w:t>„</w:t>
      </w:r>
      <w:r w:rsidR="001C67BC" w:rsidRPr="00B83601">
        <w:rPr>
          <w:sz w:val="24"/>
          <w:szCs w:val="24"/>
          <w:lang w:val="hr-HR"/>
        </w:rPr>
        <w:t>N</w:t>
      </w:r>
      <w:r w:rsidR="00811A61">
        <w:rPr>
          <w:sz w:val="24"/>
          <w:szCs w:val="24"/>
          <w:lang w:val="hr-HR"/>
        </w:rPr>
        <w:t>arodne novine“ broj</w:t>
      </w:r>
      <w:r w:rsidR="001C67BC" w:rsidRPr="00B83601">
        <w:rPr>
          <w:sz w:val="24"/>
          <w:szCs w:val="24"/>
          <w:lang w:val="hr-HR"/>
        </w:rPr>
        <w:t xml:space="preserve"> 189/0</w:t>
      </w:r>
      <w:r w:rsidR="00B83601">
        <w:rPr>
          <w:sz w:val="24"/>
          <w:szCs w:val="24"/>
          <w:lang w:val="hr-HR"/>
        </w:rPr>
        <w:t>3</w:t>
      </w:r>
      <w:r w:rsidR="00811A61">
        <w:rPr>
          <w:sz w:val="24"/>
          <w:szCs w:val="24"/>
          <w:lang w:val="hr-HR"/>
        </w:rPr>
        <w:t>, dalje: Uredba</w:t>
      </w:r>
      <w:r w:rsidR="00845C50">
        <w:rPr>
          <w:sz w:val="24"/>
          <w:szCs w:val="24"/>
          <w:lang w:val="hr-HR"/>
        </w:rPr>
        <w:t>/2003</w:t>
      </w:r>
      <w:r w:rsidR="00B83601">
        <w:rPr>
          <w:sz w:val="24"/>
          <w:szCs w:val="24"/>
          <w:lang w:val="hr-HR"/>
        </w:rPr>
        <w:t>)</w:t>
      </w:r>
      <w:r w:rsidR="00845C50">
        <w:rPr>
          <w:sz w:val="24"/>
          <w:szCs w:val="24"/>
          <w:lang w:val="hr-HR"/>
        </w:rPr>
        <w:t xml:space="preserve">, koja se u konkretnom slučaju primjenjuje na temelju odredbe čl. 16. st. 2. </w:t>
      </w:r>
      <w:r w:rsidR="00845C50" w:rsidRPr="00845C50">
        <w:rPr>
          <w:bCs/>
          <w:sz w:val="24"/>
          <w:szCs w:val="24"/>
          <w:lang w:val="hr-HR"/>
        </w:rPr>
        <w:t>Uredbe</w:t>
      </w:r>
      <w:r w:rsidR="00845C50" w:rsidRPr="00845C50">
        <w:rPr>
          <w:sz w:val="24"/>
          <w:szCs w:val="24"/>
          <w:lang w:val="hr-HR"/>
        </w:rPr>
        <w:t xml:space="preserve">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 jer je stečajni upravitelj unovčio svu imovinu stečajnog dužnika do stupanja na snagu Uredbe/2015. </w:t>
      </w:r>
    </w:p>
    <w:p w:rsidRDefault="00845C50" w:rsidP="00756CF8" w:rsidR="00F532D8" w:rsidRPr="00B83601">
      <w:pPr>
        <w:ind w:firstLine="72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Nagrada za rad stečajnom upravitelju određena je po osnovi čl. 4. Uredbe/2003</w:t>
      </w:r>
      <w:r w:rsidR="00EE3D4D">
        <w:rPr>
          <w:bCs/>
          <w:sz w:val="24"/>
          <w:szCs w:val="24"/>
          <w:lang w:val="hr-HR"/>
        </w:rPr>
        <w:t xml:space="preserve"> u iznosu od 4.659,17 kn (15% od iznosa vrijednosti unovčene stečajne mase) imajući u vidu da vrijednost </w:t>
      </w:r>
      <w:r w:rsidR="00EE3D4D" w:rsidRPr="00EE3D4D">
        <w:rPr>
          <w:bCs/>
          <w:sz w:val="24"/>
          <w:szCs w:val="24"/>
          <w:lang w:val="hr-HR"/>
        </w:rPr>
        <w:t>unovčene stečajne mase iznosi</w:t>
      </w:r>
      <w:r w:rsidR="00EE3D4D">
        <w:rPr>
          <w:bCs/>
          <w:sz w:val="24"/>
          <w:szCs w:val="24"/>
          <w:lang w:val="hr-HR"/>
        </w:rPr>
        <w:t xml:space="preserve"> </w:t>
      </w:r>
      <w:r w:rsidR="00EE3D4D" w:rsidRPr="00EE3D4D">
        <w:rPr>
          <w:bCs/>
          <w:sz w:val="24"/>
          <w:szCs w:val="24"/>
          <w:lang w:val="hr-HR"/>
        </w:rPr>
        <w:t>31.061,16 kn</w:t>
      </w:r>
      <w:r w:rsidR="00EE3D4D">
        <w:rPr>
          <w:bCs/>
          <w:sz w:val="24"/>
          <w:szCs w:val="24"/>
          <w:lang w:val="hr-HR"/>
        </w:rPr>
        <w:t xml:space="preserve">.  </w:t>
      </w:r>
      <w:r w:rsidR="000037BE">
        <w:rPr>
          <w:sz w:val="24"/>
          <w:szCs w:val="24"/>
          <w:lang w:val="hr-HR"/>
        </w:rPr>
        <w:t>Pri tome je sud</w:t>
      </w:r>
      <w:r w:rsidR="00811A6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 xml:space="preserve">uzeo u obzir činjenicu da je </w:t>
      </w:r>
      <w:r w:rsidR="00EE3D4D"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isključivo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 unovčio</w:t>
      </w:r>
      <w:r w:rsidR="00296A42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stečajnu masu</w:t>
      </w:r>
      <w:r w:rsidR="00296A42" w:rsidRPr="00B83601">
        <w:rPr>
          <w:sz w:val="24"/>
          <w:szCs w:val="24"/>
          <w:lang w:val="hr-HR"/>
        </w:rPr>
        <w:t xml:space="preserve"> iz koje će se dijelom namirivati sami vjerovnici</w:t>
      </w:r>
      <w:r w:rsidR="00EE3D4D">
        <w:rPr>
          <w:sz w:val="24"/>
          <w:szCs w:val="24"/>
          <w:lang w:val="hr-HR"/>
        </w:rPr>
        <w:t>. Nadalje, prema odredbi čl. 19. st. 1. Uredbe/2003 iznosi nagrade stečajnim upraviteljima određeni su u neto iznosima, a porezi i doprinosi na neto isplaćene iznose nagrada stečajnim upraviteljima u smislu ove Uredbe terete troškove stečajnog postupka.</w:t>
      </w:r>
      <w:r w:rsidR="00811A61">
        <w:rPr>
          <w:sz w:val="24"/>
          <w:szCs w:val="24"/>
          <w:lang w:val="hr-HR"/>
        </w:rPr>
        <w:t xml:space="preserve"> 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proofErr w:type="spellStart"/>
      <w:proofErr w:type="gramStart"/>
      <w:r w:rsidR="00EE3D4D">
        <w:rPr>
          <w:sz w:val="24"/>
          <w:szCs w:val="24"/>
        </w:rPr>
        <w:t>Stečajnog</w:t>
      </w:r>
      <w:proofErr w:type="spellEnd"/>
      <w:r w:rsidR="00EE3D4D">
        <w:rPr>
          <w:sz w:val="24"/>
          <w:szCs w:val="24"/>
        </w:rPr>
        <w:t xml:space="preserve"> </w:t>
      </w:r>
      <w:proofErr w:type="spellStart"/>
      <w:r w:rsidR="00EE3D4D">
        <w:rPr>
          <w:sz w:val="24"/>
          <w:szCs w:val="24"/>
        </w:rPr>
        <w:t>zakona</w:t>
      </w:r>
      <w:proofErr w:type="spellEnd"/>
      <w:r w:rsidR="00EE3D4D">
        <w:rPr>
          <w:sz w:val="24"/>
          <w:szCs w:val="24"/>
        </w:rPr>
        <w:t xml:space="preserve"> (“</w:t>
      </w:r>
      <w:proofErr w:type="spellStart"/>
      <w:r w:rsidR="00EE3D4D">
        <w:rPr>
          <w:sz w:val="24"/>
          <w:szCs w:val="24"/>
        </w:rPr>
        <w:t>Narodne</w:t>
      </w:r>
      <w:proofErr w:type="spellEnd"/>
      <w:r w:rsidR="00EE3D4D">
        <w:rPr>
          <w:sz w:val="24"/>
          <w:szCs w:val="24"/>
        </w:rPr>
        <w:t xml:space="preserve"> </w:t>
      </w:r>
      <w:proofErr w:type="spellStart"/>
      <w:r w:rsidR="00EE3D4D">
        <w:rPr>
          <w:sz w:val="24"/>
          <w:szCs w:val="24"/>
        </w:rPr>
        <w:t>novine</w:t>
      </w:r>
      <w:proofErr w:type="spellEnd"/>
      <w:r w:rsidR="00EE3D4D">
        <w:rPr>
          <w:sz w:val="24"/>
          <w:szCs w:val="24"/>
        </w:rPr>
        <w:t xml:space="preserve">” </w:t>
      </w:r>
      <w:proofErr w:type="spellStart"/>
      <w:r w:rsidR="00EE3D4D">
        <w:rPr>
          <w:sz w:val="24"/>
          <w:szCs w:val="24"/>
        </w:rPr>
        <w:t>broj</w:t>
      </w:r>
      <w:proofErr w:type="spellEnd"/>
      <w:r w:rsidR="00EE3D4D">
        <w:rPr>
          <w:sz w:val="24"/>
          <w:szCs w:val="24"/>
        </w:rPr>
        <w:t xml:space="preserve"> 71/15)</w:t>
      </w:r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riješio</w:t>
      </w:r>
      <w:proofErr w:type="spellEnd"/>
      <w:r w:rsidR="000037BE">
        <w:rPr>
          <w:sz w:val="24"/>
          <w:szCs w:val="24"/>
        </w:rPr>
        <w:t xml:space="preserve"> </w:t>
      </w:r>
      <w:proofErr w:type="spellStart"/>
      <w:r w:rsidR="000037BE">
        <w:rPr>
          <w:sz w:val="24"/>
          <w:szCs w:val="24"/>
        </w:rPr>
        <w:t>kao</w:t>
      </w:r>
      <w:proofErr w:type="spellEnd"/>
      <w:r w:rsidR="000037BE">
        <w:rPr>
          <w:sz w:val="24"/>
          <w:szCs w:val="24"/>
        </w:rPr>
        <w:t xml:space="preserve"> u </w:t>
      </w:r>
      <w:proofErr w:type="spellStart"/>
      <w:r w:rsidR="000037BE">
        <w:rPr>
          <w:sz w:val="24"/>
          <w:szCs w:val="24"/>
        </w:rPr>
        <w:t>izreci</w:t>
      </w:r>
      <w:proofErr w:type="spellEnd"/>
      <w:r w:rsidR="000037BE">
        <w:rPr>
          <w:sz w:val="24"/>
          <w:szCs w:val="24"/>
        </w:rPr>
        <w:t>.</w:t>
      </w:r>
      <w:proofErr w:type="gramEnd"/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756CF8" w:rsidR="00F532D8" w:rsidRPr="00B83601">
      <w:pPr>
        <w:jc w:val="center"/>
        <w:rPr>
          <w:sz w:val="24"/>
          <w:szCs w:val="24"/>
        </w:rPr>
      </w:pPr>
      <w:proofErr w:type="gramStart"/>
      <w:r w:rsidRPr="00B83601">
        <w:rPr>
          <w:sz w:val="24"/>
          <w:szCs w:val="24"/>
        </w:rPr>
        <w:t xml:space="preserve">U </w:t>
      </w:r>
      <w:proofErr w:type="spellStart"/>
      <w:r w:rsidRPr="00B83601">
        <w:rPr>
          <w:sz w:val="24"/>
          <w:szCs w:val="24"/>
        </w:rPr>
        <w:t>Zagrebu</w:t>
      </w:r>
      <w:proofErr w:type="spellEnd"/>
      <w:r w:rsidR="00F672E7" w:rsidRPr="00B83601">
        <w:rPr>
          <w:sz w:val="24"/>
          <w:szCs w:val="24"/>
        </w:rPr>
        <w:t xml:space="preserve"> </w:t>
      </w:r>
      <w:r w:rsidR="00756CF8">
        <w:rPr>
          <w:sz w:val="24"/>
          <w:szCs w:val="24"/>
        </w:rPr>
        <w:t>17</w:t>
      </w:r>
      <w:r w:rsidR="00EE3D4D">
        <w:rPr>
          <w:sz w:val="24"/>
          <w:szCs w:val="24"/>
        </w:rPr>
        <w:t>.</w:t>
      </w:r>
      <w:proofErr w:type="gramEnd"/>
      <w:r w:rsidR="00EE3D4D">
        <w:rPr>
          <w:sz w:val="24"/>
          <w:szCs w:val="24"/>
        </w:rPr>
        <w:t xml:space="preserve"> </w:t>
      </w:r>
      <w:proofErr w:type="spellStart"/>
      <w:proofErr w:type="gramStart"/>
      <w:r w:rsidR="00EE3D4D">
        <w:rPr>
          <w:sz w:val="24"/>
          <w:szCs w:val="24"/>
        </w:rPr>
        <w:t>veljače</w:t>
      </w:r>
      <w:proofErr w:type="spellEnd"/>
      <w:proofErr w:type="gramEnd"/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Sudac</w:t>
      </w:r>
      <w:proofErr w:type="spellEnd"/>
      <w:r w:rsidRPr="00B83601">
        <w:rPr>
          <w:sz w:val="24"/>
          <w:szCs w:val="24"/>
        </w:rPr>
        <w:t xml:space="preserve">:  </w:t>
      </w:r>
    </w:p>
    <w:p w:rsidRDefault="00756CF8" w:rsidP="00756CF8" w:rsidR="00F532D8" w:rsidRPr="00B836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Gordan Zubak, </w:t>
      </w:r>
      <w:proofErr w:type="spellStart"/>
      <w:r>
        <w:rPr>
          <w:sz w:val="24"/>
          <w:szCs w:val="24"/>
        </w:rPr>
        <w:t>v.r</w:t>
      </w:r>
      <w:proofErr w:type="spellEnd"/>
      <w:r>
        <w:rPr>
          <w:sz w:val="24"/>
          <w:szCs w:val="24"/>
        </w:rPr>
        <w:t>.</w:t>
      </w:r>
    </w:p>
    <w:p w:rsidRDefault="00F532D8" w:rsidP="00F532D8" w:rsidR="00F532D8" w:rsidRPr="00B83601">
      <w:pPr>
        <w:jc w:val="both"/>
        <w:rPr>
          <w:sz w:val="24"/>
          <w:szCs w:val="24"/>
        </w:rPr>
      </w:pPr>
      <w:proofErr w:type="spellStart"/>
      <w:r w:rsidRPr="00B83601">
        <w:rPr>
          <w:sz w:val="24"/>
          <w:szCs w:val="24"/>
        </w:rPr>
        <w:t>Uputa</w:t>
      </w:r>
      <w:proofErr w:type="spellEnd"/>
      <w:r w:rsidRPr="00B83601">
        <w:rPr>
          <w:sz w:val="24"/>
          <w:szCs w:val="24"/>
        </w:rPr>
        <w:t xml:space="preserve"> o </w:t>
      </w:r>
      <w:proofErr w:type="spellStart"/>
      <w:r w:rsidRPr="00B83601">
        <w:rPr>
          <w:sz w:val="24"/>
          <w:szCs w:val="24"/>
        </w:rPr>
        <w:t>pravnom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lijeku</w:t>
      </w:r>
      <w:proofErr w:type="spellEnd"/>
      <w:r w:rsidRPr="00B83601">
        <w:rPr>
          <w:sz w:val="24"/>
          <w:szCs w:val="24"/>
        </w:rPr>
        <w:t>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proofErr w:type="spellStart"/>
      <w:r w:rsidRPr="00B83601">
        <w:rPr>
          <w:sz w:val="24"/>
          <w:szCs w:val="24"/>
        </w:rPr>
        <w:t>Protiv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ovog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rješenja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može</w:t>
      </w:r>
      <w:proofErr w:type="spellEnd"/>
      <w:r w:rsidRPr="00B83601">
        <w:rPr>
          <w:sz w:val="24"/>
          <w:szCs w:val="24"/>
        </w:rPr>
        <w:t xml:space="preserve"> se </w:t>
      </w:r>
      <w:proofErr w:type="spellStart"/>
      <w:r w:rsidRPr="00B83601">
        <w:rPr>
          <w:sz w:val="24"/>
          <w:szCs w:val="24"/>
        </w:rPr>
        <w:t>uložiti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žalba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Visokom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trgovačkom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sudu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Republike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Hrvatske</w:t>
      </w:r>
      <w:proofErr w:type="spellEnd"/>
      <w:r w:rsidRPr="00B83601">
        <w:rPr>
          <w:sz w:val="24"/>
          <w:szCs w:val="24"/>
        </w:rPr>
        <w:t xml:space="preserve"> u </w:t>
      </w:r>
      <w:proofErr w:type="spellStart"/>
      <w:r w:rsidRPr="00B83601">
        <w:rPr>
          <w:sz w:val="24"/>
          <w:szCs w:val="24"/>
        </w:rPr>
        <w:t>roku</w:t>
      </w:r>
      <w:proofErr w:type="spellEnd"/>
      <w:r w:rsidRPr="00B83601">
        <w:rPr>
          <w:sz w:val="24"/>
          <w:szCs w:val="24"/>
        </w:rPr>
        <w:t xml:space="preserve"> </w:t>
      </w:r>
      <w:proofErr w:type="gramStart"/>
      <w:r w:rsidRPr="00B83601">
        <w:rPr>
          <w:sz w:val="24"/>
          <w:szCs w:val="24"/>
        </w:rPr>
        <w:t>od</w:t>
      </w:r>
      <w:proofErr w:type="gramEnd"/>
      <w:r w:rsidRPr="00B83601">
        <w:rPr>
          <w:sz w:val="24"/>
          <w:szCs w:val="24"/>
        </w:rPr>
        <w:t xml:space="preserve"> 8 </w:t>
      </w:r>
      <w:proofErr w:type="spellStart"/>
      <w:r w:rsidRPr="00B83601">
        <w:rPr>
          <w:sz w:val="24"/>
          <w:szCs w:val="24"/>
        </w:rPr>
        <w:t>dana</w:t>
      </w:r>
      <w:proofErr w:type="spellEnd"/>
      <w:r w:rsidRPr="00B83601">
        <w:rPr>
          <w:sz w:val="24"/>
          <w:szCs w:val="24"/>
        </w:rPr>
        <w:t xml:space="preserve">. </w:t>
      </w:r>
      <w:proofErr w:type="spellStart"/>
      <w:proofErr w:type="gramStart"/>
      <w:r w:rsidRPr="00B83601">
        <w:rPr>
          <w:sz w:val="24"/>
          <w:szCs w:val="24"/>
        </w:rPr>
        <w:t>Žalba</w:t>
      </w:r>
      <w:proofErr w:type="spellEnd"/>
      <w:r w:rsidRPr="00B83601">
        <w:rPr>
          <w:sz w:val="24"/>
          <w:szCs w:val="24"/>
        </w:rPr>
        <w:t xml:space="preserve">  se</w:t>
      </w:r>
      <w:proofErr w:type="gram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ulaže</w:t>
      </w:r>
      <w:proofErr w:type="spellEnd"/>
      <w:r w:rsidRPr="00B83601">
        <w:rPr>
          <w:sz w:val="24"/>
          <w:szCs w:val="24"/>
        </w:rPr>
        <w:t xml:space="preserve">  </w:t>
      </w:r>
      <w:proofErr w:type="spellStart"/>
      <w:r w:rsidRPr="00B83601">
        <w:rPr>
          <w:sz w:val="24"/>
          <w:szCs w:val="24"/>
        </w:rPr>
        <w:t>putem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ovog</w:t>
      </w:r>
      <w:proofErr w:type="spellEnd"/>
      <w:r w:rsidRPr="00B83601">
        <w:rPr>
          <w:sz w:val="24"/>
          <w:szCs w:val="24"/>
        </w:rPr>
        <w:t xml:space="preserve"> </w:t>
      </w:r>
      <w:proofErr w:type="spellStart"/>
      <w:r w:rsidRPr="00B83601">
        <w:rPr>
          <w:sz w:val="24"/>
          <w:szCs w:val="24"/>
        </w:rPr>
        <w:t>suda</w:t>
      </w:r>
      <w:proofErr w:type="spellEnd"/>
      <w:r w:rsidRPr="00B83601">
        <w:rPr>
          <w:sz w:val="24"/>
          <w:szCs w:val="24"/>
        </w:rPr>
        <w:t xml:space="preserve"> u 2 </w:t>
      </w:r>
      <w:proofErr w:type="spellStart"/>
      <w:r w:rsidRPr="00B83601">
        <w:rPr>
          <w:sz w:val="24"/>
          <w:szCs w:val="24"/>
        </w:rPr>
        <w:t>primjerka</w:t>
      </w:r>
      <w:proofErr w:type="spellEnd"/>
      <w:r w:rsidRPr="00B83601">
        <w:rPr>
          <w:sz w:val="24"/>
          <w:szCs w:val="24"/>
        </w:rPr>
        <w:t>.</w:t>
      </w:r>
    </w:p>
    <w:p w:rsidRDefault="000037BE" w:rsidP="00F532D8" w:rsidR="000037BE">
      <w:pPr>
        <w:jc w:val="both"/>
        <w:rPr>
          <w:sz w:val="24"/>
          <w:szCs w:val="24"/>
        </w:rPr>
      </w:pPr>
    </w:p>
    <w:p w:rsidRDefault="00756CF8" w:rsidP="00756CF8" w:rsidR="00756CF8" w:rsidRPr="00B83601">
      <w:pPr>
        <w:jc w:val="right"/>
        <w:rPr>
          <w:sz w:val="24"/>
          <w:szCs w:val="24"/>
        </w:rPr>
      </w:pPr>
      <w:proofErr w:type="spellStart"/>
      <w:r w:rsidRPr="00756CF8">
        <w:rPr>
          <w:sz w:val="24"/>
        </w:rPr>
        <w:t>Za</w:t>
      </w:r>
      <w:proofErr w:type="spellEnd"/>
      <w:r w:rsidRPr="00756CF8">
        <w:rPr>
          <w:sz w:val="24"/>
        </w:rPr>
        <w:t xml:space="preserve"> </w:t>
      </w:r>
      <w:proofErr w:type="spellStart"/>
      <w:r w:rsidRPr="00756CF8">
        <w:rPr>
          <w:sz w:val="24"/>
        </w:rPr>
        <w:t>točnost</w:t>
      </w:r>
      <w:proofErr w:type="spellEnd"/>
      <w:r w:rsidRPr="00756CF8">
        <w:rPr>
          <w:sz w:val="24"/>
        </w:rPr>
        <w:t xml:space="preserve"> </w:t>
      </w:r>
      <w:proofErr w:type="spellStart"/>
      <w:r w:rsidRPr="00756CF8">
        <w:rPr>
          <w:sz w:val="24"/>
        </w:rPr>
        <w:t>otpravka-ovlašteni</w:t>
      </w:r>
      <w:proofErr w:type="spellEnd"/>
      <w:r w:rsidRPr="00756CF8">
        <w:rPr>
          <w:sz w:val="24"/>
        </w:rPr>
        <w:t xml:space="preserve"> </w:t>
      </w:r>
      <w:proofErr w:type="spellStart"/>
      <w:r w:rsidRPr="00756CF8">
        <w:rPr>
          <w:sz w:val="24"/>
        </w:rPr>
        <w:t>službenik</w:t>
      </w:r>
      <w:proofErr w:type="spellEnd"/>
      <w:proofErr w:type="gramStart"/>
      <w:r w:rsidRPr="00756CF8">
        <w:rPr>
          <w:sz w:val="24"/>
        </w:rPr>
        <w:t>:</w:t>
      </w:r>
      <w:proofErr w:type="gramEnd"/>
      <w:r w:rsidRPr="00756CF8">
        <w:rPr>
          <w:sz w:val="24"/>
        </w:rPr>
        <w:br/>
        <w:t>Ivana Rogić</w:t>
      </w:r>
    </w:p>
    <w:sectPr w:rsidSect="00756CF8" w:rsidR="00756CF8" w:rsidRPr="00B83601">
      <w:pgSz w:code="9" w:h="16840" w:w="11907"/>
      <w:pgMar w:gutter="0" w:footer="720" w:header="720" w:left="1797" w:bottom="426" w:right="1797" w:top="113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C67BC"/>
    <w:rsid w:val="00296A42"/>
    <w:rsid w:val="00501687"/>
    <w:rsid w:val="00756CF8"/>
    <w:rsid w:val="00781DD4"/>
    <w:rsid w:val="00811A61"/>
    <w:rsid w:val="00845C50"/>
    <w:rsid w:val="00A17D22"/>
    <w:rsid w:val="00B83601"/>
    <w:rsid w:val="00CD03B0"/>
    <w:rsid w:val="00EE3D4D"/>
    <w:rsid w:val="00F532D8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56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C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C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C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C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56C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6CF8"/>
    <w:rPr>
      <w:rFonts w:cs="Tahoma" w:hAnsi="Tahoma" w:ascii="Tahoma"/>
      <w:sz w:val="16"/>
      <w:szCs w:val="16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56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C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C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C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C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56C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6CF8"/>
    <w:rPr>
      <w:rFonts w:ascii="Tahoma" w:cs="Tahoma" w:hAnsi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St-1721/2013</izvorni_sadrzaj>
    <derivirana_varijabla naziv="DomainObject.Predmet.OznakaBroj_1">St-1721/2013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RAJNER I SINOVI d.o.o. za trgovinu i ugostiteljstvo zastupanog po punomoćniku ZZ Perica Rajner</izvorni_sadrzaj>
    <derivirana_varijabla naziv="DomainObject.Predmet.ProtustrankaFormated_1">  RAJNER I SINOVI d.o.o. za trgovinu i ugostiteljstvo zastupanog po punomoćniku ZZ Perica Rajner</derivirana_varijabla>
  </DomainObject.Predmet.ProtustrankaFormated>
  <DomainObject.Predmet.ProtustrankaFormatedOIB>
    <izvorni_sadrzaj>  RAJNER I SINOVI d.o.o. za trgovinu i ugostiteljstvo, OIB 71383792680 zastupanog po punomoćniku ZZ Perica Rajner</izvorni_sadrzaj>
    <derivirana_varijabla naziv="DomainObject.Predmet.ProtustrankaFormatedOIB_1">  RAJNER I SINOVI d.o.o. za trgovinu i ugostiteljstvo, OIB 71383792680 zastupanog po punomoćniku ZZ Perica Rajner</derivirana_varijabla>
  </DomainObject.Predmet.ProtustrankaFormatedOIB>
  <DomainObject.Predmet.ProtustrankaFormatedWithAdress>
    <izvorni_sadrzaj> RAJNER I SINOVI d.o.o. za trgovinu i ugostiteljstvo, SLAVENSKOG 1, 10000 Zagreb zastupanog po punomoćniku ZZ Perica Rajner</izvorni_sadrzaj>
    <derivirana_varijabla naziv="DomainObject.Predmet.ProtustrankaFormatedWithAdress_1"> RAJNER I SINOVI d.o.o. za trgovinu i ugostiteljstvo, SLAVENSKOG 1, 10000 Zagreb zastupanog po punomoćniku ZZ Perica Rajner</derivirana_varijabla>
  </DomainObject.Predmet.ProtustrankaFormatedWithAdress>
  <DomainObject.Predmet.ProtustrankaFormatedWithAdressOIB>
    <izvorni_sadrzaj> RAJNER I SINOVI d.o.o. za trgovinu i ugostiteljstvo, OIB 71383792680, SLAVENSKOG 1, 10000 Zagreb zastupanog po punomoćniku ZZ Perica Rajner</izvorni_sadrzaj>
    <derivirana_varijabla naziv="DomainObject.Predmet.ProtustrankaFormatedWithAdressOIB_1"> RAJNER I SINOVI d.o.o. za trgovinu i ugostiteljstvo, OIB 71383792680, SLAVENSKOG 1, 10000 Zagreb zastupanog po punomoćniku ZZ Perica Rajner</derivirana_varijabla>
  </DomainObject.Predmet.ProtustrankaFormatedWithAdressOIB>
  <DomainObject.Predmet.ProtustrankaWithAdress>
    <izvorni_sadrzaj>RAJNER I SINOVI d.o.o. za trgovinu i ugostiteljstvo SLAVENSKOG 1, 10000 Zagreb</izvorni_sadrzaj>
    <derivirana_varijabla naziv="DomainObject.Predmet.ProtustrankaWithAdress_1">RAJNER I SINOVI d.o.o. za trgovinu i ugostiteljstvo SLAVENSKOG 1, 10000 Zagreb</derivirana_varijabla>
  </DomainObject.Predmet.ProtustrankaWithAdress>
  <DomainObject.Predmet.ProtustrankaWithAdressOIB>
    <izvorni_sadrzaj>RAJNER I SINOVI d.o.o. za trgovinu i ugostiteljstvo, OIB 71383792680, SLAVENSKOG 1, 10000 Zagreb</izvorni_sadrzaj>
    <derivirana_varijabla naziv="DomainObject.Predmet.ProtustrankaWithAdressOIB_1">RAJNER I SINOVI d.o.o. za trgovinu i ugostiteljstvo, OIB 71383792680, SLAVENSKOG 1, 10000 Zagreb</derivirana_varijabla>
  </DomainObject.Predmet.ProtustrankaWithAdressOIB>
  <DomainObject.Predmet.ProtustrankaNazivFormated>
    <izvorni_sadrzaj>RAJNER I SINOVI d.o.o. za trgovinu i ugostiteljstvo</izvorni_sadrzaj>
    <derivirana_varijabla naziv="DomainObject.Predmet.ProtustrankaNazivFormated_1">RAJNER I SINOVI d.o.o. za trgovinu i ugostiteljstvo</derivirana_varijabla>
  </DomainObject.Predmet.ProtustrankaNazivFormated>
  <DomainObject.Predmet.ProtustrankaNazivFormatedOIB>
    <izvorni_sadrzaj>RAJNER I SINOVI d.o.o. za trgovinu i ugostiteljstvo, OIB 71383792680</izvorni_sadrzaj>
    <derivirana_varijabla naziv="DomainObject.Predmet.ProtustrankaNazivFormatedOIB_1">RAJNER I SINOVI d.o.o. za trgovinu i ugostiteljstvo, OIB 71383792680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FNA ZAGREB; GENERALI OSIGURANJE dioničko društvo</izvorni_sadrzaj>
    <derivirana_varijabla naziv="DomainObject.Predmet.StrankaFormated_1">  FNA ZAGREB; GENERALI OSIGURANJE dioničko društvo</derivirana_varijabla>
  </DomainObject.Predmet.StrankaFormated>
  <DomainObject.Predmet.StrankaFormatedOIB>
    <izvorni_sadrzaj>  FNA ZAGREB, OIB 85821130368; GENERALI OSIGURANJE dioničko društvo, OIB 10840749604</izvorni_sadrzaj>
    <derivirana_varijabla naziv="DomainObject.Predmet.StrankaFormatedOIB_1">  FNA ZAGREB, OIB 85821130368; GENERALI OSIGURANJE dioničko društvo, OIB 10840749604</derivirana_varijabla>
  </DomainObject.Predmet.StrankaFormatedOIB>
  <DomainObject.Predmet.StrankaFormatedWithAdress>
    <izvorni_sadrzaj> FNA ZAGREB, ULICA GRADA VUKOVARA 70, 10000 Zagreb; GENERALI OSIGURANJE dioničko društvo, Bani 110, 10000 Zagreb</izvorni_sadrzaj>
    <derivirana_varijabla naziv="DomainObject.Predmet.StrankaFormatedWithAdress_1"> FNA ZAGREB, ULICA GRADA VUKOVARA 70, 10000 Zagreb; GENERALI OSIGURANJE dioničko društvo, Bani 110, 10000 Zagreb</derivirana_varijabla>
  </DomainObject.Predmet.StrankaFormatedWithAdress>
  <DomainObject.Predmet.StrankaFormatedWithAdressOIB>
    <izvorni_sadrzaj> FNA ZAGREB, OIB 85821130368, ULICA GRADA VUKOVARA 70, 10000 Zagreb; GENERALI OSIGURANJE dioničko društvo, OIB 10840749604, Bani 110, 10000 Zagreb</izvorni_sadrzaj>
    <derivirana_varijabla naziv="DomainObject.Predmet.StrankaFormatedWithAdressOIB_1"> FNA ZAGREB, OIB 85821130368, ULICA GRADA VUKOVARA 70, 10000 Zagreb; GENERALI OSIGURANJE dioničko društvo, OIB 10840749604, Bani 110, 10000 Zagreb</derivirana_varijabla>
  </DomainObject.Predmet.StrankaFormatedWithAdressOIB>
  <DomainObject.Predmet.StrankaWithAdress>
    <izvorni_sadrzaj>FNA ZAGREB ULICA GRADA VUKOVARA 70,10000 Zagreb,GENERALI OSIGURANJE dioničko društvo Bani 110,10000 Zagreb</izvorni_sadrzaj>
    <derivirana_varijabla naziv="DomainObject.Predmet.StrankaWithAdress_1">FNA ZAGREB ULICA GRADA VUKOVARA 70,10000 Zagreb,GENERALI OSIGURANJE dioničko društvo Bani 110,10000 Zagreb</derivirana_varijabla>
  </DomainObject.Predmet.StrankaWithAdress>
  <DomainObject.Predmet.StrankaWithAdressOIB>
    <izvorni_sadrzaj>FNA ZAGREB, OIB 85821130368, ULICA GRADA VUKOVARA 70,10000 Zagreb,GENERALI OSIGURANJE dioničko društvo, OIB 10840749604, Bani 110,10000 Zagreb</izvorni_sadrzaj>
    <derivirana_varijabla naziv="DomainObject.Predmet.StrankaWithAdressOIB_1">FNA ZAGREB, OIB 85821130368, ULICA GRADA VUKOVARA 70,10000 Zagreb,GENERALI OSIGURANJE dioničko društvo, OIB 10840749604, Bani 110,10000 Zagreb</derivirana_varijabla>
  </DomainObject.Predmet.StrankaWithAdressOIB>
  <DomainObject.Predmet.StrankaNazivFormated>
    <izvorni_sadrzaj>FNA ZAGREB,GENERALI OSIGURANJE dioničko društvo</izvorni_sadrzaj>
    <derivirana_varijabla naziv="DomainObject.Predmet.StrankaNazivFormated_1">FNA ZAGREB,GENERALI OSIGURANJE dioničko društvo</derivirana_varijabla>
  </DomainObject.Predmet.StrankaNazivFormated>
  <DomainObject.Predmet.StrankaNazivFormatedOIB>
    <izvorni_sadrzaj>FNA ZAGREB, OIB 85821130368,GENERALI OSIGURANJE dioničko društvo, OIB 10840749604</izvorni_sadrzaj>
    <derivirana_varijabla naziv="DomainObject.Predmet.StrankaNazivFormatedOIB_1">FNA ZAGREB, OIB 85821130368,GENERALI OSIGURANJE dioničko društvo, OIB 10840749604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FNA ZAGREB</item>
      <item>GENERALI OSIGURANJE dioničko društvo</item>
    </izvorni_sadrzaj>
    <derivirana_varijabla naziv="DomainObject.Predmet.StrankaListFormated_1">
      <item>FNA ZAGREB</item>
      <item>GENERALI OSIGURANJE dioničko društvo</item>
    </derivirana_varijabla>
  </DomainObject.Predmet.StrankaListFormated>
  <DomainObject.Predmet.StrankaListFormatedOIB>
    <izvorni_sadrzaj>
      <item>FNA ZAGREB, OIB 85821130368</item>
      <item>GENERALI OSIGURANJE dioničko društvo, OIB 10840749604</item>
    </izvorni_sadrzaj>
    <derivirana_varijabla naziv="DomainObject.Predmet.StrankaListFormatedOIB_1">
      <item>FNA ZAGREB, OIB 85821130368</item>
      <item>GENERALI OSIGURANJE dioničko društvo, OIB 10840749604</item>
    </derivirana_varijabla>
  </DomainObject.Predmet.StrankaListFormatedOIB>
  <DomainObject.Predmet.StrankaListFormatedWithAdress>
    <izvorni_sadrzaj>
      <item>FNA ZAGREB, ULICA GRADA VUKOVARA 70, 10000 Zagreb</item>
      <item>GENERALI OSIGURANJE dioničko društvo, Bani 110, 10000 Zagreb</item>
    </izvorni_sadrzaj>
    <derivirana_varijabla naziv="DomainObject.Predmet.StrankaListFormatedWithAdress_1">
      <item>FNA ZAGREB, ULICA GRADA VUKOVARA 70, 10000 Zagreb</item>
      <item>GENERALI OSIGURANJE dioničko društvo, Bani 110, 10000 Zagreb</item>
    </derivirana_varijabla>
  </DomainObject.Predmet.StrankaListFormatedWithAdress>
  <DomainObject.Predmet.StrankaListFormatedWithAdressOIB>
    <izvorni_sadrzaj>
      <item>FNA ZAGREB, OIB 85821130368, ULICA GRADA VUKOVARA 70, 10000 Zagreb</item>
      <item>GENERALI OSIGURANJE dioničko društvo, OIB 10840749604, Bani 110, 10000 Zagreb</item>
    </izvorni_sadrzaj>
    <derivirana_varijabla naziv="DomainObject.Predmet.StrankaListFormatedWithAdressOIB_1">
      <item>FNA ZAGREB, OIB 85821130368, ULICA GRADA VUKOVARA 70, 10000 Zagreb</item>
      <item>GENERALI OSIGURANJE dioničko društvo, OIB 10840749604, Bani 110, 10000 Zagreb</item>
    </derivirana_varijabla>
  </DomainObject.Predmet.StrankaListFormatedWithAdressOIB>
  <DomainObject.Predmet.StrankaListNazivFormated>
    <izvorni_sadrzaj>
      <item>FNA ZAGREB</item>
      <item>GENERALI OSIGURANJE dioničko društvo</item>
    </izvorni_sadrzaj>
    <derivirana_varijabla naziv="DomainObject.Predmet.StrankaListNazivFormated_1">
      <item>FNA ZAGREB</item>
      <item>GENERALI OSIGURANJE dioničko društvo</item>
    </derivirana_varijabla>
  </DomainObject.Predmet.StrankaListNazivFormated>
  <DomainObject.Predmet.StrankaListNazivFormatedOIB>
    <izvorni_sadrzaj>
      <item>FNA ZAGREB, OIB 85821130368</item>
      <item>GENERALI OSIGURANJE dioničko društvo, OIB 10840749604</item>
    </izvorni_sadrzaj>
    <derivirana_varijabla naziv="DomainObject.Predmet.StrankaListNazivFormatedOIB_1">
      <item>FNA ZAGREB, OIB 85821130368</item>
      <item>GENERALI OSIGURANJE dioničko društvo, OIB 10840749604</item>
    </derivirana_varijabla>
  </DomainObject.Predmet.StrankaListNazivFormatedOIB>
  <DomainObject.Predmet.ProtuStrankaListFormated>
    <izvorni_sadrzaj>
      <item>RAJNER I SINOVI d.o.o. za trgovinu i ugostiteljstvo zastupanog po punomoćniku ZZ Perica Rajner</item>
    </izvorni_sadrzaj>
    <derivirana_varijabla naziv="DomainObject.Predmet.ProtuStrankaListFormated_1">
      <item>RAJNER I SINOVI d.o.o. za trgovinu i ugostiteljstvo zastupanog po punomoćniku ZZ Perica Rajner</item>
    </derivirana_varijabla>
  </DomainObject.Predmet.ProtuStrankaListFormated>
  <DomainObject.Predmet.ProtuStrankaListFormatedOIB>
    <izvorni_sadrzaj>
      <item>RAJNER I SINOVI d.o.o. za trgovinu i ugostiteljstvo, OIB 71383792680 zastupanog po punomoćniku ZZ Perica Rajner</item>
    </izvorni_sadrzaj>
    <derivirana_varijabla naziv="DomainObject.Predmet.ProtuStrankaListFormatedOIB_1">
      <item>RAJNER I SINOVI d.o.o. za trgovinu i ugostiteljstvo, OIB 71383792680 zastupanog po punomoćniku ZZ Perica Rajner</item>
    </derivirana_varijabla>
  </DomainObject.Predmet.ProtuStrankaListFormatedOIB>
  <DomainObject.Predmet.ProtuStrankaListFormatedWithAdress>
    <izvorni_sadrzaj>
      <item>RAJNER I SINOVI d.o.o. za trgovinu i ugostiteljstvo, SLAVENSKOG 1, 10000 Zagreb zastupanog po punomoćniku ZZ Perica Rajner</item>
    </izvorni_sadrzaj>
    <derivirana_varijabla naziv="DomainObject.Predmet.ProtuStrankaListFormatedWithAdress_1">
      <item>RAJNER I SINOVI d.o.o. za trgovinu i ugostiteljstvo, SLAVENSKOG 1, 10000 Zagreb zastupanog po punomoćniku ZZ Perica Rajner</item>
    </derivirana_varijabla>
  </DomainObject.Predmet.ProtuStrankaListFormatedWithAdress>
  <DomainObject.Predmet.ProtuStrankaListFormatedWithAdressOIB>
    <izvorni_sadrzaj>
      <item>RAJNER I SINOVI d.o.o. za trgovinu i ugostiteljstvo, OIB 71383792680, SLAVENSKOG 1, 10000 Zagreb zastupanog po punomoćniku ZZ Perica Rajner</item>
    </izvorni_sadrzaj>
    <derivirana_varijabla naziv="DomainObject.Predmet.ProtuStrankaListFormatedWithAdressOIB_1">
      <item>RAJNER I SINOVI d.o.o. za trgovinu i ugostiteljstvo, OIB 71383792680, SLAVENSKOG 1, 10000 Zagreb zastupanog po punomoćniku ZZ Perica Rajner</item>
    </derivirana_varijabla>
  </DomainObject.Predmet.ProtuStrankaListFormatedWithAdressOIB>
  <DomainObject.Predmet.ProtuStrankaListNazivFormated>
    <izvorni_sadrzaj>
      <item>RAJNER I SINOVI d.o.o. za trgovinu i ugostiteljstvo</item>
    </izvorni_sadrzaj>
    <derivirana_varijabla naziv="DomainObject.Predmet.ProtuStrankaListNazivFormated_1">
      <item>RAJNER I SINOVI d.o.o. za trgovinu i ugostiteljstvo</item>
    </derivirana_varijabla>
  </DomainObject.Predmet.ProtuStrankaListNazivFormated>
  <DomainObject.Predmet.ProtuStrankaListNazivFormatedOIB>
    <izvorni_sadrzaj>
      <item>RAJNER I SINOVI d.o.o. za trgovinu i ugostiteljstvo, OIB 71383792680</item>
    </izvorni_sadrzaj>
    <derivirana_varijabla naziv="DomainObject.Predmet.ProtuStrankaListNazivFormatedOIB_1">
      <item>RAJNER I SINOVI d.o.o. za trgovinu i ugostiteljstvo, OIB 71383792680</item>
    </derivirana_varijabla>
  </DomainObject.Predmet.ProtuStrankaListNazivFormatedOIB>
  <DomainObject.Predmet.OstaliListFormated>
    <izvorni_sadrzaj>
      <item>ZZ Perica Rajner punomoćnik sudionika u postupku RAJNER I SINOVI d.o.o. za trgovinu i ugostiteljstvo</item>
      <item>Tomislav Đuričin</item>
      <item>VJEROVNICI</item>
    </izvorni_sadrzaj>
    <derivirana_varijabla naziv="DomainObject.Predmet.OstaliListFormated_1">
      <item>ZZ Perica Rajner punomoćnik sudionika u postupku RAJNER I SINOVI d.o.o. za trgovinu i ugostiteljstvo</item>
      <item>Tomislav Đuričin</item>
      <item>VJEROVNICI</item>
    </derivirana_varijabla>
  </DomainObject.Predmet.OstaliListFormated>
  <DomainObject.Predmet.OstaliListFormatedOIB>
    <izvorni_sadrzaj>
      <item>ZZ Perica Rajner punomoćnik sudionika u postupku RAJNER I SINOVI d.o.o. za trgovinu i ugostiteljstvo</item>
      <item>Tomislav Đuričin, OIB 01733609458</item>
      <item>VJEROVNICI</item>
    </izvorni_sadrzaj>
    <derivirana_varijabla naziv="DomainObject.Predmet.OstaliListFormatedOIB_1">
      <item>ZZ Perica Rajner punomoćnik sudionika u postupku RAJNER I SINOVI d.o.o. za trgovinu i ugostiteljstvo</item>
      <item>Tomislav Đuričin, OIB 01733609458</item>
      <item>VJEROVNICI</item>
    </derivirana_varijabla>
  </DomainObject.Predmet.OstaliListFormatedOIB>
  <DomainObject.Predmet.OstaliListFormatedWithAdress>
    <izvorni_sadrzaj>
      <item>ZZ Perica Rajner, Šenova 16, 10000 Zagreb punomoćnik sudionika u postupku RAJNER I SINOVI d.o.o. za trgovinu i ugostiteljstvo</item>
      <item>Tomislav Đuričin, Petrovaradinska 1, 10000 Zagreb</item>
      <item>VJEROVNICI</item>
    </izvorni_sadrzaj>
    <derivirana_varijabla naziv="DomainObject.Predmet.OstaliListFormatedWithAdress_1">
      <item>ZZ Perica Rajner, Šenova 16, 10000 Zagreb punomoćnik sudionika u postupku RAJNER I SINOVI d.o.o. za trgovinu i ugostiteljstvo</item>
      <item>Tomislav Đuričin, Petrovaradinska 1, 10000 Zagreb</item>
      <item>VJEROVNICI</item>
    </derivirana_varijabla>
  </DomainObject.Predmet.OstaliListFormatedWithAdress>
  <DomainObject.Predmet.OstaliListFormatedWithAdressOIB>
    <izvorni_sadrzaj>
      <item>ZZ Perica Rajner, Šenova 16, 10000 Zagreb punomoćnik sudionika u postupku RAJNER I SINOVI d.o.o. za trgovinu i ugostiteljstvo</item>
      <item>Tomislav Đuričin, OIB 01733609458, Petrovaradinska 1, 10000 Zagreb</item>
      <item>VJEROVNICI</item>
    </izvorni_sadrzaj>
    <derivirana_varijabla naziv="DomainObject.Predmet.OstaliListFormatedWithAdressOIB_1">
      <item>ZZ Perica Rajner, Šenova 16, 10000 Zagreb punomoćnik sudionika u postupku RAJNER I SINOVI d.o.o. za trgovinu i ugostiteljstvo</item>
      <item>Tomislav Đuričin, OIB 01733609458, Petrovaradinska 1, 10000 Zagreb</item>
      <item>VJEROVNICI</item>
    </derivirana_varijabla>
  </DomainObject.Predmet.OstaliListFormatedWithAdressOIB>
  <DomainObject.Predmet.OstaliListNazivFormated>
    <izvorni_sadrzaj>
      <item>ZZ Perica Rajner</item>
      <item>Tomislav Đuričin</item>
      <item>VJEROVNICI</item>
    </izvorni_sadrzaj>
    <derivirana_varijabla naziv="DomainObject.Predmet.OstaliListNazivFormated_1">
      <item>ZZ Perica Rajner</item>
      <item>Tomislav Đuričin</item>
      <item>VJEROVNICI</item>
    </derivirana_varijabla>
  </DomainObject.Predmet.OstaliListNazivFormated>
  <DomainObject.Predmet.OstaliListNazivFormatedOIB>
    <izvorni_sadrzaj>
      <item>ZZ Perica Rajner</item>
      <item>Tomislav Đuričin, OIB 01733609458</item>
      <item>VJEROVNICI</item>
    </izvorni_sadrzaj>
    <derivirana_varijabla naziv="DomainObject.Predmet.OstaliListNazivFormatedOIB_1">
      <item>ZZ Perica Rajner</item>
      <item>Tomislav Đuričin, OIB 01733609458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FNA ZAGREB i dr.</izvorni_sadrzaj>
    <derivirana_varijabla naziv="DomainObject.Predmet.StrankaIDrugi_1">FNA ZAGREB i dr.</derivirana_varijabla>
  </DomainObject.Predmet.StrankaIDrugi>
  <DomainObject.Predmet.ProtustrankaIDrugi>
    <izvorni_sadrzaj>RAJNER I SINOVI d.o.o. za trgovinu i ugostiteljstvo</izvorni_sadrzaj>
    <derivirana_varijabla naziv="DomainObject.Predmet.ProtustrankaIDrugi_1">RAJNER I SINOVI d.o.o. za trgovinu i ugostiteljstvo</derivirana_varijabla>
  </DomainObject.Predmet.ProtustrankaIDrugi>
  <DomainObject.Predmet.StrankaIDrugiAdressOIB>
    <izvorni_sadrzaj>FNA ZAGREB, OIB 85821130368, ULICA GRADA VUKOVARA 70, 10000 Zagreb i dr.</izvorni_sadrzaj>
    <derivirana_varijabla naziv="DomainObject.Predmet.StrankaIDrugiAdressOIB_1">FNA ZAGREB, OIB 85821130368, ULICA GRADA VUKOVARA 70, 10000 Zagreb i dr.</derivirana_varijabla>
  </DomainObject.Predmet.StrankaIDrugiAdressOIB>
  <DomainObject.Predmet.ProtustrankaIDrugiAdressOIB>
    <izvorni_sadrzaj>RAJNER I SINOVI d.o.o. za trgovinu i ugostiteljstvo, OIB 71383792680, SLAVENSKOG 1, 10000 Zagreb</izvorni_sadrzaj>
    <derivirana_varijabla naziv="DomainObject.Predmet.ProtustrankaIDrugiAdressOIB_1">RAJNER I SINOVI d.o.o. za trgovinu i ugostiteljstvo, OIB 71383792680,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RAJNER I SINOVI d.o.o. za trgovinu i ugostiteljstvo</item>
      <item>FNA ZAGREB</item>
      <item>GENERALI OSIGURANJE dioničko društvo</item>
      <item>ZZ Perica Rajner</item>
      <item>Tomislav Đuričin</item>
      <item>VJEROVNICI</item>
    </izvorni_sadrzaj>
    <derivirana_varijabla naziv="DomainObject.Predmet.SudioniciListNaziv_1">
      <item>RAJNER I SINOVI d.o.o. za trgovinu i ugostiteljstvo</item>
      <item>FNA ZAGREB</item>
      <item>GENERALI OSIGURANJE dioničko društvo</item>
      <item>ZZ Perica Rajner</item>
      <item>Tomislav Đuričin</item>
      <item>VJEROVNICI</item>
    </derivirana_varijabla>
  </DomainObject.Predmet.SudioniciListNaziv>
  <DomainObject.Predmet.SudioniciListAdressOIB>
    <izvorni_sadrzaj>
      <item>RAJNER I SINOVI d.o.o. za trgovinu i ugostiteljstvo, OIB 71383792680, SLAVENSKOG 1,10000 Zagreb</item>
      <item>FNA ZAGREB, OIB 85821130368, ULICA GRADA VUKOVARA 70,10000 Zagreb</item>
      <item>GENERALI OSIGURANJE dioničko društvo, OIB 10840749604, Bani 110,10000 Zagreb</item>
      <item>ZZ Perica Rajner, Šenova 16,10000 Zagreb</item>
      <item>Tomislav Đuričin, OIB 01733609458, Petrovaradinska 1,10000 Zagreb</item>
      <item>VJEROVNICI</item>
    </izvorni_sadrzaj>
    <derivirana_varijabla naziv="DomainObject.Predmet.SudioniciListAdressOIB_1">
      <item>RAJNER I SINOVI d.o.o. za trgovinu i ugostiteljstvo, OIB 71383792680, SLAVENSKOG 1,10000 Zagreb</item>
      <item>FNA ZAGREB, OIB 85821130368, ULICA GRADA VUKOVARA 70,10000 Zagreb</item>
      <item>GENERALI OSIGURANJE dioničko društvo, OIB 10840749604, Bani 110,10000 Zagreb</item>
      <item>ZZ Perica Rajner, Šenova 16,10000 Zagreb</item>
      <item>Tomislav Đuričin, OIB 01733609458, Petrovaradinska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71383792680</item>
      <item>, OIB 85821130368</item>
      <item>, OIB 10840749604</item>
      <item>, OIB null</item>
      <item>, OIB 01733609458</item>
      <item>, OIB null</item>
    </izvorni_sadrzaj>
    <derivirana_varijabla naziv="DomainObject.Predmet.SudioniciListNazivOIB_1">
      <item>, OIB 71383792680</item>
      <item>, OIB 85821130368</item>
      <item>, OIB 10840749604</item>
      <item>, OIB null</item>
      <item>, OIB 01733609458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364</properties:Words>
  <properties:Characters>1934</properties:Characters>
  <properties:Lines>50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2016-02-15T15:06:00Z</dcterms:created>
  <dc:creator>test</dc:creator>
  <cp:lastModifiedBy>Ivana Rogić</cp:lastModifiedBy>
  <cp:lastPrinted>2016-02-17T08:25:00Z</cp:lastPrinted>
  <dcterms:modified xmlns:xsi="http://www.w3.org/2001/XMLSchema-instance" xsi:type="dcterms:W3CDTF">2016-02-17T08:25:00Z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