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4b0d" w14:paraId="12e4b0d" w:rsidRDefault="00671A4A" w:rsidP="00507454" w:rsidR="00671A4A" w:rsidRPr="004766D3">
      <w:pPr>
        <w15:collapsed w:val="false"/>
      </w:pPr>
      <w:bookmarkStart w:name="_GoBack" w:id="0"/>
      <w:bookmarkEnd w:id="0"/>
      <w:r w:rsidRPr="004766D3">
        <w:t xml:space="preserve">    </w:t>
      </w:r>
    </w:p>
    <w:p w:rsidRDefault="00411B08" w:rsidP="00671A4A" w:rsidR="00671A4A" w:rsidRPr="004766D3">
      <w:r w:rsidRPr="004766D3">
        <w:rPr>
          <w:bCs/>
        </w:rPr>
        <w:t xml:space="preserve">             </w:t>
      </w:r>
      <w:r w:rsidR="00176C69" w:rsidRPr="004766D3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4766D3"/>
    <w:p w:rsidRDefault="00671A4A" w:rsidP="00671A4A" w:rsidR="00671A4A" w:rsidRPr="004766D3">
      <w:pPr>
        <w:ind w:hanging="720" w:left="360"/>
      </w:pPr>
      <w:r w:rsidRPr="004766D3">
        <w:t xml:space="preserve">     </w:t>
      </w:r>
      <w:r w:rsidR="00F957D4" w:rsidRPr="004766D3">
        <w:t xml:space="preserve">    </w:t>
      </w:r>
      <w:r w:rsidRPr="004766D3">
        <w:t>REPUBLIKA HRVATSKA</w:t>
      </w:r>
    </w:p>
    <w:p w:rsidRDefault="00671A4A" w:rsidP="00184F3E" w:rsidR="00BF2838">
      <w:pPr>
        <w:ind w:hanging="720" w:left="360"/>
      </w:pPr>
      <w:r w:rsidRPr="004766D3">
        <w:t xml:space="preserve">     TRGOVAČKI SUD U OSIJEKU</w:t>
      </w:r>
    </w:p>
    <w:p w:rsidRDefault="004C3466" w:rsidP="00184F3E" w:rsidR="004C3466" w:rsidRPr="004766D3">
      <w:pPr>
        <w:ind w:hanging="720" w:left="360"/>
      </w:pPr>
    </w:p>
    <w:p w:rsidRDefault="006D01CB" w:rsidP="00507454" w:rsidR="006D01CB"/>
    <w:p w:rsidRDefault="00F11BF3" w:rsidP="00507454" w:rsidR="00F11BF3" w:rsidRPr="004766D3"/>
    <w:p w:rsidRDefault="00F957D4" w:rsidP="00F957D4" w:rsidR="00F957D4" w:rsidRPr="004766D3">
      <w:pPr>
        <w:jc w:val="center"/>
      </w:pPr>
      <w:r w:rsidRPr="004766D3">
        <w:t>R</w:t>
      </w:r>
      <w:r w:rsidR="00507454" w:rsidRPr="004766D3">
        <w:t xml:space="preserve"> </w:t>
      </w:r>
      <w:r w:rsidRPr="004766D3">
        <w:t>E</w:t>
      </w:r>
      <w:r w:rsidR="00507454" w:rsidRPr="004766D3">
        <w:t xml:space="preserve"> </w:t>
      </w:r>
      <w:r w:rsidRPr="004766D3">
        <w:t>P</w:t>
      </w:r>
      <w:r w:rsidR="00507454" w:rsidRPr="004766D3">
        <w:t xml:space="preserve"> </w:t>
      </w:r>
      <w:r w:rsidRPr="004766D3">
        <w:t>U</w:t>
      </w:r>
      <w:r w:rsidR="00507454" w:rsidRPr="004766D3">
        <w:t xml:space="preserve"> </w:t>
      </w:r>
      <w:r w:rsidRPr="004766D3">
        <w:t>B</w:t>
      </w:r>
      <w:r w:rsidR="00507454" w:rsidRPr="004766D3">
        <w:t xml:space="preserve"> </w:t>
      </w:r>
      <w:r w:rsidRPr="004766D3">
        <w:t>L</w:t>
      </w:r>
      <w:r w:rsidR="00507454" w:rsidRPr="004766D3">
        <w:t xml:space="preserve"> </w:t>
      </w:r>
      <w:r w:rsidRPr="004766D3">
        <w:t>I</w:t>
      </w:r>
      <w:r w:rsidR="00507454" w:rsidRPr="004766D3">
        <w:t xml:space="preserve"> </w:t>
      </w:r>
      <w:r w:rsidRPr="004766D3">
        <w:t>K</w:t>
      </w:r>
      <w:r w:rsidR="00507454" w:rsidRPr="004766D3">
        <w:t xml:space="preserve"> </w:t>
      </w:r>
      <w:r w:rsidRPr="004766D3">
        <w:t>A</w:t>
      </w:r>
      <w:r w:rsidR="00507454" w:rsidRPr="004766D3">
        <w:t xml:space="preserve"> </w:t>
      </w:r>
      <w:r w:rsidRPr="004766D3">
        <w:t xml:space="preserve"> </w:t>
      </w:r>
      <w:r w:rsidR="00507454" w:rsidRPr="004766D3">
        <w:t xml:space="preserve">  </w:t>
      </w:r>
      <w:r w:rsidRPr="004766D3">
        <w:t>H</w:t>
      </w:r>
      <w:r w:rsidR="00507454" w:rsidRPr="004766D3">
        <w:t xml:space="preserve"> </w:t>
      </w:r>
      <w:r w:rsidRPr="004766D3">
        <w:t>R</w:t>
      </w:r>
      <w:r w:rsidR="00507454" w:rsidRPr="004766D3">
        <w:t xml:space="preserve"> </w:t>
      </w:r>
      <w:r w:rsidRPr="004766D3">
        <w:t>V</w:t>
      </w:r>
      <w:r w:rsidR="00507454" w:rsidRPr="004766D3">
        <w:t xml:space="preserve"> </w:t>
      </w:r>
      <w:r w:rsidRPr="004766D3">
        <w:t>A</w:t>
      </w:r>
      <w:r w:rsidR="00507454" w:rsidRPr="004766D3">
        <w:t xml:space="preserve"> </w:t>
      </w:r>
      <w:r w:rsidRPr="004766D3">
        <w:t>T</w:t>
      </w:r>
      <w:r w:rsidR="00507454" w:rsidRPr="004766D3">
        <w:t xml:space="preserve"> </w:t>
      </w:r>
      <w:r w:rsidRPr="004766D3">
        <w:t>S</w:t>
      </w:r>
      <w:r w:rsidR="00507454" w:rsidRPr="004766D3">
        <w:t xml:space="preserve"> </w:t>
      </w:r>
      <w:r w:rsidRPr="004766D3">
        <w:t>K</w:t>
      </w:r>
      <w:r w:rsidR="00507454" w:rsidRPr="004766D3">
        <w:t xml:space="preserve"> </w:t>
      </w:r>
      <w:r w:rsidRPr="004766D3">
        <w:t>A</w:t>
      </w:r>
    </w:p>
    <w:p w:rsidRDefault="000665C2" w:rsidP="00F957D4" w:rsidR="00F957D4" w:rsidRPr="004766D3">
      <w:pPr>
        <w:jc w:val="center"/>
      </w:pPr>
      <w:r>
        <w:t xml:space="preserve">Z A K L J U Č A K </w:t>
      </w:r>
    </w:p>
    <w:p w:rsidRDefault="006D01CB" w:rsidP="00F957D4" w:rsidR="006D01CB" w:rsidRPr="004766D3">
      <w:pPr>
        <w:jc w:val="both"/>
      </w:pPr>
    </w:p>
    <w:p w:rsidRDefault="00DD34D8" w:rsidP="00DD34D8" w:rsidR="00DD34D8" w:rsidRPr="004766D3">
      <w:pPr>
        <w:jc w:val="both"/>
      </w:pPr>
    </w:p>
    <w:p w:rsidRDefault="00DD34D8" w:rsidP="00507454" w:rsidR="00082277" w:rsidRPr="004766D3">
      <w:pPr>
        <w:ind w:firstLine="708"/>
        <w:jc w:val="both"/>
      </w:pPr>
      <w:r w:rsidRPr="004766D3">
        <w:t>Trgovački sud u Osijeku, po stečajnom sucu mr. sc. Borisu Vukoviću</w:t>
      </w:r>
      <w:r w:rsidRPr="004766D3">
        <w:rPr>
          <w:color w:val="000000"/>
        </w:rPr>
        <w:t xml:space="preserve">, </w:t>
      </w:r>
      <w:r w:rsidR="00AC4DE2" w:rsidRPr="004766D3">
        <w:rPr>
          <w:color w:val="000000"/>
        </w:rPr>
        <w:t>u stečajnom postupku</w:t>
      </w:r>
      <w:r w:rsidRPr="004766D3">
        <w:t xml:space="preserve"> nad dužnikom </w:t>
      </w:r>
      <w:r w:rsidR="002366FA" w:rsidRPr="002366FA">
        <w:rPr>
          <w:color w:val="000000"/>
        </w:rPr>
        <w:t>NIVA NEKRETNINE d.o.o. u stečaju</w:t>
      </w:r>
      <w:r w:rsidR="002366FA">
        <w:rPr>
          <w:color w:val="000000"/>
        </w:rPr>
        <w:t>, Zagreb, Gradišćanska 34, MBS: 080736978, OIB: 58022476345</w:t>
      </w:r>
      <w:r w:rsidRPr="004766D3">
        <w:t xml:space="preserve">, dana </w:t>
      </w:r>
      <w:r w:rsidR="002366FA">
        <w:t>6. lipnja</w:t>
      </w:r>
      <w:r w:rsidR="00AC4DE2" w:rsidRPr="004766D3">
        <w:t xml:space="preserve"> 2018</w:t>
      </w:r>
      <w:r w:rsidRPr="004766D3">
        <w:t>. godine</w:t>
      </w:r>
    </w:p>
    <w:p w:rsidRDefault="00AC4DE2" w:rsidP="00507454" w:rsidR="00AC4DE2" w:rsidRPr="004766D3">
      <w:pPr>
        <w:ind w:firstLine="708"/>
        <w:jc w:val="both"/>
      </w:pPr>
    </w:p>
    <w:p w:rsidRDefault="00507454" w:rsidP="00507454" w:rsidR="00507454" w:rsidRPr="004766D3">
      <w:pPr>
        <w:ind w:firstLine="708"/>
        <w:jc w:val="both"/>
      </w:pPr>
    </w:p>
    <w:p w:rsidRDefault="00476DDC" w:rsidP="00AC4DE2" w:rsidR="00AC4DE2" w:rsidRPr="004766D3">
      <w:pPr>
        <w:jc w:val="center"/>
      </w:pPr>
      <w:r>
        <w:t xml:space="preserve">z a k l j u č i o </w:t>
      </w:r>
      <w:r w:rsidR="004C3466">
        <w:t xml:space="preserve">  </w:t>
      </w:r>
      <w:r w:rsidR="00AC4DE2" w:rsidRPr="004766D3">
        <w:t xml:space="preserve"> j e</w:t>
      </w:r>
    </w:p>
    <w:p w:rsidRDefault="00AC4DE2" w:rsidP="00AC4DE2" w:rsidR="00AC4DE2" w:rsidRPr="004766D3">
      <w:pPr>
        <w:jc w:val="center"/>
      </w:pPr>
    </w:p>
    <w:p w:rsidRDefault="00AC4DE2" w:rsidP="00AC4DE2" w:rsidR="00AC4DE2" w:rsidRPr="004766D3"/>
    <w:p w:rsidRDefault="00AC4DE2" w:rsidP="00ED28F0" w:rsidR="00AC4DE2" w:rsidRPr="004766D3">
      <w:pPr>
        <w:ind w:firstLine="708"/>
        <w:jc w:val="both"/>
      </w:pPr>
      <w:r w:rsidRPr="004766D3">
        <w:t xml:space="preserve">I. Pozivaju se vjerovnici stečajne mase, stečajni upravitelj i skupština vjerovnika stečajnog dužnika </w:t>
      </w:r>
      <w:r w:rsidR="00EF70A1" w:rsidRPr="002366FA">
        <w:rPr>
          <w:color w:val="000000"/>
        </w:rPr>
        <w:t>NIVA NEKRETNINE d.o.o. u stečaju</w:t>
      </w:r>
      <w:r w:rsidR="00EF70A1">
        <w:rPr>
          <w:color w:val="000000"/>
        </w:rPr>
        <w:t>, Zagreb, Gradišćanska 34, MBS: 080736978, OIB: 58022476345</w:t>
      </w:r>
      <w:r w:rsidRPr="004766D3">
        <w:t xml:space="preserve">, u roku od osam dana od isteka osmog dana od dana objave ovog </w:t>
      </w:r>
      <w:r w:rsidR="00F11BF3">
        <w:t>rješenja</w:t>
      </w:r>
      <w:r w:rsidRPr="004766D3">
        <w:t xml:space="preserve"> na mrežnoj stranici e-Oglasna ploča sudova očitovati se protive li se obustavi stečajnog postupka nad navedenim stečajnim dužnikom jer stečajna masa nije dostatna ni za namirenje troškova stečajnog postupka.  </w:t>
      </w:r>
      <w:r w:rsidR="00EE294B">
        <w:t xml:space="preserve"> </w:t>
      </w:r>
    </w:p>
    <w:p w:rsidRDefault="00AC4DE2" w:rsidP="00AC4DE2" w:rsidR="00AC4DE2" w:rsidRPr="004766D3">
      <w:pPr>
        <w:ind w:firstLine="1440"/>
        <w:jc w:val="both"/>
      </w:pPr>
    </w:p>
    <w:p w:rsidRDefault="00AC4DE2" w:rsidP="00EE294B" w:rsidR="00AC4DE2" w:rsidRPr="004766D3">
      <w:pPr>
        <w:ind w:firstLine="708"/>
        <w:jc w:val="both"/>
      </w:pPr>
      <w:r w:rsidRPr="004766D3">
        <w:t xml:space="preserve">II. </w:t>
      </w:r>
      <w:r w:rsidR="00EE294B">
        <w:t>Stečajni postupak neće se obustaviti i zaključiti ako vjerovnici koji su se protivili obustavi postupka solidarno predujme dostatni iznos novca za</w:t>
      </w:r>
      <w:r w:rsidRPr="004766D3">
        <w:t xml:space="preserve">  </w:t>
      </w:r>
      <w:r w:rsidR="00EE294B">
        <w:t>namirenje troškova postupka u roku koji će sud odrediti rješenjem.</w:t>
      </w:r>
    </w:p>
    <w:p w:rsidRDefault="00AC4DE2" w:rsidP="00AC4DE2" w:rsidR="00AC4DE2"/>
    <w:p w:rsidRDefault="004C3466" w:rsidP="00AC4DE2" w:rsidR="004C3466"/>
    <w:p w:rsidRDefault="00F11BF3" w:rsidP="00AC4DE2" w:rsidR="00F11BF3" w:rsidRPr="004766D3"/>
    <w:p w:rsidRDefault="00AC4DE2" w:rsidP="00AC4DE2" w:rsidR="00AC4DE2" w:rsidRPr="004766D3">
      <w:pPr>
        <w:jc w:val="center"/>
      </w:pPr>
      <w:r w:rsidRPr="004766D3">
        <w:t>Obrazloženje</w:t>
      </w:r>
    </w:p>
    <w:p w:rsidRDefault="00AC4DE2" w:rsidP="00AC4DE2" w:rsidR="00AC4DE2">
      <w:pPr>
        <w:jc w:val="center"/>
      </w:pPr>
    </w:p>
    <w:p w:rsidRDefault="00F11BF3" w:rsidP="00F11BF3" w:rsidR="00F11BF3" w:rsidRPr="004766D3"/>
    <w:p w:rsidRDefault="00AC4DE2" w:rsidP="00AC4DE2" w:rsidR="00AC4DE2" w:rsidRPr="004766D3"/>
    <w:p w:rsidRDefault="00AC4DE2" w:rsidP="0091242F" w:rsidR="00AC4DE2" w:rsidRPr="004766D3">
      <w:pPr>
        <w:ind w:firstLine="708"/>
        <w:jc w:val="both"/>
      </w:pPr>
      <w:r w:rsidRPr="004766D3">
        <w:t xml:space="preserve">Rješenjem ovoga suda poslovni broj </w:t>
      </w:r>
      <w:r w:rsidR="0091242F" w:rsidRPr="004766D3">
        <w:t xml:space="preserve">7 </w:t>
      </w:r>
      <w:r w:rsidR="004766D3" w:rsidRPr="004766D3">
        <w:t>St</w:t>
      </w:r>
      <w:r w:rsidR="0091242F" w:rsidRPr="004766D3">
        <w:t>-</w:t>
      </w:r>
      <w:r w:rsidR="002E2CB0">
        <w:t>1299/17-11</w:t>
      </w:r>
      <w:r w:rsidR="0091242F" w:rsidRPr="004766D3">
        <w:t xml:space="preserve"> od </w:t>
      </w:r>
      <w:r w:rsidR="002E2CB0">
        <w:t>5. ožujka 2018</w:t>
      </w:r>
      <w:r w:rsidR="0091242F" w:rsidRPr="004766D3">
        <w:t xml:space="preserve">. </w:t>
      </w:r>
      <w:r w:rsidRPr="004766D3">
        <w:t xml:space="preserve">godine otvoren je stečajni postupak nad stečajnim dužnikom </w:t>
      </w:r>
      <w:r w:rsidR="002E2CB0">
        <w:rPr>
          <w:color w:val="000000"/>
        </w:rPr>
        <w:t>NIVA NEKRETNINE d.o.o., Zagreb, Gradišćanska 34, MBS: 080736978, OIB: 58022476345</w:t>
      </w:r>
      <w:r w:rsidRPr="004766D3">
        <w:t xml:space="preserve">, a za stečajnog upravitelja imenovan je </w:t>
      </w:r>
      <w:r w:rsidR="002E2CB0">
        <w:t>Zoran Subotić OIB: 09071761803, sa sjedištem i poslovnom adresom u Belom Manastiru, Kralja Tomislava 51a i adresom prebivališta u Belom Manastiru, Trg Slobode 22 G</w:t>
      </w:r>
      <w:r w:rsidRPr="004766D3">
        <w:t xml:space="preserve">. </w:t>
      </w:r>
    </w:p>
    <w:p w:rsidRDefault="00AC4DE2" w:rsidP="006C3E8B" w:rsidR="00AC4DE2" w:rsidRPr="004766D3"/>
    <w:p w:rsidRDefault="006C3E8B" w:rsidP="00A86EE1" w:rsidR="006C3E8B">
      <w:pPr>
        <w:ind w:firstLine="708"/>
        <w:jc w:val="both"/>
      </w:pPr>
      <w:r>
        <w:t>Iz Izvješća o tijeku stečajnog p</w:t>
      </w:r>
      <w:r w:rsidR="00A86EE1">
        <w:t xml:space="preserve">ostupka i stanju stečajne mase </w:t>
      </w:r>
      <w:r>
        <w:t>koje je tijekom postupka dostavio stečajni upravitelj proizlazi da u poslovnim knjigama kratkotrajnu financijsku imovinu čine potraživanja od dužnika:</w:t>
      </w:r>
    </w:p>
    <w:p w:rsidRDefault="006C3E8B" w:rsidP="006C3E8B" w:rsidR="006C3E8B">
      <w:pPr>
        <w:jc w:val="both"/>
      </w:pPr>
    </w:p>
    <w:tbl>
      <w:tblPr>
        <w:tblW w:type="auto" w:w="0"/>
        <w:jc w:val="center"/>
        <w:tblLayout w:type="fixed"/>
        <w:tblLook w:val="04A0" w:noVBand="1" w:noHBand="0" w:lastColumn="0" w:firstColumn="1" w:lastRow="0" w:firstRow="1"/>
      </w:tblPr>
      <w:tblGrid>
        <w:gridCol w:w="6771"/>
        <w:gridCol w:w="2126"/>
      </w:tblGrid>
      <w:tr w:rsidTr="0072597D" w:rsidR="006C3E8B">
        <w:trPr>
          <w:trHeight w:val="20"/>
          <w:jc w:val="center"/>
        </w:trPr>
        <w:tc>
          <w:tcPr>
            <w:tcW w:type="dxa" w:w="6771"/>
            <w:vAlign w:val="center"/>
            <w:hideMark/>
          </w:tcPr>
          <w:p w:rsidRDefault="006C3E8B" w:rsidR="006C3E8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NIVA d.d. Zagreb, Gradišćanska 34, OIB 24550618526</w:t>
            </w:r>
          </w:p>
        </w:tc>
        <w:tc>
          <w:tcPr>
            <w:tcW w:type="dxa" w:w="2126"/>
            <w:noWrap/>
            <w:vAlign w:val="center"/>
            <w:hideMark/>
          </w:tcPr>
          <w:p w:rsidRDefault="00DC7FBC" w:rsidP="00DC7FBC" w:rsidR="006C3E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="006C3E8B">
              <w:rPr>
                <w:color w:val="000000"/>
              </w:rPr>
              <w:t>3.106.935,35</w:t>
            </w:r>
            <w:r w:rsidR="0072597D">
              <w:rPr>
                <w:color w:val="000000"/>
              </w:rPr>
              <w:t xml:space="preserve"> kn</w:t>
            </w:r>
            <w:r w:rsidR="006C3E8B">
              <w:rPr>
                <w:color w:val="000000"/>
              </w:rPr>
              <w:t xml:space="preserve">    </w:t>
            </w:r>
          </w:p>
        </w:tc>
      </w:tr>
      <w:tr w:rsidTr="0072597D" w:rsidR="006C3E8B">
        <w:trPr>
          <w:trHeight w:val="20"/>
          <w:jc w:val="center"/>
        </w:trPr>
        <w:tc>
          <w:tcPr>
            <w:tcW w:type="dxa" w:w="6771"/>
            <w:vAlign w:val="center"/>
            <w:hideMark/>
          </w:tcPr>
          <w:p w:rsidRDefault="006C3E8B" w:rsidR="006C3E8B">
            <w:pPr>
              <w:rPr>
                <w:color w:val="000000"/>
              </w:rPr>
            </w:pPr>
            <w:r>
              <w:rPr>
                <w:color w:val="000000"/>
              </w:rPr>
              <w:t>NIVA INŽENJERING d.o.o. u stečaju, Zagreb, OIB 78742307417</w:t>
            </w:r>
          </w:p>
        </w:tc>
        <w:tc>
          <w:tcPr>
            <w:tcW w:type="dxa" w:w="2126"/>
            <w:noWrap/>
            <w:vAlign w:val="center"/>
            <w:hideMark/>
          </w:tcPr>
          <w:p w:rsidRDefault="00DC7FBC" w:rsidP="00DC7FBC" w:rsidR="006C3E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</w:t>
            </w:r>
            <w:r w:rsidR="006C3E8B">
              <w:rPr>
                <w:color w:val="000000"/>
              </w:rPr>
              <w:t>309.912,08</w:t>
            </w:r>
            <w:r w:rsidR="0072597D">
              <w:rPr>
                <w:color w:val="000000"/>
              </w:rPr>
              <w:t xml:space="preserve"> kn</w:t>
            </w:r>
            <w:r w:rsidR="006C3E8B">
              <w:rPr>
                <w:color w:val="000000"/>
              </w:rPr>
              <w:t xml:space="preserve">    </w:t>
            </w:r>
          </w:p>
        </w:tc>
      </w:tr>
      <w:tr w:rsidTr="0072597D" w:rsidR="006C3E8B">
        <w:trPr>
          <w:trHeight w:val="20"/>
          <w:jc w:val="center"/>
        </w:trPr>
        <w:tc>
          <w:tcPr>
            <w:tcW w:type="dxa" w:w="6771"/>
            <w:vAlign w:val="center"/>
            <w:hideMark/>
          </w:tcPr>
          <w:p w:rsidRDefault="006C3E8B" w:rsidR="006C3E8B">
            <w:pPr>
              <w:rPr>
                <w:color w:val="000000"/>
              </w:rPr>
            </w:pPr>
            <w:r>
              <w:rPr>
                <w:color w:val="000000"/>
              </w:rPr>
              <w:t>NIVA konzalting d.o.o. Zagreb, OIB 77599195098</w:t>
            </w:r>
          </w:p>
        </w:tc>
        <w:tc>
          <w:tcPr>
            <w:tcW w:type="dxa" w:w="2126"/>
            <w:noWrap/>
            <w:vAlign w:val="center"/>
            <w:hideMark/>
          </w:tcPr>
          <w:p w:rsidRDefault="00DC7FBC" w:rsidP="00DC7FBC" w:rsidR="006C3E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="006C3E8B">
              <w:rPr>
                <w:color w:val="000000"/>
              </w:rPr>
              <w:t>2.044.530,55</w:t>
            </w:r>
            <w:r w:rsidR="0072597D">
              <w:rPr>
                <w:color w:val="000000"/>
              </w:rPr>
              <w:t xml:space="preserve"> kn</w:t>
            </w:r>
            <w:r w:rsidR="006C3E8B">
              <w:rPr>
                <w:color w:val="000000"/>
              </w:rPr>
              <w:t xml:space="preserve">    </w:t>
            </w:r>
          </w:p>
        </w:tc>
      </w:tr>
      <w:tr w:rsidTr="00342A4C" w:rsidR="0072597D">
        <w:trPr>
          <w:trHeight w:val="20"/>
          <w:jc w:val="center"/>
        </w:trPr>
        <w:tc>
          <w:tcPr>
            <w:tcW w:type="dxa" w:w="6771"/>
            <w:shd w:fill="F2F2F2" w:color="auto" w:val="clear"/>
            <w:vAlign w:val="center"/>
            <w:hideMark/>
          </w:tcPr>
          <w:p w:rsidRDefault="00AD4716" w:rsidP="00AD4716" w:rsidR="0072597D" w:rsidRPr="0072597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što ukupno iznosi</w:t>
            </w:r>
          </w:p>
        </w:tc>
        <w:tc>
          <w:tcPr>
            <w:tcW w:type="dxa" w:w="2126"/>
            <w:shd w:fill="F2F2F2" w:color="auto" w:val="clear"/>
            <w:vAlign w:val="center"/>
            <w:hideMark/>
          </w:tcPr>
          <w:p w:rsidRDefault="0072597D" w:rsidP="00342A4C" w:rsidR="0072597D" w:rsidRPr="0072597D">
            <w:pPr>
              <w:jc w:val="right"/>
              <w:rPr>
                <w:color w:val="000000"/>
              </w:rPr>
            </w:pPr>
            <w:r w:rsidRPr="0072597D">
              <w:rPr>
                <w:color w:val="000000"/>
              </w:rPr>
              <w:t>5.461.377,98</w:t>
            </w:r>
            <w:r w:rsidR="00AD4716">
              <w:rPr>
                <w:color w:val="000000"/>
              </w:rPr>
              <w:t xml:space="preserve"> kn</w:t>
            </w:r>
            <w:r w:rsidR="00DC7FBC">
              <w:rPr>
                <w:color w:val="000000"/>
              </w:rPr>
              <w:t>.</w:t>
            </w:r>
            <w:r w:rsidRPr="0072597D">
              <w:rPr>
                <w:color w:val="000000"/>
              </w:rPr>
              <w:t xml:space="preserve">    </w:t>
            </w:r>
          </w:p>
        </w:tc>
      </w:tr>
    </w:tbl>
    <w:p w:rsidRDefault="0072597D" w:rsidP="006C3E8B" w:rsidR="0072597D">
      <w:pPr>
        <w:jc w:val="both"/>
      </w:pPr>
    </w:p>
    <w:p w:rsidRDefault="006C3E8B" w:rsidP="00A86EE1" w:rsidR="006C3E8B">
      <w:pPr>
        <w:ind w:firstLine="708"/>
        <w:jc w:val="both"/>
      </w:pPr>
      <w:r>
        <w:t xml:space="preserve">Nad </w:t>
      </w:r>
      <w:r w:rsidR="00EA6B44">
        <w:t xml:space="preserve">dužnikovim dužnikom </w:t>
      </w:r>
      <w:r>
        <w:t>društvom NIVA d.d. Zagreb, Gradišćanska 34, OIB 24550618526, FINA je podnijela zahtjev za pokretanje stečajnog postupka. Pred Trgovačkim sudom u Zagrebu vodi se prethodni postupak pod brojem St-1810/2017. Žiro račun NIVA d.d. Zagreb u neprekidnoj je blokadi od 23.02.2017. godine, odnosno 453 dana.</w:t>
      </w:r>
    </w:p>
    <w:p w:rsidRDefault="00A86EE1" w:rsidP="00A86EE1" w:rsidR="00A86EE1">
      <w:pPr>
        <w:ind w:firstLine="708"/>
        <w:jc w:val="both"/>
      </w:pPr>
    </w:p>
    <w:p w:rsidRDefault="006C3E8B" w:rsidP="00A86EE1" w:rsidR="006C3E8B">
      <w:pPr>
        <w:ind w:firstLine="708"/>
        <w:jc w:val="both"/>
      </w:pPr>
      <w:r>
        <w:t xml:space="preserve">U stečajnom postupku koji se vodi pred Trgovačkim sudom u Zagrebu, pod broj St-6578/2016 nad </w:t>
      </w:r>
      <w:r w:rsidR="00A565A7">
        <w:t xml:space="preserve">dužnikovim dužnikom </w:t>
      </w:r>
      <w:r>
        <w:t>NIVA INŽENJERING d.o.o. u stečaju, tražbina nije prijavljena i nije utvrđena, tako da je nenaplativa.</w:t>
      </w:r>
    </w:p>
    <w:p w:rsidRDefault="006C3E8B" w:rsidP="00A86EE1" w:rsidR="006C3E8B">
      <w:pPr>
        <w:jc w:val="both"/>
      </w:pPr>
    </w:p>
    <w:p w:rsidRDefault="006C3E8B" w:rsidP="00A86EE1" w:rsidR="006C3E8B">
      <w:pPr>
        <w:ind w:firstLine="708"/>
        <w:jc w:val="both"/>
      </w:pPr>
      <w:r>
        <w:t xml:space="preserve">Nad </w:t>
      </w:r>
      <w:r w:rsidR="00A565A7">
        <w:t xml:space="preserve">dužnikovim dužnikom </w:t>
      </w:r>
      <w:r>
        <w:t>društvom NIVA KONZALTING d.o.o. Zagreb, Gradišćanska 34, OIB 77599195098, dana 01.08.2017. godine FINA je podnijela zahtjev za pokretanje stečajnog postupka. Pred Trgovačkim sudom u Zagrebu vodi se prethodni postupak pod brojem St-2184/2017. Žiro račun NIVA KONZALTING d.o.o. Zagreb u neprekidnoj je blokadi od 03.04.2017. godine, odnosno 414 dana.</w:t>
      </w:r>
    </w:p>
    <w:p w:rsidRDefault="00A86EE1" w:rsidP="00A86EE1" w:rsidR="00A86EE1">
      <w:pPr>
        <w:ind w:firstLine="708"/>
        <w:jc w:val="both"/>
      </w:pPr>
    </w:p>
    <w:p w:rsidRDefault="00A86EE1" w:rsidP="00A86EE1" w:rsidR="00A86EE1" w:rsidRPr="00A86EE1">
      <w:pPr>
        <w:pStyle w:val="Tijeloteksta"/>
        <w:ind w:firstLine="708"/>
        <w:rPr>
          <w:sz w:val="24"/>
        </w:rPr>
      </w:pPr>
      <w:r w:rsidRPr="00A86EE1">
        <w:rPr>
          <w:sz w:val="24"/>
        </w:rPr>
        <w:t>Stečajni upravitelj</w:t>
      </w:r>
      <w:r w:rsidR="006C3E8B" w:rsidRPr="00A86EE1">
        <w:rPr>
          <w:sz w:val="24"/>
        </w:rPr>
        <w:t xml:space="preserve"> navodi da su prema knjigovodstvenim eviden</w:t>
      </w:r>
      <w:r w:rsidRPr="00A86EE1">
        <w:rPr>
          <w:sz w:val="24"/>
        </w:rPr>
        <w:t xml:space="preserve">cijama iskazana </w:t>
      </w:r>
      <w:r w:rsidR="006C3E8B" w:rsidRPr="00A86EE1">
        <w:rPr>
          <w:sz w:val="24"/>
        </w:rPr>
        <w:t xml:space="preserve">potraživanja u ukupnom iznosu od </w:t>
      </w:r>
      <w:r w:rsidR="006C3E8B" w:rsidRPr="00A86EE1">
        <w:rPr>
          <w:color w:val="000000"/>
          <w:sz w:val="24"/>
        </w:rPr>
        <w:t xml:space="preserve">5.461.377,98 kn, no budući da su </w:t>
      </w:r>
      <w:r w:rsidRPr="00A86EE1">
        <w:rPr>
          <w:color w:val="000000"/>
          <w:sz w:val="24"/>
        </w:rPr>
        <w:t xml:space="preserve">žiro računi dužnikovih dužnika </w:t>
      </w:r>
      <w:r w:rsidR="006C3E8B" w:rsidRPr="00A86EE1">
        <w:rPr>
          <w:color w:val="000000"/>
          <w:sz w:val="24"/>
        </w:rPr>
        <w:t xml:space="preserve">u dugotrajnoj blokadi, te da dužnikove </w:t>
      </w:r>
      <w:r w:rsidR="006C3E8B" w:rsidRPr="00A86EE1">
        <w:rPr>
          <w:sz w:val="24"/>
        </w:rPr>
        <w:t xml:space="preserve">tražbine nisu osigurane nikakvim založnim pravima, iskazane tražbine su nenaplative, ali da će ukoliko budu otvoreni stečajni postupci nad dužnikovim dužnicima i pozivani vjerovnici na prijavu tražbina, iste biti i prijavljene u takvim stečajnim postupcima nad dužnikovim dužnicima. Također, u svom izvješću predložio je skupštini vjerovnika da donese odluku kojom se predlaže obustava i zaključenje stečajnoga postupka budući da stečajna masa nije dostatna ni za namirenje troškova postupka, u smislu čl. 293. </w:t>
      </w:r>
      <w:r w:rsidRPr="00A86EE1">
        <w:rPr>
          <w:sz w:val="24"/>
        </w:rPr>
        <w:t>Stečajnog zakona („Narodne novine“ broj 71/15 i 104/17; u daljnjem tekstu SZ)</w:t>
      </w:r>
    </w:p>
    <w:p w:rsidRDefault="00A86EE1" w:rsidP="006C3E8B" w:rsidR="006C3E8B" w:rsidRPr="00A86EE1">
      <w:pPr>
        <w:ind w:firstLine="708"/>
        <w:jc w:val="both"/>
      </w:pPr>
      <w:r w:rsidRPr="00A86EE1">
        <w:t xml:space="preserve"> </w:t>
      </w:r>
    </w:p>
    <w:p w:rsidRDefault="006C3E8B" w:rsidP="00A86EE1" w:rsidR="004C187C" w:rsidRPr="004766D3">
      <w:pPr>
        <w:ind w:firstLine="708"/>
        <w:jc w:val="both"/>
      </w:pPr>
      <w:r>
        <w:t>Na izvještajnom ročištu skupš</w:t>
      </w:r>
      <w:r w:rsidR="00A86EE1">
        <w:t>tina vjerovnika  je jednoglasno</w:t>
      </w:r>
      <w:r>
        <w:t xml:space="preserve"> donijela odluku kojom se predlaže obustava i zaključenje stečajnoga postupka budući da stečajna masa nije dostatna ni za namirenje troškova postupka, te je stoga na temelju odredbe čl. 293. </w:t>
      </w:r>
      <w:r w:rsidR="00A86EE1">
        <w:t>SZ-a</w:t>
      </w:r>
      <w:r>
        <w:t xml:space="preserve"> odlučeno kao u izreci rješenja.</w:t>
      </w:r>
    </w:p>
    <w:p w:rsidRDefault="004C187C" w:rsidP="004C187C" w:rsidR="004C187C" w:rsidRPr="004766D3">
      <w:pPr>
        <w:jc w:val="both"/>
      </w:pPr>
    </w:p>
    <w:p w:rsidRDefault="004C187C" w:rsidP="00CD083D" w:rsidR="004C187C" w:rsidRPr="004766D3">
      <w:pPr>
        <w:jc w:val="center"/>
      </w:pPr>
      <w:r w:rsidRPr="004766D3">
        <w:t xml:space="preserve">U Osijeku </w:t>
      </w:r>
      <w:r w:rsidR="006C3E8B">
        <w:t>6. lipnja</w:t>
      </w:r>
      <w:r w:rsidR="003924C1" w:rsidRPr="004766D3">
        <w:t xml:space="preserve"> 2018.</w:t>
      </w:r>
    </w:p>
    <w:p w:rsidRDefault="004C187C" w:rsidP="004C187C" w:rsidR="004C187C" w:rsidRPr="004766D3">
      <w:pPr>
        <w:jc w:val="both"/>
      </w:pPr>
      <w:r w:rsidRPr="004766D3">
        <w:tab/>
      </w:r>
      <w:r w:rsidRPr="004766D3">
        <w:tab/>
      </w:r>
      <w:r w:rsidRPr="004766D3">
        <w:tab/>
      </w:r>
      <w:r w:rsidRPr="004766D3">
        <w:tab/>
      </w:r>
      <w:r w:rsidRPr="004766D3">
        <w:tab/>
      </w:r>
      <w:r w:rsidRPr="004766D3">
        <w:tab/>
      </w:r>
      <w:r w:rsidRPr="004766D3">
        <w:tab/>
      </w:r>
      <w:r w:rsidRPr="004766D3">
        <w:tab/>
        <w:t xml:space="preserve">        STEČAJNI SUDAC</w:t>
      </w:r>
    </w:p>
    <w:p w:rsidRDefault="004C187C" w:rsidP="004C187C" w:rsidR="004C187C" w:rsidRPr="004766D3">
      <w:pPr>
        <w:ind w:left="4956"/>
        <w:jc w:val="center"/>
      </w:pPr>
      <w:r w:rsidRPr="004766D3">
        <w:t xml:space="preserve">       mr. sc. Boris Vuković</w:t>
      </w:r>
    </w:p>
    <w:p w:rsidRDefault="004C187C" w:rsidP="004C187C" w:rsidR="004C187C" w:rsidRPr="004766D3">
      <w:pPr>
        <w:jc w:val="both"/>
      </w:pPr>
    </w:p>
    <w:p w:rsidRDefault="004C187C" w:rsidP="004C187C" w:rsidR="004C187C" w:rsidRPr="004766D3">
      <w:pPr>
        <w:jc w:val="both"/>
      </w:pPr>
    </w:p>
    <w:p w:rsidRDefault="004C187C" w:rsidP="004C187C" w:rsidR="004C187C" w:rsidRPr="004766D3">
      <w:pPr>
        <w:jc w:val="both"/>
      </w:pPr>
    </w:p>
    <w:p w:rsidRDefault="004C187C" w:rsidP="004C187C" w:rsidR="004C187C" w:rsidRPr="004766D3">
      <w:pPr>
        <w:jc w:val="both"/>
      </w:pPr>
      <w:r w:rsidRPr="004766D3">
        <w:t xml:space="preserve">Zapisničar: Danijela Špeletić    </w:t>
      </w:r>
    </w:p>
    <w:p w:rsidRDefault="004C187C" w:rsidP="004C187C" w:rsidR="004C187C" w:rsidRPr="004766D3">
      <w:pPr>
        <w:jc w:val="both"/>
      </w:pPr>
      <w:r w:rsidRPr="004766D3">
        <w:t xml:space="preserve">                                      </w:t>
      </w:r>
    </w:p>
    <w:p w:rsidRDefault="00AC4DE2" w:rsidP="00AC4DE2" w:rsidR="00AC4DE2" w:rsidRPr="00B6518D">
      <w:r w:rsidRPr="00B6518D">
        <w:t>UPUTA O PRAVNOM LIJEKU:</w:t>
      </w:r>
    </w:p>
    <w:p w:rsidRDefault="00AC4DE2" w:rsidP="004C3466" w:rsidR="00AC4DE2" w:rsidRPr="004766D3">
      <w:pPr>
        <w:jc w:val="both"/>
      </w:pPr>
      <w:r w:rsidRPr="004766D3">
        <w:t xml:space="preserve">Protiv ovog </w:t>
      </w:r>
      <w:r w:rsidR="00476DDC">
        <w:t>zaključka žalba nije dopuštena.</w:t>
      </w:r>
    </w:p>
    <w:p w:rsidRDefault="00AC4DE2" w:rsidP="00AC4DE2" w:rsidR="00AC4DE2" w:rsidRPr="004766D3"/>
    <w:p w:rsidRDefault="00AC4DE2" w:rsidP="00AC4DE2" w:rsidR="00AC4DE2" w:rsidRPr="004766D3">
      <w:r w:rsidRPr="004766D3">
        <w:t>DNA:</w:t>
      </w:r>
    </w:p>
    <w:p w:rsidRDefault="00AC4DE2" w:rsidP="004C3466" w:rsidR="00AC4DE2" w:rsidRPr="004766D3">
      <w:pPr>
        <w:jc w:val="both"/>
      </w:pPr>
      <w:r w:rsidRPr="004766D3">
        <w:t>1.</w:t>
      </w:r>
      <w:r w:rsidR="004C3466" w:rsidRPr="004C3466">
        <w:t xml:space="preserve"> </w:t>
      </w:r>
      <w:r w:rsidR="004C3466" w:rsidRPr="004766D3">
        <w:t xml:space="preserve">Mrežna stranica e-Oglasna ploča sudova </w:t>
      </w:r>
    </w:p>
    <w:p w:rsidRDefault="004C3466" w:rsidP="00AC4DE2" w:rsidR="00AC4DE2" w:rsidRPr="004766D3">
      <w:r>
        <w:t>2.</w:t>
      </w:r>
      <w:r w:rsidR="000B476C">
        <w:t xml:space="preserve"> kal.03.08.20</w:t>
      </w:r>
      <w:r w:rsidR="00AC4DE2" w:rsidRPr="004766D3">
        <w:t>18.</w:t>
      </w:r>
    </w:p>
    <w:p w:rsidRDefault="004C187C" w:rsidP="004C187C" w:rsidR="004C187C" w:rsidRPr="004766D3">
      <w:pPr>
        <w:jc w:val="both"/>
      </w:pPr>
    </w:p>
    <w:p w:rsidRDefault="004C187C" w:rsidP="004C187C" w:rsidR="004C187C" w:rsidRPr="004766D3">
      <w:pPr>
        <w:jc w:val="both"/>
      </w:pPr>
    </w:p>
    <w:p w:rsidRDefault="004C187C" w:rsidP="004C187C" w:rsidR="004C187C" w:rsidRPr="004766D3">
      <w:pPr>
        <w:jc w:val="both"/>
      </w:pPr>
    </w:p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/>
    <w:p w:rsidRDefault="00671A4A" w:rsidP="00671A4A" w:rsidR="00671A4A" w:rsidRPr="004766D3">
      <w:pPr>
        <w:ind w:left="5580"/>
      </w:pPr>
    </w:p>
    <w:p w:rsidRDefault="00671A4A" w:rsidP="00671A4A" w:rsidR="00671A4A" w:rsidRPr="004766D3"/>
    <w:p w:rsidRDefault="00671A4A" w:rsidP="00671A4A" w:rsidR="00671A4A" w:rsidRPr="004766D3"/>
    <w:p w:rsidRDefault="006D3C3F" w:rsidP="00671A4A" w:rsidR="006D3C3F" w:rsidRPr="004766D3"/>
    <w:sectPr w:rsidSect="00105A49" w:rsidR="006D3C3F" w:rsidRPr="004766D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67E3" w:rsidR="00B567E3">
      <w:r>
        <w:separator/>
      </w:r>
    </w:p>
  </w:endnote>
  <w:endnote w:id="0" w:type="continuationSeparator">
    <w:p w:rsidRDefault="00B567E3" w:rsidR="00B567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67E3" w:rsidR="00B567E3">
      <w:r>
        <w:separator/>
      </w:r>
    </w:p>
  </w:footnote>
  <w:footnote w:id="0" w:type="continuationSeparator">
    <w:p w:rsidRDefault="00B567E3" w:rsidR="00B567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056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2366FA" w:rsidR="002366F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2366FA">
      <w:t>7 St-1299/17-20</w:t>
    </w:r>
  </w:p>
  <w:p w:rsidRDefault="00C453D0" w:rsidP="002366FA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2366FA">
      <w:t>1299</w:t>
    </w:r>
    <w:r w:rsidR="00E84A60">
      <w:t>/</w:t>
    </w:r>
    <w:r w:rsidR="002366FA">
      <w:t>17-20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562D9"/>
    <w:rsid w:val="000657B0"/>
    <w:rsid w:val="00065D96"/>
    <w:rsid w:val="000665C2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76C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067E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47F2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6FA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5DA0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2CB0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24C1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322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10"/>
    <w:rsid w:val="00471861"/>
    <w:rsid w:val="0047259C"/>
    <w:rsid w:val="004728FD"/>
    <w:rsid w:val="0047338B"/>
    <w:rsid w:val="00475155"/>
    <w:rsid w:val="0047589D"/>
    <w:rsid w:val="004766D3"/>
    <w:rsid w:val="004766DB"/>
    <w:rsid w:val="00476DDC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8A4"/>
    <w:rsid w:val="004C3466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14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E8D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1EB7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C0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3E8B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97D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948A0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BDF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0F3"/>
    <w:rsid w:val="00910A14"/>
    <w:rsid w:val="0091242F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0562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65A7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6EE1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58F"/>
    <w:rsid w:val="00AB6642"/>
    <w:rsid w:val="00AB6EDC"/>
    <w:rsid w:val="00AB7BB5"/>
    <w:rsid w:val="00AC0810"/>
    <w:rsid w:val="00AC0BD6"/>
    <w:rsid w:val="00AC2F75"/>
    <w:rsid w:val="00AC48B9"/>
    <w:rsid w:val="00AC4DE2"/>
    <w:rsid w:val="00AC6C46"/>
    <w:rsid w:val="00AC7216"/>
    <w:rsid w:val="00AC771F"/>
    <w:rsid w:val="00AC79D3"/>
    <w:rsid w:val="00AD0139"/>
    <w:rsid w:val="00AD11D4"/>
    <w:rsid w:val="00AD1960"/>
    <w:rsid w:val="00AD1C1B"/>
    <w:rsid w:val="00AD4716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20"/>
    <w:rsid w:val="00B54D85"/>
    <w:rsid w:val="00B567E3"/>
    <w:rsid w:val="00B57E8E"/>
    <w:rsid w:val="00B60388"/>
    <w:rsid w:val="00B60D8D"/>
    <w:rsid w:val="00B61C80"/>
    <w:rsid w:val="00B62149"/>
    <w:rsid w:val="00B627B3"/>
    <w:rsid w:val="00B62B22"/>
    <w:rsid w:val="00B6518D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0A7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83D"/>
    <w:rsid w:val="00CD0B06"/>
    <w:rsid w:val="00CD1962"/>
    <w:rsid w:val="00CD46AF"/>
    <w:rsid w:val="00CD46D8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C7FBC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3102"/>
    <w:rsid w:val="00E15854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A6B44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28F0"/>
    <w:rsid w:val="00ED3B46"/>
    <w:rsid w:val="00ED437C"/>
    <w:rsid w:val="00ED6321"/>
    <w:rsid w:val="00EE1E00"/>
    <w:rsid w:val="00EE294B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0A1"/>
    <w:rsid w:val="00EF7A6A"/>
    <w:rsid w:val="00F02D9D"/>
    <w:rsid w:val="00F03036"/>
    <w:rsid w:val="00F05AF4"/>
    <w:rsid w:val="00F05CA7"/>
    <w:rsid w:val="00F05E77"/>
    <w:rsid w:val="00F11BF3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3B53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0901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366F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05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05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5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5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5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366F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05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05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5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5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5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4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777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077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1299</izvorni_sadrzaj>
    <derivirana_varijabla naziv="DomainObject.Predmet.Broj_1">1299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St-1299/2017</izvorni_sadrzaj>
    <derivirana_varijabla naziv="DomainObject.Predmet.OznakaBroj_1">St-1299/2017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NIVA NEKRETNINE d.o.o. zastupanog po punomoćniku Vjekoslav Pavković</izvorni_sadrzaj>
    <derivirana_varijabla naziv="DomainObject.Predmet.ProtustrankaFormated_1">  NIVA NEKRETNINE d.o.o. zastupanog po punomoćniku Vjekoslav Pavković</derivirana_varijabla>
  </DomainObject.Predmet.ProtustrankaFormated>
  <DomainObject.Predmet.ProtustrankaFormatedOIB>
    <izvorni_sadrzaj>  NIVA NEKRETNINE d.o.o., OIB 58022476345 zastupanog po punomoćniku Vjekoslav Pavković</izvorni_sadrzaj>
    <derivirana_varijabla naziv="DomainObject.Predmet.ProtustrankaFormatedOIB_1">  NIVA NEKRETNINE d.o.o., OIB 58022476345 zastupanog po punomoćniku Vjekoslav Pavković</derivirana_varijabla>
  </DomainObject.Predmet.ProtustrankaFormatedOIB>
  <DomainObject.Predmet.ProtustrankaFormatedWithAdress>
    <izvorni_sadrzaj> NIVA NEKRETNINE d.o.o., Gradišćanska 34, 10000 Zagreb zastupanog po punomoćniku Vjekoslav Pavković</izvorni_sadrzaj>
    <derivirana_varijabla naziv="DomainObject.Predmet.ProtustrankaFormatedWithAdress_1"> NIVA NEKRETNINE d.o.o., Gradišćanska 34, 10000 Zagreb zastupanog po punomoćniku Vjekoslav Pavković</derivirana_varijabla>
  </DomainObject.Predmet.ProtustrankaFormatedWithAdress>
  <DomainObject.Predmet.ProtustrankaFormatedWithAdressOIB>
    <izvorni_sadrzaj> NIVA NEKRETNINE d.o.o., OIB 58022476345, Gradišćanska 34, 10000 Zagreb zastupanog po punomoćniku Vjekoslav Pavković</izvorni_sadrzaj>
    <derivirana_varijabla naziv="DomainObject.Predmet.ProtustrankaFormatedWithAdressOIB_1"> NIVA NEKRETNINE d.o.o., OIB 58022476345, Gradišćanska 34, 10000 Zagreb zastupanog po punomoćniku Vjekoslav Pavković</derivirana_varijabla>
  </DomainObject.Predmet.ProtustrankaFormatedWithAdressOIB>
  <DomainObject.Predmet.ProtustrankaWithAdress>
    <izvorni_sadrzaj>NIVA NEKRETNINE d.o.o. Gradišćanska 34, 10000 Zagreb</izvorni_sadrzaj>
    <derivirana_varijabla naziv="DomainObject.Predmet.ProtustrankaWithAdress_1">NIVA NEKRETNINE d.o.o. Gradišćanska 34, 10000 Zagreb</derivirana_varijabla>
  </DomainObject.Predmet.ProtustrankaWithAdress>
  <DomainObject.Predmet.ProtustrankaWithAdressOIB>
    <izvorni_sadrzaj>NIVA NEKRETNINE d.o.o., OIB 58022476345, Gradišćanska 34, 10000 Zagreb</izvorni_sadrzaj>
    <derivirana_varijabla naziv="DomainObject.Predmet.ProtustrankaWithAdressOIB_1">NIVA NEKRETNINE d.o.o., OIB 58022476345, Gradišćanska 34, 10000 Zagreb</derivirana_varijabla>
  </DomainObject.Predmet.ProtustrankaWithAdressOIB>
  <DomainObject.Predmet.ProtustrankaNazivFormated>
    <izvorni_sadrzaj>NIVA NEKRETNINE d.o.o.</izvorni_sadrzaj>
    <derivirana_varijabla naziv="DomainObject.Predmet.ProtustrankaNazivFormated_1">NIVA NEKRETNINE d.o.o.</derivirana_varijabla>
  </DomainObject.Predmet.ProtustrankaNazivFormated>
  <DomainObject.Predmet.ProtustrankaNazivFormatedOIB>
    <izvorni_sadrzaj>NIVA NEKRETNINE d.o.o., OIB 58022476345</izvorni_sadrzaj>
    <derivirana_varijabla naziv="DomainObject.Predmet.ProtustrankaNazivFormatedOIB_1">NIVA NEKRETNINE d.o.o., OIB 58022476345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NIVA NEKRETNINE d.o.o.</izvorni_sadrzaj>
    <derivirana_varijabla naziv="DomainObject.Predmet.StrankaFormated_1">  NIVA NEKRETNINE d.o.o.</derivirana_varijabla>
  </DomainObject.Predmet.StrankaFormated>
  <DomainObject.Predmet.StrankaFormatedOIB>
    <izvorni_sadrzaj>  NIVA NEKRETNINE d.o.o., OIB 58022476345</izvorni_sadrzaj>
    <derivirana_varijabla naziv="DomainObject.Predmet.StrankaFormatedOIB_1">  NIVA NEKRETNINE d.o.o., OIB 58022476345</derivirana_varijabla>
  </DomainObject.Predmet.StrankaFormatedOIB>
  <DomainObject.Predmet.StrankaFormatedWithAdress>
    <izvorni_sadrzaj> NIVA NEKRETNINE d.o.o., Gradišćanska 34, 10000 Zagreb</izvorni_sadrzaj>
    <derivirana_varijabla naziv="DomainObject.Predmet.StrankaFormatedWithAdress_1"> NIVA NEKRETNINE d.o.o., Gradišćanska 34, 10000 Zagreb</derivirana_varijabla>
  </DomainObject.Predmet.StrankaFormatedWithAdress>
  <DomainObject.Predmet.StrankaFormatedWithAdressOIB>
    <izvorni_sadrzaj> NIVA NEKRETNINE d.o.o., OIB 58022476345, Gradišćanska 34, 10000 Zagreb</izvorni_sadrzaj>
    <derivirana_varijabla naziv="DomainObject.Predmet.StrankaFormatedWithAdressOIB_1"> NIVA NEKRETNINE d.o.o., OIB 58022476345, Gradišćanska 34, 10000 Zagreb</derivirana_varijabla>
  </DomainObject.Predmet.StrankaFormatedWithAdressOIB>
  <DomainObject.Predmet.StrankaWithAdress>
    <izvorni_sadrzaj>NIVA NEKRETNINE d.o.o. Gradišćanska 34,10000 Zagreb</izvorni_sadrzaj>
    <derivirana_varijabla naziv="DomainObject.Predmet.StrankaWithAdress_1">NIVA NEKRETNINE d.o.o. Gradišćanska 34,10000 Zagreb</derivirana_varijabla>
  </DomainObject.Predmet.StrankaWithAdress>
  <DomainObject.Predmet.StrankaWithAdressOIB>
    <izvorni_sadrzaj>NIVA NEKRETNINE d.o.o., OIB 58022476345, Gradišćanska 34,10000 Zagreb</izvorni_sadrzaj>
    <derivirana_varijabla naziv="DomainObject.Predmet.StrankaWithAdressOIB_1">NIVA NEKRETNINE d.o.o., OIB 58022476345, Gradišćanska 34,10000 Zagreb</derivirana_varijabla>
  </DomainObject.Predmet.StrankaWithAdressOIB>
  <DomainObject.Predmet.StrankaNazivFormated>
    <izvorni_sadrzaj>NIVA NEKRETNINE d.o.o.</izvorni_sadrzaj>
    <derivirana_varijabla naziv="DomainObject.Predmet.StrankaNazivFormated_1">NIVA NEKRETNINE d.o.o.</derivirana_varijabla>
  </DomainObject.Predmet.StrankaNazivFormated>
  <DomainObject.Predmet.StrankaNazivFormatedOIB>
    <izvorni_sadrzaj>NIVA NEKRETNINE d.o.o., OIB 58022476345</izvorni_sadrzaj>
    <derivirana_varijabla naziv="DomainObject.Predmet.StrankaNazivFormatedOIB_1">NIVA NEKRETNINE d.o.o., OIB 58022476345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NIVA NEKRETNINE d.o.o.</item>
    </izvorni_sadrzaj>
    <derivirana_varijabla naziv="DomainObject.Predmet.StrankaListFormated_1">
      <item>NIVA NEKRETNINE d.o.o.</item>
    </derivirana_varijabla>
  </DomainObject.Predmet.StrankaListFormated>
  <DomainObject.Predmet.StrankaListFormatedOIB>
    <izvorni_sadrzaj>
      <item>NIVA NEKRETNINE d.o.o., OIB 58022476345</item>
    </izvorni_sadrzaj>
    <derivirana_varijabla naziv="DomainObject.Predmet.StrankaListFormatedOIB_1">
      <item>NIVA NEKRETNINE d.o.o., OIB 58022476345</item>
    </derivirana_varijabla>
  </DomainObject.Predmet.StrankaListFormatedOIB>
  <DomainObject.Predmet.StrankaListFormatedWithAdress>
    <izvorni_sadrzaj>
      <item>NIVA NEKRETNINE d.o.o., Gradišćanska 34, 10000 Zagreb</item>
    </izvorni_sadrzaj>
    <derivirana_varijabla naziv="DomainObject.Predmet.StrankaListFormatedWithAdress_1">
      <item>NIVA NEKRETNINE d.o.o., Gradišćanska 34, 10000 Zagreb</item>
    </derivirana_varijabla>
  </DomainObject.Predmet.StrankaListFormatedWithAdress>
  <DomainObject.Predmet.StrankaListFormatedWithAdressOIB>
    <izvorni_sadrzaj>
      <item>NIVA NEKRETNINE d.o.o., OIB 58022476345, Gradišćanska 34, 10000 Zagreb</item>
    </izvorni_sadrzaj>
    <derivirana_varijabla naziv="DomainObject.Predmet.StrankaListFormatedWithAdressOIB_1">
      <item>NIVA NEKRETNINE d.o.o., OIB 58022476345, Gradišćanska 34, 10000 Zagreb</item>
    </derivirana_varijabla>
  </DomainObject.Predmet.StrankaListFormatedWithAdressOIB>
  <DomainObject.Predmet.StrankaListNazivFormated>
    <izvorni_sadrzaj>
      <item>NIVA NEKRETNINE d.o.o.</item>
    </izvorni_sadrzaj>
    <derivirana_varijabla naziv="DomainObject.Predmet.StrankaListNazivFormated_1">
      <item>NIVA NEKRETNINE d.o.o.</item>
    </derivirana_varijabla>
  </DomainObject.Predmet.StrankaListNazivFormated>
  <DomainObject.Predmet.StrankaListNazivFormatedOIB>
    <izvorni_sadrzaj>
      <item>NIVA NEKRETNINE d.o.o., OIB 58022476345</item>
    </izvorni_sadrzaj>
    <derivirana_varijabla naziv="DomainObject.Predmet.StrankaListNazivFormatedOIB_1">
      <item>NIVA NEKRETNINE d.o.o., OIB 58022476345</item>
    </derivirana_varijabla>
  </DomainObject.Predmet.StrankaListNazivFormatedOIB>
  <DomainObject.Predmet.ProtuStrankaListFormated>
    <izvorni_sadrzaj>
      <item>NIVA NEKRETNINE d.o.o. zastupanog po punomoćniku Vjekoslav Pavković</item>
    </izvorni_sadrzaj>
    <derivirana_varijabla naziv="DomainObject.Predmet.ProtuStrankaListFormated_1">
      <item>NIVA NEKRETNINE d.o.o. zastupanog po punomoćniku Vjekoslav Pavković</item>
    </derivirana_varijabla>
  </DomainObject.Predmet.ProtuStrankaListFormated>
  <DomainObject.Predmet.ProtuStrankaListFormatedOIB>
    <izvorni_sadrzaj>
      <item>NIVA NEKRETNINE d.o.o., OIB 58022476345 zastupanog po punomoćniku Vjekoslav Pavković</item>
    </izvorni_sadrzaj>
    <derivirana_varijabla naziv="DomainObject.Predmet.ProtuStrankaListFormatedOIB_1">
      <item>NIVA NEKRETNINE d.o.o., OIB 58022476345 zastupanog po punomoćniku Vjekoslav Pavković</item>
    </derivirana_varijabla>
  </DomainObject.Predmet.ProtuStrankaListFormatedOIB>
  <DomainObject.Predmet.ProtuStrankaListFormatedWithAdress>
    <izvorni_sadrzaj>
      <item>NIVA NEKRETNINE d.o.o., Gradišćanska 34, 10000 Zagreb zastupanog po punomoćniku Vjekoslav Pavković</item>
    </izvorni_sadrzaj>
    <derivirana_varijabla naziv="DomainObject.Predmet.ProtuStrankaListFormatedWithAdress_1">
      <item>NIVA NEKRETNINE d.o.o., Gradišćanska 34, 10000 Zagreb zastupanog po punomoćniku Vjekoslav Pavković</item>
    </derivirana_varijabla>
  </DomainObject.Predmet.ProtuStrankaListFormatedWithAdress>
  <DomainObject.Predmet.ProtuStrankaListFormatedWithAdressOIB>
    <izvorni_sadrzaj>
      <item>NIVA NEKRETNINE d.o.o., OIB 58022476345, Gradišćanska 34, 10000 Zagreb zastupanog po punomoćniku Vjekoslav Pavković</item>
    </izvorni_sadrzaj>
    <derivirana_varijabla naziv="DomainObject.Predmet.ProtuStrankaListFormatedWithAdressOIB_1">
      <item>NIVA NEKRETNINE d.o.o., OIB 58022476345, Gradišćanska 34, 10000 Zagreb zastupanog po punomoćniku Vjekoslav Pavković</item>
    </derivirana_varijabla>
  </DomainObject.Predmet.ProtuStrankaListFormatedWithAdressOIB>
  <DomainObject.Predmet.ProtuStrankaListNazivFormated>
    <izvorni_sadrzaj>
      <item>NIVA NEKRETNINE d.o.o.</item>
    </izvorni_sadrzaj>
    <derivirana_varijabla naziv="DomainObject.Predmet.ProtuStrankaListNazivFormated_1">
      <item>NIVA NEKRETNINE d.o.o.</item>
    </derivirana_varijabla>
  </DomainObject.Predmet.ProtuStrankaListNazivFormated>
  <DomainObject.Predmet.ProtuStrankaListNazivFormatedOIB>
    <izvorni_sadrzaj>
      <item>NIVA NEKRETNINE d.o.o., OIB 58022476345</item>
    </izvorni_sadrzaj>
    <derivirana_varijabla naziv="DomainObject.Predmet.ProtuStrankaListNazivFormatedOIB_1">
      <item>NIVA NEKRETNINE d.o.o., OIB 58022476345</item>
    </derivirana_varijabla>
  </DomainObject.Predmet.ProtuStrankaListNazivFormatedOIB>
  <DomainObject.Predmet.OstaliListFormated>
    <izvorni_sadrzaj>
      <item>Vjekoslav Pavković punomoćnik sudionika u postupku NIVA NEKRETNINE d.o.o.</item>
      <item>Županijsko državno odvjetništvo u Zagrebu</item>
    </izvorni_sadrzaj>
    <derivirana_varijabla naziv="DomainObject.Predmet.OstaliListFormated_1">
      <item>Vjekoslav Pavković punomoćnik sudionika u postupku NIVA NEKRETNINE d.o.o.</item>
      <item>Županijsko državno odvjetništvo u Zagrebu</item>
    </derivirana_varijabla>
  </DomainObject.Predmet.OstaliListFormated>
  <DomainObject.Predmet.OstaliListFormatedOIB>
    <izvorni_sadrzaj>
      <item>Vjekoslav Pavković, OIB 03467918178 punomoćnik sudionika u postupku NIVA NEKRETNINE d.o.o.</item>
      <item>Županijsko državno odvjetništvo u Zagrebu, OIB 16488001145</item>
    </izvorni_sadrzaj>
    <derivirana_varijabla naziv="DomainObject.Predmet.OstaliListFormatedOIB_1">
      <item>Vjekoslav Pavković, OIB 03467918178 punomoćnik sudionika u postupku NIVA NEKRETNINE d.o.o.</item>
      <item>Županijsko državno odvjetništvo u Zagrebu, OIB 16488001145</item>
    </derivirana_varijabla>
  </DomainObject.Predmet.OstaliListFormatedOIB>
  <DomainObject.Predmet.OstaliListFormatedWithAdress>
    <izvorni_sadrzaj>
      <item>Vjekoslav Pavković, Sljemenska 14, 10290 Zaprešić punomoćnik sudionika u postupku NIVA NEKRETNINE d.o.o.</item>
      <item>Županijsko državno odvjetništvo u Zagrebu, Savska cesta 41/IV, 10000 Zagreb</item>
    </izvorni_sadrzaj>
    <derivirana_varijabla naziv="DomainObject.Predmet.OstaliListFormatedWithAdress_1">
      <item>Vjekoslav Pavković, Sljemenska 14, 10290 Zaprešić punomoćnik sudionika u postupku NIVA NEKRETNINE d.o.o.</item>
      <item>Županijsko državno odvjetništvo u Zagrebu, Savska cesta 41/IV, 10000 Zagreb</item>
    </derivirana_varijabla>
  </DomainObject.Predmet.OstaliListFormatedWithAdress>
  <DomainObject.Predmet.OstaliListFormatedWithAdressOIB>
    <izvorni_sadrzaj>
      <item>Vjekoslav Pavković, OIB 03467918178, Sljemenska 14, 10290 Zaprešić punomoćnik sudionika u postupku NIVA NEKRETNINE d.o.o.</item>
      <item>Županijsko državno odvjetništvo u Zagrebu, OIB 16488001145, Savska cesta 41/IV, 10000 Zagreb</item>
    </izvorni_sadrzaj>
    <derivirana_varijabla naziv="DomainObject.Predmet.OstaliListFormatedWithAdressOIB_1">
      <item>Vjekoslav Pavković, OIB 03467918178, Sljemenska 14, 10290 Zaprešić punomoćnik sudionika u postupku NIVA NEKRETNINE d.o.o.</item>
      <item>Županijsko državno odvjetništvo u Zagrebu, OIB 16488001145, Savska cesta 41/IV, 10000 Zagreb</item>
    </derivirana_varijabla>
  </DomainObject.Predmet.OstaliListFormatedWithAdressOIB>
  <DomainObject.Predmet.OstaliListNazivFormated>
    <izvorni_sadrzaj>
      <item>Vjekoslav Pavković</item>
      <item>Županijsko državno odvjetništvo u Zagrebu</item>
    </izvorni_sadrzaj>
    <derivirana_varijabla naziv="DomainObject.Predmet.OstaliListNazivFormated_1">
      <item>Vjekoslav Pavković</item>
      <item>Županijsko državno odvjetništvo u Zagrebu</item>
    </derivirana_varijabla>
  </DomainObject.Predmet.OstaliListNazivFormated>
  <DomainObject.Predmet.OstaliListNazivFormatedOIB>
    <izvorni_sadrzaj>
      <item>Vjekoslav Pavković, OIB 03467918178</item>
      <item>Županijsko državno odvjetništvo u Zagrebu, OIB 16488001145</item>
    </izvorni_sadrzaj>
    <derivirana_varijabla naziv="DomainObject.Predmet.OstaliListNazivFormatedOIB_1">
      <item>Vjekoslav Pavković, OIB 03467918178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NIVA NEKRETNINE d.o.o.</izvorni_sadrzaj>
    <derivirana_varijabla naziv="DomainObject.Predmet.StrankaIDrugi_1">NIVA NEKRETNINE d.o.o.</derivirana_varijabla>
  </DomainObject.Predmet.StrankaIDrugi>
  <DomainObject.Predmet.ProtustrankaIDrugi>
    <izvorni_sadrzaj>NIVA NEKRETNINE d.o.o.</izvorni_sadrzaj>
    <derivirana_varijabla naziv="DomainObject.Predmet.ProtustrankaIDrugi_1">NIVA NEKRETNINE d.o.o.</derivirana_varijabla>
  </DomainObject.Predmet.ProtustrankaIDrugi>
  <DomainObject.Predmet.StrankaIDrugiAdressOIB>
    <izvorni_sadrzaj>NIVA NEKRETNINE d.o.o., OIB 58022476345, Gradišćanska 34, 10000 Zagreb</izvorni_sadrzaj>
    <derivirana_varijabla naziv="DomainObject.Predmet.StrankaIDrugiAdressOIB_1">NIVA NEKRETNINE d.o.o., OIB 58022476345, Gradišćanska 34, 10000 Zagreb</derivirana_varijabla>
  </DomainObject.Predmet.StrankaIDrugiAdressOIB>
  <DomainObject.Predmet.ProtustrankaIDrugiAdressOIB>
    <izvorni_sadrzaj>NIVA NEKRETNINE d.o.o., OIB 58022476345, Gradišćanska 34, 10000 Zagreb</izvorni_sadrzaj>
    <derivirana_varijabla naziv="DomainObject.Predmet.ProtustrankaIDrugiAdressOIB_1">NIVA NEKRETNINE d.o.o., OIB 58022476345,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NEKRETNINE d.o.o.</item>
      <item>NIVA NEKRETNINE d.o.o.</item>
      <item>Vjekoslav Pavković</item>
      <item>Županijsko državno odvjetništvo u Zagrebu</item>
    </izvorni_sadrzaj>
    <derivirana_varijabla naziv="DomainObject.Predmet.SudioniciListNaziv_1">
      <item>NIVA NEKRETNINE d.o.o.</item>
      <item>NIVA NEKRETNINE d.o.o.</item>
      <item>Vjekoslav Pavković</item>
      <item>Županijsko državno odvjetništvo u Zagrebu</item>
    </derivirana_varijabla>
  </DomainObject.Predmet.SudioniciListNaziv>
  <DomainObject.Predmet.SudioniciListAdressOIB>
    <izvorni_sadrzaj>
      <item>NIVA NEKRETNINE d.o.o., OIB 58022476345, Gradišćanska 34,10000 Zagreb</item>
      <item>NIVA NEKRETNINE d.o.o., OIB 58022476345, Gradišćanska 34,10000 Zagreb</item>
      <item>Vjekoslav Pavković, OIB 03467918178, Sljemenska 14,10290 Zaprešić</item>
      <item>Županijsko državno odvjetništvo u Zagrebu, OIB 16488001145, Savska cesta 41/IV,10000 Zagreb</item>
    </izvorni_sadrzaj>
    <derivirana_varijabla naziv="DomainObject.Predmet.SudioniciListAdressOIB_1">
      <item>NIVA NEKRETNINE d.o.o., OIB 58022476345, Gradišćanska 34,10000 Zagreb</item>
      <item>NIVA NEKRETNINE d.o.o., OIB 58022476345, Gradišćanska 34,10000 Zagreb</item>
      <item>Vjekoslav Pavković, OIB 03467918178, Sljemenska 14,10290 Zaprešić</item>
      <item>Županijsko državno odvjetništvo u Zagrebu, OIB 16488001145, Savska cesta 41/IV,10000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58022476345</item>
      <item>, OIB 58022476345</item>
      <item>, OIB 03467918178</item>
      <item>, OIB 16488001145</item>
    </izvorni_sadrzaj>
    <derivirana_varijabla naziv="DomainObject.Predmet.SudioniciListNazivOIB_1">
      <item>, OIB 58022476345</item>
      <item>, OIB 58022476345</item>
      <item>, OIB 03467918178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BFF5F2-FC31-46A9-ABE4-14FE99AB2A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616</properties:Words>
  <properties:Characters>3524</properties:Characters>
  <properties:Lines>115</properties:Lines>
  <properties:Paragraphs>33</properties:Paragraphs>
  <properties:TotalTime>924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2018-02-19T10:13:00Z</cp:lastPrinted>
  <dcterms:modified xmlns:xsi="http://www.w3.org/2001/XMLSchema-instance" xsi:type="dcterms:W3CDTF">2018-06-06T12:41:00Z</dcterms:modified>
  <cp:revision>526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(1299-17 (-20) NIVA NEKRETNINE 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