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0a05b" w14:paraId="5b0a05b" w:rsidRDefault="005F73E9" w:rsidP="005D7BF8" w:rsidR="005F73E9"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F73E9" w:rsidP="005D7BF8" w:rsidR="005F73E9"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5F73E9" w:rsidP="005D7BF8" w:rsidR="005F73E9"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5F73E9" w:rsidP="005D7BF8" w:rsidR="005F73E9"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8E5420" w:rsidRPr="008E5420">
        <w:rPr>
          <w:rFonts w:hAnsi="Times New Roman" w:ascii="Times New Roman"/>
          <w:b/>
        </w:rPr>
        <w:t>ALOE CRES trgovina j.d.o.o. Cres, Lungomare Sv. Mikule 15, OIB 11638731889</w:t>
      </w:r>
      <w:r w:rsidRPr="00D34C90">
        <w:rPr>
          <w:rFonts w:hAnsi="Times New Roman" w:ascii="Times New Roman"/>
          <w:b/>
        </w:rPr>
        <w:t xml:space="preserve">, </w:t>
      </w:r>
      <w:r w:rsidRPr="00D34C90">
        <w:rPr>
          <w:rFonts w:hAnsi="Times New Roman" w:ascii="Times New Roman"/>
        </w:rPr>
        <w:t xml:space="preserve">dana </w:t>
      </w:r>
      <w:r w:rsidR="008E5420">
        <w:rPr>
          <w:rFonts w:hAnsi="Times New Roman" w:ascii="Times New Roman"/>
        </w:rPr>
        <w:t>03. ožujka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8E5420" w:rsidRPr="008E5420">
        <w:rPr>
          <w:rFonts w:hAnsi="Times New Roman" w:ascii="Times New Roman"/>
          <w:b/>
        </w:rPr>
        <w:t>ALOE CRES trgovina j.d.o.o. Cres, Lungomare Sv. Mikule 15, OIB 11638731889</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8E5420">
        <w:rPr>
          <w:rFonts w:hAnsi="Times New Roman" w:ascii="Times New Roman"/>
          <w:b/>
        </w:rPr>
        <w:t>20.000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E5420">
        <w:rPr>
          <w:rFonts w:hAnsi="Times New Roman" w:ascii="Times New Roman"/>
        </w:rPr>
        <w:t>dvadesettisućakuna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8E5420">
        <w:rPr>
          <w:rFonts w:hAnsi="Times New Roman" w:ascii="Times New Roman"/>
        </w:rPr>
        <w:t>632</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8E5420" w:rsidRPr="008E5420">
        <w:rPr>
          <w:rFonts w:hAnsi="Times New Roman" w:ascii="Times New Roman"/>
          <w:b/>
        </w:rPr>
        <w:t>ALOE CRES trgovina j.d.o.o. Cres, Lungomare Sv. Mikule 15, OIB 11638731889</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8E6678" w:rsidP="008E6678" w:rsidR="008E6678" w:rsidRPr="008E6678">
      <w:pPr>
        <w:jc w:val="both"/>
        <w:rPr>
          <w:rFonts w:hAnsi="Times New Roman" w:ascii="Times New Roman"/>
        </w:rPr>
      </w:pPr>
      <w:r w:rsidRPr="008E6678">
        <w:rPr>
          <w:rFonts w:hAnsi="Times New Roman" w:ascii="Times New Roman"/>
        </w:rPr>
        <w:tab/>
        <w:t xml:space="preserve">Financijska agencija, Regionalni centar Rijeka podnijela je ovome sudu </w:t>
      </w:r>
      <w:r w:rsidR="008E5420">
        <w:rPr>
          <w:rFonts w:hAnsi="Times New Roman" w:ascii="Times New Roman"/>
        </w:rPr>
        <w:t>08</w:t>
      </w:r>
      <w:r w:rsidRPr="008E6678">
        <w:rPr>
          <w:rFonts w:hAnsi="Times New Roman" w:ascii="Times New Roman"/>
        </w:rPr>
        <w:t xml:space="preserve">. ožujka 2016. godine prijedlog za otvaranje stečajnog postupka nad dužnikom </w:t>
      </w:r>
      <w:r w:rsidR="008E5420" w:rsidRPr="008E5420">
        <w:rPr>
          <w:rFonts w:hAnsi="Times New Roman" w:ascii="Times New Roman"/>
        </w:rPr>
        <w:t xml:space="preserve">ALOE CRES trgovina j.d.o.o. Cres, Lungomare Sv. Mikule 15, OIB 11638731889 </w:t>
      </w:r>
      <w:r w:rsidRPr="008E6678">
        <w:rPr>
          <w:rFonts w:hAnsi="Times New Roman" w:ascii="Times New Roman"/>
        </w:rPr>
        <w:t xml:space="preserve">(dalje: dužnik) temeljem čl.110. st.1. Stečajnog zakona (Narodne novine, br. 71/15, dalje: SZ-a). </w:t>
      </w:r>
    </w:p>
    <w:p w:rsidRDefault="008E6678" w:rsidP="008E6678" w:rsidR="008E6678">
      <w:pPr>
        <w:jc w:val="both"/>
        <w:rPr>
          <w:rFonts w:hAnsi="Times New Roman" w:ascii="Times New Roman"/>
        </w:rPr>
      </w:pPr>
      <w:r w:rsidRPr="008E6678">
        <w:rPr>
          <w:rFonts w:hAnsi="Times New Roman" w:ascii="Times New Roman"/>
        </w:rPr>
        <w:tab/>
        <w:t xml:space="preserve">Predlagatelj je u prijedlogu naveo da dužnik na dan </w:t>
      </w:r>
      <w:r w:rsidR="008E5420">
        <w:rPr>
          <w:rFonts w:hAnsi="Times New Roman" w:ascii="Times New Roman"/>
        </w:rPr>
        <w:t>01. rujna 2015</w:t>
      </w:r>
      <w:r w:rsidRPr="008E6678">
        <w:rPr>
          <w:rFonts w:hAnsi="Times New Roman" w:ascii="Times New Roman"/>
        </w:rPr>
        <w:t xml:space="preserve">. godine u Očevidniku redoslijeda osnova za plaćanje ima evidentirane neizvršene osnove za plaćanje u neprekinutom razdoblju od </w:t>
      </w:r>
      <w:r w:rsidR="008E5420">
        <w:rPr>
          <w:rFonts w:hAnsi="Times New Roman" w:ascii="Times New Roman"/>
        </w:rPr>
        <w:t>160</w:t>
      </w:r>
      <w:r w:rsidRPr="008E6678">
        <w:rPr>
          <w:rFonts w:hAnsi="Times New Roman" w:ascii="Times New Roman"/>
        </w:rPr>
        <w:t xml:space="preserve"> dana u ukupnom iznosu od </w:t>
      </w:r>
      <w:r w:rsidR="008E5420">
        <w:rPr>
          <w:rFonts w:hAnsi="Times New Roman" w:ascii="Times New Roman"/>
        </w:rPr>
        <w:t>14.901,43</w:t>
      </w:r>
      <w:r w:rsidRPr="008E6678">
        <w:rPr>
          <w:rFonts w:hAnsi="Times New Roman" w:ascii="Times New Roman"/>
        </w:rPr>
        <w:t xml:space="preserve"> kn u koji iznos je uračunata i kamata i naknada Financijske agencije za provedbe ovrhe, da dužnik ima </w:t>
      </w:r>
      <w:r w:rsidR="008E5420">
        <w:rPr>
          <w:rFonts w:hAnsi="Times New Roman" w:ascii="Times New Roman"/>
        </w:rPr>
        <w:t>jednog</w:t>
      </w:r>
      <w:r w:rsidRPr="008E6678">
        <w:rPr>
          <w:rFonts w:hAnsi="Times New Roman" w:ascii="Times New Roman"/>
        </w:rPr>
        <w:t xml:space="preserve"> zaposlenika, te dostavila potvrdu o neizvršenim osnovama za plaćanje iz koje proizlazi da dužnik na dan </w:t>
      </w:r>
      <w:r w:rsidR="008E5420">
        <w:rPr>
          <w:rFonts w:hAnsi="Times New Roman" w:ascii="Times New Roman"/>
        </w:rPr>
        <w:t>23. svibnja</w:t>
      </w:r>
      <w:r w:rsidRPr="008E6678">
        <w:rPr>
          <w:rFonts w:hAnsi="Times New Roman" w:ascii="Times New Roman"/>
        </w:rPr>
        <w:t xml:space="preserve"> 2016. godine ima evidentirane neizvršene osnove za plaćanje u neprekinutom razdoblju od </w:t>
      </w:r>
      <w:r w:rsidR="008E5420">
        <w:rPr>
          <w:rFonts w:hAnsi="Times New Roman" w:ascii="Times New Roman"/>
        </w:rPr>
        <w:t>424</w:t>
      </w:r>
      <w:r w:rsidRPr="008E6678">
        <w:rPr>
          <w:rFonts w:hAnsi="Times New Roman" w:ascii="Times New Roman"/>
        </w:rPr>
        <w:t xml:space="preserve"> dana.</w:t>
      </w:r>
    </w:p>
    <w:p w:rsidRDefault="00AF219A" w:rsidP="008E6678"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8E5420">
        <w:rPr>
          <w:rFonts w:hAnsi="Times New Roman" w:ascii="Times New Roman"/>
        </w:rPr>
        <w:t>632</w:t>
      </w:r>
      <w:r w:rsidR="00BD23EB" w:rsidRPr="002B7B51">
        <w:rPr>
          <w:rFonts w:hAnsi="Times New Roman" w:ascii="Times New Roman"/>
        </w:rPr>
        <w:t>/16-</w:t>
      </w:r>
      <w:r w:rsidR="008E5420">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8E5420">
        <w:rPr>
          <w:rFonts w:hAnsi="Times New Roman" w:ascii="Times New Roman"/>
        </w:rPr>
        <w:t>02. lipnja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sidR="008E5420">
        <w:rPr>
          <w:rFonts w:hAnsi="Times New Roman" w:ascii="Times New Roman"/>
        </w:rPr>
        <w:t>Vesne Balenović Tomaš, Cres, Lungo Mare, Sv. Mikule 15</w:t>
      </w:r>
      <w:r w:rsidR="002B7B51" w:rsidRPr="002B7B51">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 xml:space="preserve">roku od osam dana dostaviti sudu pisano izviješće o financijsko – gospodarskom stanju dužnika u kojem će, biti naznačeni podaci o imovini dužnika i to: </w:t>
      </w:r>
      <w:r w:rsidR="002B7B51" w:rsidRPr="002B7B51">
        <w:rPr>
          <w:rFonts w:hAnsi="Times New Roman" w:ascii="Times New Roman"/>
        </w:rPr>
        <w:lastRenderedPageBreak/>
        <w:t>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F05076">
        <w:rPr>
          <w:rFonts w:hAnsi="Times New Roman" w:ascii="Times New Roman"/>
        </w:rPr>
        <w:t>23. svibnja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 xml:space="preserve">na dan </w:t>
      </w:r>
      <w:r w:rsidR="00F05076">
        <w:rPr>
          <w:rFonts w:hAnsi="Times New Roman" w:ascii="Times New Roman"/>
        </w:rPr>
        <w:t>23. svibnja</w:t>
      </w:r>
      <w:r w:rsidR="002B7B51">
        <w:rPr>
          <w:rFonts w:hAnsi="Times New Roman" w:ascii="Times New Roman"/>
        </w:rPr>
        <w:t xml:space="preserve"> 2016. godine ima evidentirane neizvršene osnove za plaćanje u neprekinutom razdoblju od </w:t>
      </w:r>
      <w:r w:rsidR="00F05076">
        <w:rPr>
          <w:rFonts w:hAnsi="Times New Roman" w:ascii="Times New Roman"/>
        </w:rPr>
        <w:t>424</w:t>
      </w:r>
      <w:r w:rsidR="002B7B51">
        <w:rPr>
          <w:rFonts w:hAnsi="Times New Roman" w:ascii="Times New Roman"/>
        </w:rPr>
        <w:t xml:space="preserve"> dana</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BD23EB" w:rsidP="00BD23EB" w:rsidR="009444F8">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r>
      <w:r w:rsidR="00F05076">
        <w:rPr>
          <w:rFonts w:hAnsi="Times New Roman" w:ascii="Times New Roman"/>
        </w:rPr>
        <w:t>U</w:t>
      </w:r>
      <w:r w:rsidRPr="00BD23EB">
        <w:rPr>
          <w:rFonts w:hAnsi="Times New Roman" w:ascii="Times New Roman"/>
        </w:rPr>
        <w:t xml:space="preserve"> prethodnom postupku </w:t>
      </w:r>
      <w:r w:rsidR="00F05076">
        <w:rPr>
          <w:rFonts w:hAnsi="Times New Roman" w:ascii="Times New Roman"/>
        </w:rPr>
        <w:t xml:space="preserve">sud je saslušao zastupnika dužnika po zakonu i utvrdio da dužnik nema imovine koja bi bila dovoljna za </w:t>
      </w:r>
      <w:r w:rsidRPr="00BD23EB">
        <w:rPr>
          <w:rFonts w:hAnsi="Times New Roman" w:ascii="Times New Roman"/>
        </w:rPr>
        <w:t>namirenje troškova stečajnog postupka</w:t>
      </w:r>
      <w:r w:rsidR="002B7B51">
        <w:rPr>
          <w:rFonts w:hAnsi="Times New Roman" w:ascii="Times New Roman"/>
        </w:rPr>
        <w:t xml:space="preserve">. </w:t>
      </w:r>
      <w:r w:rsidR="00F05076">
        <w:rPr>
          <w:rFonts w:hAnsi="Times New Roman" w:ascii="Times New Roman"/>
        </w:rPr>
        <w:t xml:space="preserve">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F05076">
        <w:rPr>
          <w:rFonts w:hAnsi="Times New Roman" w:ascii="Times New Roman"/>
        </w:rPr>
        <w:t>20.000</w:t>
      </w:r>
      <w:r w:rsidRPr="002B7B51">
        <w:rPr>
          <w:rFonts w:hAnsi="Times New Roman" w:ascii="Times New Roman"/>
        </w:rPr>
        <w:t>,00 kn za pokriće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w:t>
      </w:r>
      <w:r w:rsidR="009444F8">
        <w:rPr>
          <w:rFonts w:hAnsi="Times New Roman" w:ascii="Times New Roman"/>
        </w:rPr>
        <w:t xml:space="preserve">izrade pečata i bankarske usluge u iznosu 500,00 kn, trošak </w:t>
      </w:r>
      <w:r w:rsidR="009444F8" w:rsidRPr="00D34C90">
        <w:rPr>
          <w:rFonts w:hAnsi="Times New Roman" w:ascii="Times New Roman"/>
        </w:rPr>
        <w:t xml:space="preserve">knjigovodstva u iznosu </w:t>
      </w:r>
      <w:r w:rsidR="00F05076">
        <w:rPr>
          <w:rFonts w:hAnsi="Times New Roman" w:ascii="Times New Roman"/>
        </w:rPr>
        <w:t>8</w:t>
      </w:r>
      <w:r w:rsidR="009444F8" w:rsidRPr="00D34C90">
        <w:rPr>
          <w:rFonts w:hAnsi="Times New Roman" w:ascii="Times New Roman"/>
        </w:rPr>
        <w:t>.000,00 kn</w:t>
      </w:r>
      <w:r w:rsidR="009444F8">
        <w:rPr>
          <w:rFonts w:hAnsi="Times New Roman" w:ascii="Times New Roman"/>
        </w:rPr>
        <w:t xml:space="preserve">, </w:t>
      </w:r>
      <w:r w:rsidRPr="00D34C90">
        <w:rPr>
          <w:rFonts w:hAnsi="Times New Roman" w:ascii="Times New Roman"/>
        </w:rPr>
        <w:t>nagrade stečajnom upravitelju u bruto iznosu 1</w:t>
      </w:r>
      <w:r w:rsidR="009444F8">
        <w:rPr>
          <w:rFonts w:hAnsi="Times New Roman" w:ascii="Times New Roman"/>
        </w:rPr>
        <w:t>0</w:t>
      </w:r>
      <w:r w:rsidRPr="00D34C90">
        <w:rPr>
          <w:rFonts w:hAnsi="Times New Roman" w:ascii="Times New Roman"/>
        </w:rPr>
        <w:t xml:space="preserve">.000,00 kn, </w:t>
      </w:r>
      <w:r w:rsidR="009444F8">
        <w:rPr>
          <w:rFonts w:hAnsi="Times New Roman" w:ascii="Times New Roman"/>
        </w:rPr>
        <w:t>trošak telefona, poštarine (</w:t>
      </w:r>
      <w:r w:rsidRPr="00D34C90">
        <w:rPr>
          <w:rFonts w:hAnsi="Times New Roman" w:ascii="Times New Roman"/>
        </w:rPr>
        <w:t>materijalni trošk</w:t>
      </w:r>
      <w:r w:rsidR="009444F8">
        <w:rPr>
          <w:rFonts w:hAnsi="Times New Roman" w:ascii="Times New Roman"/>
        </w:rPr>
        <w:t xml:space="preserve">ovi) </w:t>
      </w:r>
      <w:r w:rsidRPr="00D34C90">
        <w:rPr>
          <w:rFonts w:hAnsi="Times New Roman" w:ascii="Times New Roman"/>
        </w:rPr>
        <w:t xml:space="preserve">u iznosu </w:t>
      </w:r>
      <w:r w:rsidR="00F05076">
        <w:rPr>
          <w:rFonts w:hAnsi="Times New Roman" w:ascii="Times New Roman"/>
        </w:rPr>
        <w:t>500</w:t>
      </w:r>
      <w:r w:rsidRPr="00D34C90">
        <w:rPr>
          <w:rFonts w:hAnsi="Times New Roman" w:ascii="Times New Roman"/>
        </w:rPr>
        <w:t>,00 kn</w:t>
      </w:r>
      <w:r w:rsidR="009444F8">
        <w:rPr>
          <w:rFonts w:hAnsi="Times New Roman" w:ascii="Times New Roman"/>
        </w:rPr>
        <w:t xml:space="preserve"> i naknada troškova stečajnom upravitelju u iznosu 1.000,00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6142E0">
        <w:rPr>
          <w:rFonts w:hAnsi="Times New Roman" w:ascii="Times New Roman"/>
        </w:rPr>
        <w:t>20.000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6142E0"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6142E0">
              <w:rPr>
                <w:rFonts w:hAnsi="Times New Roman" w:ascii="Times New Roman"/>
                <w:sz w:val="24"/>
              </w:rPr>
              <w:t>03. ožujka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537D2C" w:rsidRPr="00537D2C">
        <w:rPr>
          <w:rFonts w:hAnsi="Times New Roman" w:ascii="Times New Roman"/>
        </w:rPr>
        <w:t>Žalba se podnosi istekom osmoga dana od dana objave pismena na mrežnoj stranici e-Oglasna ploča suda</w:t>
      </w:r>
      <w:r w:rsidR="00537D2C">
        <w:rPr>
          <w:rFonts w:hAnsi="Times New Roman" w:ascii="Times New Roman"/>
        </w:rPr>
        <w:t xml:space="preserve"> u dva primjerka</w:t>
      </w:r>
      <w:r w:rsidR="00537D2C" w:rsidRPr="00537D2C">
        <w:rPr>
          <w:rFonts w:hAnsi="Times New Roman" w:ascii="Times New Roman"/>
        </w:rPr>
        <w:t xml:space="preserve">, a o žalbi odlučuje Visoki trgovački sud Republike Hrvatske. </w:t>
      </w: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6142E0">
        <w:rPr>
          <w:rFonts w:hAnsi="Times New Roman" w:ascii="Times New Roman"/>
          <w:sz w:val="20"/>
          <w:szCs w:val="20"/>
        </w:rPr>
        <w:t>03.3</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5F73E9">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8E5420">
      <w:rPr>
        <w:rFonts w:hAnsi="Times New Roman" w:ascii="Times New Roman"/>
        <w:b/>
      </w:rPr>
      <w:t>632</w:t>
    </w:r>
    <w:r w:rsidR="006801AE">
      <w:rPr>
        <w:rFonts w:hAnsi="Times New Roman" w:ascii="Times New Roman"/>
        <w:b/>
      </w:rPr>
      <w:t>/16-</w:t>
    </w:r>
    <w:r w:rsidR="008E5420">
      <w:rPr>
        <w:rFonts w:hAnsi="Times New Roman" w:ascii="Times New Roman"/>
        <w:b/>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5F73E9"/>
    <w:rsid w:val="006016BC"/>
    <w:rsid w:val="0060647B"/>
    <w:rsid w:val="006100E1"/>
    <w:rsid w:val="006142E0"/>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5420"/>
    <w:rsid w:val="008E6678"/>
    <w:rsid w:val="008F0C07"/>
    <w:rsid w:val="008F39FB"/>
    <w:rsid w:val="0091310C"/>
    <w:rsid w:val="009136EE"/>
    <w:rsid w:val="0091493B"/>
    <w:rsid w:val="00925C74"/>
    <w:rsid w:val="009444F8"/>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5076"/>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5F73E9"/>
    <w:rPr>
      <w:color w:val="808080"/>
      <w:bdr w:space="0" w:sz="0" w:color="auto" w:val="none"/>
      <w:shd w:fill="auto" w:color="auto" w:val="clear"/>
    </w:rPr>
  </w:style>
  <w:style w:customStyle="true" w:styleId="eSPISCCParagraphDefaultFont" w:type="character">
    <w:name w:val="eSPIS_CC_Paragraph Default Font"/>
    <w:basedOn w:val="Zadanifontodlomka"/>
    <w:rsid w:val="005F73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73E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F73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73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5F73E9"/>
    <w:rPr>
      <w:color w:val="808080"/>
      <w:bdr w:color="auto" w:space="0" w:sz="0" w:val="none"/>
      <w:shd w:color="auto" w:fill="auto" w:val="clear"/>
    </w:rPr>
  </w:style>
  <w:style w:customStyle="1" w:styleId="eSPISCCParagraphDefaultFont" w:type="character">
    <w:name w:val="eSPIS_CC_Paragraph Default Font"/>
    <w:basedOn w:val="Zadanifontodlomka"/>
    <w:rsid w:val="005F73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73E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F73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73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St-632/2016</izvorni_sadrzaj>
    <derivirana_varijabla naziv="DomainObject.Predmet.OznakaBroj_1">St-632/2016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ALOE CRES j.d.o.o.</izvorni_sadrzaj>
    <derivirana_varijabla naziv="DomainObject.Predmet.ProtustrankaFormated_1">  ALOE CRES j.d.o.o.</derivirana_varijabla>
  </DomainObject.Predmet.ProtustrankaFormated>
  <DomainObject.Predmet.ProtustrankaFormatedOIB>
    <izvorni_sadrzaj>  ALOE CRES j.d.o.o., OIB 11638731889</izvorni_sadrzaj>
    <derivirana_varijabla naziv="DomainObject.Predmet.ProtustrankaFormatedOIB_1">  ALOE CRES j.d.o.o., OIB 11638731889</derivirana_varijabla>
  </DomainObject.Predmet.ProtustrankaFormatedOIB>
  <DomainObject.Predmet.ProtustrankaFormatedWithAdress>
    <izvorni_sadrzaj> ALOE CRES j.d.o.o., Lungomare Sv. Mikule 15, 51557 Cres</izvorni_sadrzaj>
    <derivirana_varijabla naziv="DomainObject.Predmet.ProtustrankaFormatedWithAdress_1"> ALOE CRES j.d.o.o., Lungomare Sv. Mikule 15, 51557 Cres</derivirana_varijabla>
  </DomainObject.Predmet.ProtustrankaFormatedWithAdress>
  <DomainObject.Predmet.ProtustrankaFormatedWithAdressOIB>
    <izvorni_sadrzaj> ALOE CRES j.d.o.o., OIB 11638731889, Lungomare Sv. Mikule 15, 51557 Cres</izvorni_sadrzaj>
    <derivirana_varijabla naziv="DomainObject.Predmet.ProtustrankaFormatedWithAdressOIB_1"> ALOE CRES j.d.o.o., OIB 11638731889, Lungomare Sv. Mikule 15, 51557 Cres</derivirana_varijabla>
  </DomainObject.Predmet.ProtustrankaFormatedWithAdressOIB>
  <DomainObject.Predmet.ProtustrankaWithAdress>
    <izvorni_sadrzaj>ALOE CRES j.d.o.o. Lungomare Sv. Mikule 15, 51557 Cres</izvorni_sadrzaj>
    <derivirana_varijabla naziv="DomainObject.Predmet.ProtustrankaWithAdress_1">ALOE CRES j.d.o.o. Lungomare Sv. Mikule 15, 51557 Cres</derivirana_varijabla>
  </DomainObject.Predmet.ProtustrankaWithAdress>
  <DomainObject.Predmet.ProtustrankaWithAdressOIB>
    <izvorni_sadrzaj>ALOE CRES j.d.o.o., OIB 11638731889, Lungomare Sv. Mikule 15, 51557 Cres</izvorni_sadrzaj>
    <derivirana_varijabla naziv="DomainObject.Predmet.ProtustrankaWithAdressOIB_1">ALOE CRES j.d.o.o., OIB 11638731889, Lungomare Sv. Mikule 15, 51557 Cres</derivirana_varijabla>
  </DomainObject.Predmet.ProtustrankaWithAdressOIB>
  <DomainObject.Predmet.ProtustrankaNazivFormated>
    <izvorni_sadrzaj>ALOE CRES j.d.o.o.</izvorni_sadrzaj>
    <derivirana_varijabla naziv="DomainObject.Predmet.ProtustrankaNazivFormated_1">ALOE CRES j.d.o.o.</derivirana_varijabla>
  </DomainObject.Predmet.ProtustrankaNazivFormated>
  <DomainObject.Predmet.ProtustrankaNazivFormatedOIB>
    <izvorni_sadrzaj>ALOE CRES j.d.o.o., OIB 11638731889</izvorni_sadrzaj>
    <derivirana_varijabla naziv="DomainObject.Predmet.ProtustrankaNazivFormatedOIB_1">ALOE CRES j.d.o.o., OIB 11638731889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ALOE CRES j.d.o.o.</item>
    </izvorni_sadrzaj>
    <derivirana_varijabla naziv="DomainObject.Predmet.ProtuStrankaListFormated_1">
      <item>ALOE CRES j.d.o.o.</item>
    </derivirana_varijabla>
  </DomainObject.Predmet.ProtuStrankaListFormated>
  <DomainObject.Predmet.ProtuStrankaListFormatedOIB>
    <izvorni_sadrzaj>
      <item>ALOE CRES j.d.o.o., OIB 11638731889</item>
    </izvorni_sadrzaj>
    <derivirana_varijabla naziv="DomainObject.Predmet.ProtuStrankaListFormatedOIB_1">
      <item>ALOE CRES j.d.o.o., OIB 11638731889</item>
    </derivirana_varijabla>
  </DomainObject.Predmet.ProtuStrankaListFormatedOIB>
  <DomainObject.Predmet.ProtuStrankaListFormatedWithAdress>
    <izvorni_sadrzaj>
      <item>ALOE CRES j.d.o.o., Lungomare Sv. Mikule 15, 51557 Cres</item>
    </izvorni_sadrzaj>
    <derivirana_varijabla naziv="DomainObject.Predmet.ProtuStrankaListFormatedWithAdress_1">
      <item>ALOE CRES j.d.o.o., Lungomare Sv. Mikule 15, 51557 Cres</item>
    </derivirana_varijabla>
  </DomainObject.Predmet.ProtuStrankaListFormatedWithAdress>
  <DomainObject.Predmet.ProtuStrankaListFormatedWithAdressOIB>
    <izvorni_sadrzaj>
      <item>ALOE CRES j.d.o.o., OIB 11638731889, Lungomare Sv. Mikule 15, 51557 Cres</item>
    </izvorni_sadrzaj>
    <derivirana_varijabla naziv="DomainObject.Predmet.ProtuStrankaListFormatedWithAdressOIB_1">
      <item>ALOE CRES j.d.o.o., OIB 11638731889, Lungomare Sv. Mikule 15, 51557 Cres</item>
    </derivirana_varijabla>
  </DomainObject.Predmet.ProtuStrankaListFormatedWithAdressOIB>
  <DomainObject.Predmet.ProtuStrankaListNazivFormated>
    <izvorni_sadrzaj>
      <item>ALOE CRES j.d.o.o.</item>
    </izvorni_sadrzaj>
    <derivirana_varijabla naziv="DomainObject.Predmet.ProtuStrankaListNazivFormated_1">
      <item>ALOE CRES j.d.o.o.</item>
    </derivirana_varijabla>
  </DomainObject.Predmet.ProtuStrankaListNazivFormated>
  <DomainObject.Predmet.ProtuStrankaListNazivFormatedOIB>
    <izvorni_sadrzaj>
      <item>ALOE CRES j.d.o.o., OIB 11638731889</item>
    </izvorni_sadrzaj>
    <derivirana_varijabla naziv="DomainObject.Predmet.ProtuStrankaListNazivFormatedOIB_1">
      <item>ALOE CRES j.d.o.o., OIB 11638731889</item>
    </derivirana_varijabla>
  </DomainObject.Predmet.ProtuStrankaListNazivFormatedOIB>
  <DomainObject.Predmet.OstaliListFormated>
    <izvorni_sadrzaj>
      <item>Vesna Balenović Tomaš</item>
    </izvorni_sadrzaj>
    <derivirana_varijabla naziv="DomainObject.Predmet.OstaliListFormated_1">
      <item>Vesna Balenović Tomaš</item>
    </derivirana_varijabla>
  </DomainObject.Predmet.OstaliListFormated>
  <DomainObject.Predmet.OstaliListFormatedOIB>
    <izvorni_sadrzaj>
      <item>Vesna Balenović Tomaš, OIB 84109689874</item>
    </izvorni_sadrzaj>
    <derivirana_varijabla naziv="DomainObject.Predmet.OstaliListFormatedOIB_1">
      <item>Vesna Balenović Tomaš, OIB 84109689874</item>
    </derivirana_varijabla>
  </DomainObject.Predmet.OstaliListFormatedOIB>
  <DomainObject.Predmet.OstaliListFormatedWithAdress>
    <izvorni_sadrzaj>
      <item>Vesna Balenović Tomaš, Lungomare Sv. Mikule 15, 51557 Cres</item>
    </izvorni_sadrzaj>
    <derivirana_varijabla naziv="DomainObject.Predmet.OstaliListFormatedWithAdress_1">
      <item>Vesna Balenović Tomaš, Lungomare Sv. Mikule 15, 51557 Cres</item>
    </derivirana_varijabla>
  </DomainObject.Predmet.OstaliListFormatedWithAdress>
  <DomainObject.Predmet.OstaliListFormatedWithAdressOIB>
    <izvorni_sadrzaj>
      <item>Vesna Balenović Tomaš, OIB 84109689874, Lungomare Sv. Mikule 15, 51557 Cres</item>
    </izvorni_sadrzaj>
    <derivirana_varijabla naziv="DomainObject.Predmet.OstaliListFormatedWithAdressOIB_1">
      <item>Vesna Balenović Tomaš, OIB 84109689874, Lungomare Sv. Mikule 15, 51557 Cres</item>
    </derivirana_varijabla>
  </DomainObject.Predmet.OstaliListFormatedWithAdressOIB>
  <DomainObject.Predmet.OstaliListNazivFormated>
    <izvorni_sadrzaj>
      <item>Vesna Balenović Tomaš</item>
    </izvorni_sadrzaj>
    <derivirana_varijabla naziv="DomainObject.Predmet.OstaliListNazivFormated_1">
      <item>Vesna Balenović Tomaš</item>
    </derivirana_varijabla>
  </DomainObject.Predmet.OstaliListNazivFormated>
  <DomainObject.Predmet.OstaliListNazivFormatedOIB>
    <izvorni_sadrzaj>
      <item>Vesna Balenović Tomaš, OIB 84109689874</item>
    </izvorni_sadrzaj>
    <derivirana_varijabla naziv="DomainObject.Predmet.OstaliListNazivFormatedOIB_1">
      <item>Vesna Balenović Tomaš, OIB 84109689874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ALOE CRES j.d.o.o.</izvorni_sadrzaj>
    <derivirana_varijabla naziv="DomainObject.Predmet.ProtustrankaIDrugi_1">ALOE CRES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ALOE CRES j.d.o.o., OIB 11638731889, Lungomare Sv. Mikule 15, 51557 Cres</izvorni_sadrzaj>
    <derivirana_varijabla naziv="DomainObject.Predmet.ProtustrankaIDrugiAdressOIB_1">ALOE CRES j.d.o.o., OIB 11638731889, Lungomare Sv. Mikule 15, 51557 Cres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ALOE CRES j.d.o.o.</item>
      <item>Vesna Balenović Tomaš</item>
    </izvorni_sadrzaj>
    <derivirana_varijabla naziv="DomainObject.Predmet.SudioniciListNaziv_1">
      <item>FINA Rijeka</item>
      <item>ALOE CRES j.d.o.o.</item>
      <item>Vesna Balenović Tomaš</item>
    </derivirana_varijabla>
  </DomainObject.Predmet.SudioniciListNaziv>
  <DomainObject.Predmet.SudioniciListAdressOIB>
    <izvorni_sadrzaj>
      <item>FINA Rijeka, OIB 85821130368, Frana Kurelca 8,51000 Rijeka</item>
      <item>ALOE CRES j.d.o.o., OIB 11638731889, Lungomare Sv. Mikule 15,51557 Cres</item>
      <item>Vesna Balenović Tomaš, OIB 84109689874, Lungomare Sv. Mikule 15,51557 Cres</item>
    </izvorni_sadrzaj>
    <derivirana_varijabla naziv="DomainObject.Predmet.SudioniciListAdressOIB_1">
      <item>FINA Rijeka, OIB 85821130368, Frana Kurelca 8,51000 Rijeka</item>
      <item>ALOE CRES j.d.o.o., OIB 11638731889, Lungomare Sv. Mikule 15,51557 Cres</item>
      <item>Vesna Balenović Tomaš, OIB 84109689874, Lungomare Sv. Mikule 15,51557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11638731889</item>
      <item>, OIB 84109689874</item>
    </izvorni_sadrzaj>
    <derivirana_varijabla naziv="DomainObject.Predmet.SudioniciListNazivOIB_1">
      <item>, OIB 85821130368</item>
      <item>, OIB 11638731889</item>
      <item>, OIB 84109689874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257244-C308-4A01-AD7D-62EEC30F19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834</properties:Words>
  <properties:Characters>4529</properties:Characters>
  <properties:Lines>92</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2017-03-03T09:06:00Z</dcterms:created>
  <dc:creator>dcmelik</dc:creator>
  <cp:lastModifiedBy>Jasna Radulović</cp:lastModifiedBy>
  <cp:lastPrinted>2017-03-03T09:04:00Z</cp:lastPrinted>
  <dcterms:modified xmlns:xsi="http://www.w3.org/2001/XMLSchema-instance" xsi:type="dcterms:W3CDTF">2017-03-03T09:07:00Z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