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23a5" w14:paraId="13d23a5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D80827">
        <w:rPr>
          <w:rFonts w:cs="Times New Roman" w:eastAsia="MS Mincho" w:hAnsi="Times New Roman" w:ascii="Times New Roman"/>
          <w:sz w:val="24"/>
        </w:rPr>
        <w:t>20</w:t>
      </w:r>
      <w:r w:rsidR="00C37314">
        <w:rPr>
          <w:rFonts w:cs="Times New Roman" w:eastAsia="MS Mincho" w:hAnsi="Times New Roman" w:ascii="Times New Roman"/>
          <w:sz w:val="24"/>
        </w:rPr>
        <w:t>. travnja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D80827">
        <w:rPr>
          <w:bCs/>
          <w:lang w:eastAsia="en-US"/>
        </w:rPr>
        <w:t>AUTO SERVIS PRKI jednostavno društvo s ograničenom odgovornošću za trgovinu i usluge Rijeka, Drenovski put 97 (  MBS 040328501 – OIB 17693076669 )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D80827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C37314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8313C0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3915B1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3915B1" w:rsidR="006C3A87" w:rsidRPr="003915B1">
      <w:pPr>
        <w:ind w:firstLine="360"/>
        <w:jc w:val="both"/>
      </w:pPr>
      <w:r>
        <w:t>Čita se prijedlog za otvaranje stečajnog postupka.</w:t>
      </w:r>
    </w:p>
    <w:p w:rsidRDefault="00D80827" w:rsidP="00D325C6" w:rsidR="00D80827" w:rsidRPr="008313C0">
      <w:pPr>
        <w:ind w:firstLine="360"/>
        <w:jc w:val="both"/>
      </w:pPr>
      <w:r w:rsidRPr="008313C0">
        <w:t xml:space="preserve">Utvrđuje se da je dužnik rješenje o pokretanju </w:t>
      </w:r>
      <w:r w:rsidRPr="008313C0">
        <w:rPr>
          <w:rFonts w:eastAsia="MS Mincho"/>
        </w:rPr>
        <w:t xml:space="preserve">prethodnog postupka primio putem </w:t>
      </w:r>
      <w:r w:rsidR="005404DA" w:rsidRPr="008313C0">
        <w:rPr>
          <w:rFonts w:eastAsia="MS Mincho"/>
        </w:rPr>
        <w:t xml:space="preserve">mrežne stranice </w:t>
      </w:r>
      <w:r w:rsidRPr="008313C0">
        <w:rPr>
          <w:rFonts w:eastAsia="MS Mincho"/>
        </w:rPr>
        <w:t>e-Ogla</w:t>
      </w:r>
      <w:r w:rsidR="005404DA" w:rsidRPr="008313C0">
        <w:rPr>
          <w:rFonts w:eastAsia="MS Mincho"/>
        </w:rPr>
        <w:t>sna ploča</w:t>
      </w:r>
      <w:r w:rsidRPr="008313C0">
        <w:rPr>
          <w:rFonts w:eastAsia="MS Mincho"/>
        </w:rPr>
        <w:t xml:space="preserve"> </w:t>
      </w:r>
      <w:r w:rsidR="005404DA" w:rsidRPr="008313C0">
        <w:rPr>
          <w:rFonts w:eastAsia="MS Mincho"/>
        </w:rPr>
        <w:t xml:space="preserve">sudova </w:t>
      </w:r>
      <w:r w:rsidRPr="008313C0">
        <w:rPr>
          <w:rFonts w:eastAsia="MS Mincho"/>
        </w:rPr>
        <w:t>dok je zastupnik po zakonu dužnika rješenje primio putem pošte.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D80827">
        <w:t>9. ožujka 2017</w:t>
      </w:r>
      <w:r>
        <w:t xml:space="preserve">. godine dostavio podnesak u kojem je naveo da dužnik na dan </w:t>
      </w:r>
      <w:r w:rsidR="003915B1" w:rsidRPr="00E932D0">
        <w:t>1. rujna</w:t>
      </w:r>
      <w:r w:rsidR="00E932D0" w:rsidRPr="00E932D0">
        <w:t xml:space="preserve"> 2016</w:t>
      </w:r>
      <w:r w:rsidRPr="00E932D0">
        <w:t>.</w:t>
      </w:r>
      <w:r w:rsidR="00E932D0">
        <w:t xml:space="preserve"> godine u O</w:t>
      </w:r>
      <w:r>
        <w:t xml:space="preserve">čevidniku redoslijeda osnova za plaćanje ima neizvršene osnove za plaćanje u neprekinutom razdoblju od </w:t>
      </w:r>
      <w:r w:rsidR="00E932D0">
        <w:t>120</w:t>
      </w:r>
      <w:r>
        <w:t xml:space="preserve"> dana u ukupnom iznosu od </w:t>
      </w:r>
      <w:r w:rsidR="00E932D0" w:rsidRPr="00E932D0">
        <w:t>63.068,04</w:t>
      </w:r>
      <w:r w:rsidR="003915B1" w:rsidRPr="003915B1">
        <w:t xml:space="preserve"> kn</w:t>
      </w:r>
      <w:r>
        <w:t>.</w:t>
      </w:r>
    </w:p>
    <w:p w:rsidRDefault="006C3A87" w:rsidP="0012295E" w:rsidR="00D325C6">
      <w:pPr>
        <w:ind w:firstLine="360"/>
        <w:jc w:val="both"/>
      </w:pPr>
      <w:r w:rsidRPr="00091FC2">
        <w:t>Utvrđuje se da dužnik nije postupio po nalogu suda, te da nije podnio sudu pisano očitovanje o prijedlogu.</w:t>
      </w:r>
    </w:p>
    <w:p w:rsidRDefault="003915B1" w:rsidP="003915B1" w:rsidR="003915B1" w:rsidRPr="00091FC2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8313C0" w:rsidP="008313C0" w:rsidR="008313C0">
      <w:pPr>
        <w:ind w:firstLine="360"/>
        <w:jc w:val="both"/>
      </w:pPr>
      <w:r>
        <w:t xml:space="preserve">Sudac donosi </w:t>
      </w:r>
    </w:p>
    <w:p w:rsidRDefault="008313C0" w:rsidP="008313C0" w:rsidR="008313C0">
      <w:pPr>
        <w:jc w:val="center"/>
      </w:pPr>
      <w:r>
        <w:t>r j e š e n j e</w:t>
      </w:r>
    </w:p>
    <w:p w:rsidRDefault="008313C0" w:rsidP="008313C0" w:rsidR="008313C0"/>
    <w:p w:rsidRDefault="008313C0" w:rsidP="008313C0" w:rsidR="008313C0" w:rsidRPr="00C175AC">
      <w:pPr>
        <w:jc w:val="both"/>
      </w:pPr>
      <w:r>
        <w:t>I</w:t>
      </w:r>
      <w:r>
        <w:tab/>
        <w:t xml:space="preserve">Zakazuje se ročište </w:t>
      </w:r>
      <w:r w:rsidRPr="00390BE8">
        <w:t xml:space="preserve">radi rasprave o pretpostavkama za otvaranje stečajnoga postupka </w:t>
      </w:r>
      <w:r>
        <w:t>za dan</w:t>
      </w:r>
    </w:p>
    <w:p w:rsidRDefault="008313C0" w:rsidP="008313C0" w:rsidR="008313C0" w:rsidRPr="00C175AC">
      <w:pPr>
        <w:jc w:val="center"/>
      </w:pPr>
      <w:r>
        <w:t xml:space="preserve">21. rujna </w:t>
      </w:r>
      <w:r w:rsidRPr="00C175AC">
        <w:t>201</w:t>
      </w:r>
      <w:r>
        <w:t>7. u 9,30</w:t>
      </w:r>
      <w:r w:rsidRPr="00C175AC">
        <w:t xml:space="preserve"> sati</w:t>
      </w:r>
    </w:p>
    <w:p w:rsidRDefault="008313C0" w:rsidP="008313C0" w:rsidR="008313C0">
      <w:pPr>
        <w:jc w:val="both"/>
      </w:pPr>
      <w:r w:rsidRPr="00C175AC">
        <w:lastRenderedPageBreak/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8313C0" w:rsidP="008313C0" w:rsidR="008313C0">
      <w:pPr>
        <w:jc w:val="both"/>
      </w:pPr>
    </w:p>
    <w:p w:rsidRDefault="008313C0" w:rsidP="008313C0" w:rsidR="008313C0" w:rsidRPr="003408AE">
      <w:pPr>
        <w:jc w:val="both"/>
      </w:pPr>
      <w:r>
        <w:t>II</w:t>
      </w:r>
      <w:r>
        <w:tab/>
        <w:t>Ponovno se nalaže osobama koje vode poslove dužnika da u roku od 15 dana od dana dostave ovog rješenja, pozivom na posl. br. 7 St-1360/2016 predaju sudu pisano izvješće o financijsko-gospodarskom stanju dužnika te popis imovine.</w:t>
      </w:r>
    </w:p>
    <w:p w:rsidRDefault="008313C0" w:rsidP="008313C0" w:rsidR="008313C0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 w:rsidRPr="00935D2E">
      <w:pPr>
        <w:jc w:val="both"/>
        <w:rPr>
          <w:b/>
        </w:rPr>
      </w:pPr>
    </w:p>
    <w:p w:rsidRDefault="006C3A87" w:rsidP="006C3A87" w:rsidR="006C3A87" w:rsidRPr="00935D2E">
      <w:pPr>
        <w:jc w:val="both"/>
        <w:rPr>
          <w:b/>
        </w:rPr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E932D0">
        <w:t>9</w:t>
      </w:r>
      <w:r w:rsidR="0012295E">
        <w:t>,</w:t>
      </w:r>
      <w:r w:rsidR="00E932D0">
        <w:t>05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</w:p>
    <w:p w:rsidRDefault="006C3A87" w:rsidP="006C3A87" w:rsidR="006C3A87"/>
    <w:p w:rsidRDefault="003915B1" w:rsidP="006C3A87" w:rsidR="008313C0">
      <w:r>
        <w:tab/>
      </w:r>
      <w:r>
        <w:tab/>
      </w:r>
      <w:r>
        <w:tab/>
      </w:r>
      <w:r>
        <w:tab/>
        <w:t xml:space="preserve">       </w:t>
      </w:r>
    </w:p>
    <w:p w:rsidRDefault="003915B1" w:rsidP="008313C0" w:rsidR="006C3A87">
      <w:pPr>
        <w:ind w:left="2832"/>
        <w:rPr>
          <w:rFonts w:cs="Arial" w:hAnsi="Arial" w:ascii="Arial"/>
        </w:rPr>
      </w:pPr>
      <w:r>
        <w:t xml:space="preserve"> </w:t>
      </w:r>
      <w:r w:rsidR="006C3A87">
        <w:t xml:space="preserve"> </w:t>
      </w:r>
      <w:r w:rsidR="008313C0">
        <w:t xml:space="preserve">       </w:t>
      </w:r>
      <w:r w:rsidR="006C3A87">
        <w:t xml:space="preserve">Zapisničar                      </w:t>
      </w:r>
      <w:r>
        <w:t xml:space="preserve">                </w:t>
      </w:r>
      <w:r w:rsidR="006C3A87">
        <w:t xml:space="preserve">        </w:t>
      </w:r>
      <w:r w:rsidR="006C3A87">
        <w:tab/>
      </w:r>
      <w:r w:rsidR="006C3A87"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7E6" w:rsidP="00704453" w:rsidR="00EE37E6">
      <w:r>
        <w:separator/>
      </w:r>
    </w:p>
  </w:endnote>
  <w:endnote w:id="0" w:type="continuationSeparator">
    <w:p w:rsidRDefault="00EE37E6" w:rsidP="00704453" w:rsidR="00EE3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AD3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7E6" w:rsidP="00704453" w:rsidR="00EE37E6">
      <w:r>
        <w:separator/>
      </w:r>
    </w:p>
  </w:footnote>
  <w:footnote w:id="0" w:type="continuationSeparator">
    <w:p w:rsidRDefault="00EE37E6" w:rsidP="00704453" w:rsidR="00EE3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C37314">
      <w:t>1</w:t>
    </w:r>
    <w:r w:rsidR="00D80827">
      <w:t>360</w:t>
    </w:r>
    <w:r w:rsidR="00151BB5">
      <w:t>/</w:t>
    </w:r>
    <w:r w:rsidR="00091FC2">
      <w:t>2016</w:t>
    </w:r>
    <w:r w:rsidR="002F1FDE">
      <w:t>-</w:t>
    </w:r>
    <w:r w:rsidR="00D8082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3EF1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5B1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C735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4DA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242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313C0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5D2E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37314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0827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32D0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37E6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3AD3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83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D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D3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D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D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83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D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D3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D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D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42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2017.</izvorni_sadrzaj>
    <derivirana_varijabla naziv="DomainObject.PlaniraniZavrsetakDatum_1">20. travnja 2017.</derivirana_varijabla>
  </DomainObject.PlaniraniZavrsetakDatum>
  <DomainObject.PlaniraniPocetakDatum>
    <izvorni_sadrzaj>20. travnja 2017.</izvorni_sadrzaj>
    <derivirana_varijabla naziv="DomainObject.PlaniraniPocetakDatum_1">20.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2017.</izvorni_sadrzaj>
    <derivirana_varijabla naziv="DomainObject.Zapisnik.DatumKreiranja_1">20.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St-1360/2016-6</izvorni_sadrzaj>
    <derivirana_varijabla naziv="DomainObject.Zapisnik.Oznaka_1">St-1360/2016-6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PRKI j.d.o.o. zastupanog po punomoćniku Danijel Mravlinčić</izvorni_sadrzaj>
    <derivirana_varijabla naziv="DomainObject.Predmet.ProtustrankaFormated_1">  AUTO SERVIS PRKI j.d.o.o. zastupanog po punomoćniku Danijel Mravlinčić</derivirana_varijabla>
  </DomainObject.Predmet.ProtustrankaFormated>
  <DomainObject.Predmet.ProtustrankaFormatedOIB>
    <izvorni_sadrzaj>  AUTO SERVIS PRKI j.d.o.o., OIB 17693076669 zastupanog po punomoćniku Danijel Mravlinčić</izvorni_sadrzaj>
    <derivirana_varijabla naziv="DomainObject.Predmet.ProtustrankaFormatedOIB_1">  AUTO SERVIS PRKI j.d.o.o., OIB 17693076669 zastupanog po punomoćniku Danijel Mravlinčić</derivirana_varijabla>
  </DomainObject.Predmet.ProtustrankaFormatedOIB>
  <DomainObject.Predmet.ProtustrankaFormatedWithAdress>
    <izvorni_sadrzaj> AUTO SERVIS PRKI j.d.o.o., Drenovski put 97, 51000 Rijeka zastupanog po punomoćniku Danijel Mravlinčić</izvorni_sadrzaj>
    <derivirana_varijabla naziv="DomainObject.Predmet.ProtustrankaFormatedWithAdress_1"> AUTO SERVIS PRKI j.d.o.o., Drenovski put 97, 51000 Rijeka zastupanog po punomoćniku Danijel Mravlinčić</derivirana_varijabla>
  </DomainObject.Predmet.ProtustrankaFormatedWithAdress>
  <DomainObject.Predmet.ProtustrankaFormatedWithAdressOIB>
    <izvorni_sadrzaj> AUTO SERVIS PRKI j.d.o.o., OIB 17693076669, Drenovski put 97, 51000 Rijeka zastupanog po punomoćniku Danijel Mravlinčić</izvorni_sadrzaj>
    <derivirana_varijabla naziv="DomainObject.Predmet.ProtustrankaFormatedWithAdressOIB_1"> AUTO SERVIS PRKI j.d.o.o., OIB 17693076669, Drenovski put 97, 51000 Rijeka zastupanog po punomoćniku Danijel Mravlinčić</derivirana_varijabla>
  </DomainObject.Predmet.ProtustrankaFormatedWithAdressOIB>
  <DomainObject.Predmet.ProtustrankaWithAdress>
    <izvorni_sadrzaj>AUTO SERVIS PRKI j.d.o.o. Drenovski put 97, 51000 Rijeka</izvorni_sadrzaj>
    <derivirana_varijabla naziv="DomainObject.Predmet.ProtustrankaWithAdress_1">AUTO SERVIS PRKI j.d.o.o. Drenovski put 97, 51000 Rijeka</derivirana_varijabla>
  </DomainObject.Predmet.ProtustrankaWithAdress>
  <DomainObject.Predmet.ProtustrankaWithAdressOIB>
    <izvorni_sadrzaj>AUTO SERVIS PRKI j.d.o.o., OIB 17693076669, Drenovski put 97, 51000 Rijeka</izvorni_sadrzaj>
    <derivirana_varijabla naziv="DomainObject.Predmet.ProtustrankaWithAdressOIB_1">AUTO SERVIS PRKI j.d.o.o., OIB 17693076669, Drenovski put 97, 51000 Rijeka</derivirana_varijabla>
  </DomainObject.Predmet.ProtustrankaWithAdressOIB>
  <DomainObject.Predmet.ProtustrankaNazivFormated>
    <izvorni_sadrzaj>AUTO SERVIS PRKI j.d.o.o.</izvorni_sadrzaj>
    <derivirana_varijabla naziv="DomainObject.Predmet.ProtustrankaNazivFormated_1">AUTO SERVIS PRKI j.d.o.o.</derivirana_varijabla>
  </DomainObject.Predmet.ProtustrankaNazivFormated>
  <DomainObject.Predmet.ProtustrankaNazivFormatedOIB>
    <izvorni_sadrzaj>AUTO SERVIS PRKI j.d.o.o., OIB 17693076669</izvorni_sadrzaj>
    <derivirana_varijabla naziv="DomainObject.Predmet.ProtustrankaNazivFormatedOIB_1">AUTO SERVIS PRKI j.d.o.o., OIB 17693076669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SERVIS PRKI j.d.o.o. zastupanog po punomoćniku Danijel Mravlinčić</item>
    </izvorni_sadrzaj>
    <derivirana_varijabla naziv="DomainObject.Predmet.ProtuStrankaListFormated_1">
      <item>AUTO SERVIS PRKI j.d.o.o. zastupanog po punomoćniku Danijel Mravlinčić</item>
    </derivirana_varijabla>
  </DomainObject.Predmet.ProtuStrankaListFormated>
  <DomainObject.Predmet.ProtuStrankaListFormatedOIB>
    <izvorni_sadrzaj>
      <item>AUTO SERVIS PRKI j.d.o.o., OIB 17693076669 zastupanog po punomoćniku Danijel Mravlinčić</item>
    </izvorni_sadrzaj>
    <derivirana_varijabla naziv="DomainObject.Predmet.ProtuStrankaListFormatedOIB_1">
      <item>AUTO SERVIS PRKI j.d.o.o., OIB 17693076669 zastupanog po punomoćniku Danijel Mravlinčić</item>
    </derivirana_varijabla>
  </DomainObject.Predmet.ProtuStrankaListFormatedOIB>
  <DomainObject.Predmet.ProtuStrankaListFormatedWithAdress>
    <izvorni_sadrzaj>
      <item>AUTO SERVIS PRKI j.d.o.o., Drenovski put 97, 51000 Rijeka zastupanog po punomoćniku Danijel Mravlinčić</item>
    </izvorni_sadrzaj>
    <derivirana_varijabla naziv="DomainObject.Predmet.ProtuStrankaListFormatedWithAdress_1">
      <item>AUTO SERVIS PRKI j.d.o.o., Drenovski put 97, 51000 Rijeka zastupanog po punomoćniku Danijel Mravlinčić</item>
    </derivirana_varijabla>
  </DomainObject.Predmet.ProtuStrankaListFormatedWithAdress>
  <DomainObject.Predmet.ProtuStrankaListFormatedWithAdressOIB>
    <izvorni_sadrzaj>
      <item>AUTO SERVIS PRKI j.d.o.o., OIB 17693076669, Drenovski put 97, 51000 Rijeka zastupanog po punomoćniku Danijel Mravlinčić</item>
    </izvorni_sadrzaj>
    <derivirana_varijabla naziv="DomainObject.Predmet.ProtuStrankaListFormatedWithAdressOIB_1">
      <item>AUTO SERVIS PRKI j.d.o.o., OIB 17693076669, Drenovski put 97, 51000 Rijeka zastupanog po punomoćniku Danijel Mravlinčić</item>
    </derivirana_varijabla>
  </DomainObject.Predmet.ProtuStrankaListFormatedWithAdressOIB>
  <DomainObject.Predmet.ProtuStrankaListNazivFormated>
    <izvorni_sadrzaj>
      <item>AUTO SERVIS PRKI j.d.o.o.</item>
    </izvorni_sadrzaj>
    <derivirana_varijabla naziv="DomainObject.Predmet.ProtuStrankaListNazivFormated_1">
      <item>AUTO SERVIS PRKI j.d.o.o.</item>
    </derivirana_varijabla>
  </DomainObject.Predmet.ProtuStrankaListNazivFormated>
  <DomainObject.Predmet.ProtuStrankaListNazivFormatedOIB>
    <izvorni_sadrzaj>
      <item>AUTO SERVIS PRKI j.d.o.o., OIB 17693076669</item>
    </izvorni_sadrzaj>
    <derivirana_varijabla naziv="DomainObject.Predmet.ProtuStrankaListNazivFormatedOIB_1">
      <item>AUTO SERVIS PRKI j.d.o.o., OIB 17693076669</item>
    </derivirana_varijabla>
  </DomainObject.Predmet.ProtuStrankaListNazivFormatedOIB>
  <DomainObject.Predmet.OstaliListFormated>
    <izvorni_sadrzaj>
      <item>Danijel Mravlinčić punomoćnik sudionika u postupku AUTO SERVIS PRKI j.d.o.o.</item>
    </izvorni_sadrzaj>
    <derivirana_varijabla naziv="DomainObject.Predmet.OstaliListFormated_1">
      <item>Danijel Mravlinčić punomoćnik sudionika u postupku AUTO SERVIS PRKI j.d.o.o.</item>
    </derivirana_varijabla>
  </DomainObject.Predmet.OstaliListFormated>
  <DomainObject.Predmet.OstaliListFormatedOIB>
    <izvorni_sadrzaj>
      <item>Danijel Mravlinčić, OIB 19879170183 punomoćnik sudionika u postupku AUTO SERVIS PRKI j.d.o.o.</item>
    </izvorni_sadrzaj>
    <derivirana_varijabla naziv="DomainObject.Predmet.OstaliListFormatedOIB_1">
      <item>Danijel Mravlinčić, OIB 19879170183 punomoćnik sudionika u postupku AUTO SERVIS PRKI j.d.o.o.</item>
    </derivirana_varijabla>
  </DomainObject.Predmet.OstaliListFormatedOIB>
  <DomainObject.Predmet.OstaliListFormatedWithAdress>
    <izvorni_sadrzaj>
      <item>Danijel Mravlinčić, Biškupi 16, 51216 Mladenići punomoćnik sudionika u postupku AUTO SERVIS PRKI j.d.o.o.</item>
    </izvorni_sadrzaj>
    <derivirana_varijabla naziv="DomainObject.Predmet.OstaliListFormatedWithAdress_1">
      <item>Danijel Mravlinčić, Biškupi 16, 51216 Mladenići punomoćnik sudionika u postupku AUTO SERVIS PRKI j.d.o.o.</item>
    </derivirana_varijabla>
  </DomainObject.Predmet.OstaliListFormatedWithAdress>
  <DomainObject.Predmet.OstaliListFormatedWithAdressOIB>
    <izvorni_sadrzaj>
      <item>Danijel Mravlinčić, OIB 19879170183, Biškupi 16, 51216 Mladenići punomoćnik sudionika u postupku AUTO SERVIS PRKI j.d.o.o.</item>
    </izvorni_sadrzaj>
    <derivirana_varijabla naziv="DomainObject.Predmet.OstaliListFormatedWithAdressOIB_1">
      <item>Danijel Mravlinčić, OIB 19879170183, Biškupi 16, 51216 Mladenići punomoćnik sudionika u postupku AUTO SERVIS PRKI j.d.o.o.</item>
    </derivirana_varijabla>
  </DomainObject.Predmet.OstaliListFormatedWithAdressOIB>
  <DomainObject.Predmet.OstaliListNazivFormated>
    <izvorni_sadrzaj>
      <item>Danijel Mravlinčić</item>
    </izvorni_sadrzaj>
    <derivirana_varijabla naziv="DomainObject.Predmet.OstaliListNazivFormated_1">
      <item>Danijel Mravlinčić</item>
    </derivirana_varijabla>
  </DomainObject.Predmet.OstaliListNazivFormated>
  <DomainObject.Predmet.OstaliListNazivFormatedOIB>
    <izvorni_sadrzaj>
      <item>Danijel Mravlinčić, OIB 19879170183</item>
    </izvorni_sadrzaj>
    <derivirana_varijabla naziv="DomainObject.Predmet.OstaliListNazivFormatedOIB_1">
      <item>Danijel Mravlinčić, OIB 19879170183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St-1360/2016-6</izvorni_sadrzaj>
    <derivirana_varijabla naziv="DomainObject.PoslovniBrojDokumenta_1">St-1360/2016-6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SERVIS PRKI j.d.o.o.</izvorni_sadrzaj>
    <derivirana_varijabla naziv="DomainObject.Predmet.ProtustrankaIDrugi_1">AUTO SERVIS PRKI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SERVIS PRKI j.d.o.o., OIB 17693076669, Drenovski put 97, 51000 Rijeka</izvorni_sadrzaj>
    <derivirana_varijabla naziv="DomainObject.Predmet.ProtustrankaIDrugiAdressOIB_1">AUTO SERVIS PRKI j.d.o.o., OIB 17693076669, Drenovski put 97,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SERVIS PRKI j.d.o.o.</item>
      <item>Danijel Mravlinčić</item>
    </izvorni_sadrzaj>
    <derivirana_varijabla naziv="DomainObject.Predmet.SudioniciListNaziv_1">
      <item>FINA  Rijeka</item>
      <item>AUTO SERVIS PRKI j.d.o.o.</item>
      <item>Danijel Mravlinčić</item>
    </derivirana_varijabla>
  </DomainObject.Predmet.SudioniciListNaziv>
  <DomainObject.Predmet.SudioniciListAdressOIB>
    <izvorni_sadrzaj>
      <item>FINA  Rijeka, OIB 85821130368, Frana Kurelca 8,51000 Rijeka</item>
      <item>AUTO SERVIS PRKI j.d.o.o., OIB 17693076669, Drenovski put 97,51000 Rijeka</item>
      <item>Danijel Mravlinčić, OIB 19879170183, Biškupi 16,51216 Mladenići</item>
    </izvorni_sadrzaj>
    <derivirana_varijabla naziv="DomainObject.Predmet.SudioniciListAdressOIB_1">
      <item>FINA  Rijeka, OIB 85821130368, Frana Kurelca 8,51000 Rijeka</item>
      <item>AUTO SERVIS PRKI j.d.o.o., OIB 17693076669, Drenovski put 97,51000 Rijeka</item>
      <item>Danijel Mravlinčić, OIB 19879170183, Biškupi 16,51216 Mladenići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17693076669</item>
      <item>, OIB 19879170183</item>
    </izvorni_sadrzaj>
    <derivirana_varijabla naziv="DomainObject.Predmet.SudioniciListNazivOIB_1">
      <item>, OIB 85821130368</item>
      <item>, OIB 17693076669</item>
      <item>, OIB 19879170183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55186-292D-4D3E-A269-C91AD478C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316</properties:Words>
  <properties:Characters>1675</properties:Characters>
  <properties:Lines>69</properties:Lines>
  <properties:Paragraphs>28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2017-01-05T09:23:00Z</dcterms:created>
  <dc:creator>Korisnik</dc:creator>
  <cp:lastModifiedBy>Tanja Fidel</cp:lastModifiedBy>
  <cp:lastPrinted>2016-06-16T08:50:00Z</cp:lastPrinted>
  <dcterms:modified xmlns:xsi="http://www.w3.org/2001/XMLSchema-instance" xsi:type="dcterms:W3CDTF">2017-04-20T07:09:00Z</dcterms:modified>
  <cp:revision>13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St-1360/2016-6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