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f94d" w14:paraId="338f94d" w:rsidRDefault="00D969B8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Porezna uprava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Područni ured Zagreb, Av. Dubrovnik 32, OIB:</w:t>
      </w:r>
      <w:r w:rsidR="00534DC1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18683136487, kojeg zastupa Županijsko državno odvjetništvo u Zagrebu,</w:t>
      </w:r>
      <w:r w:rsid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 </w:t>
      </w:r>
      <w:r w:rsid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FERRO PROTECTUM d.o.o., Zagreb, Lojenov prilaz 8, OIB: 90209844822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FERRO PROTECTUM d.o.o., Zagreb, Lojenov prilaz 8, OIB: 90209844822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 Smičiklas, Karlovac, Ljudevita Šestića 4, OIB: 82617242862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 Smičiklas, Karlovac, Ljudevita Šestića 4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2508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71168F" w:rsidR="0071168F" w:rsidRPr="00534DC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 postupka ima se upisati u Sudski registar</w:t>
      </w:r>
      <w:r w:rsid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u zemljišne knjige koje vodi Općinski </w:t>
      </w:r>
      <w:r w:rsidR="00534DC1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sud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34DC1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Novom Zagrebu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Zemljišnoknjižni odjel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34DC1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1168F" w:rsidP="00534DC1" w:rsidR="004F089F" w:rsidRPr="00534DC1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</w:t>
      </w:r>
      <w:r w:rsid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982 k.o. Drežnik k.č.br. 752/1 oranica Mesićeva ograja površine 366 čhv, </w:t>
      </w:r>
      <w:r w:rsidR="004F089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kojima se dostavlja primjerak ovog rješenja na postupanje.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534D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71168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prosinca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2016. s početkom u </w:t>
      </w:r>
      <w:r w:rsidR="00534D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sjedištu Stalne službe Trgovačkog suda u Zagrebu, Karlovac, Ljudevita Šestića 4, soba broj 5.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FINA je podneskom od 30. listopada 2015. podnio zahtjev za provedbu skraćenog stečajnog postupka, te je sud oglasom poslovni broj St-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1993</w:t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/15 od 2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pozvao vjerovnike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na podnošenje</w:t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prijedloga za otvaranje stečajnog postupka, a dužnika na podnošenje popisa imovine i obveza. Povodom tog poziva predlagatelj Republika Hrvatska, Ministarstvo financija, Porezna uprava, Područni ured Zagreb, podnio je ovom sudu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24. prosinca 2015</w:t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prijedlog za otvaranje stečajnog postupka nad dužnikom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FERRO PROTECTUM d.o.o., Zagreb, Lojenov prilaz 8, OIB: 90209844822</w:t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718A0" w:rsidP="004F089F" w:rsidR="00071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od St-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2508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3. svibnja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pokrenut je prethodni postupak radi utvrđivanja uvjeta za otvaranje stečajnog postupka, te je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održano ročište radi očitovanja o prijedlogu za otvaranje stečajnog postupka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a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25. kolovoza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rasprava o pretpostavkama za otvaranje stečajnog postupka.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ostao kod prijedloga za otvaranje stečajnog postupka.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E525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zahtjeva za provedbu skraćenog stečajnog postupka proizlazi da dužnik na dan 1. rujna 2015. ima evidentirane neizvršene osnove za plaćanje u neprekinutom razdoblju od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1.234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9.642.253,96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dok iz potvrde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FINA-e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24. svibnja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(list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79 do 117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 proizlazi da je dužnik u neprekidnoj blokadi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1.499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od 16. travnja 2012.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o otvaranju stečajnog postupka ima osoba ovlaštena za zastupanje dužnika p</w:t>
      </w:r>
      <w:r w:rsidR="00C4177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BE8" w:rsidP="004F089F" w:rsidR="007A3BE8">
      <w:pPr>
        <w:spacing w:lineRule="auto" w:line="240" w:after="0"/>
      </w:pPr>
      <w:r>
        <w:separator/>
      </w:r>
    </w:p>
  </w:endnote>
  <w:endnote w:id="0" w:type="continuationSeparator">
    <w:p w:rsidRDefault="007A3BE8" w:rsidP="004F089F" w:rsidR="007A3B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BE8" w:rsidP="004F089F" w:rsidR="007A3BE8">
      <w:pPr>
        <w:spacing w:lineRule="auto" w:line="240" w:after="0"/>
      </w:pPr>
      <w:r>
        <w:separator/>
      </w:r>
    </w:p>
  </w:footnote>
  <w:footnote w:id="0" w:type="continuationSeparator">
    <w:p w:rsidRDefault="007A3BE8" w:rsidP="004F089F" w:rsidR="007A3B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9B8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534DC1">
      <w:t>2508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718A0"/>
    <w:rsid w:val="000F0FB4"/>
    <w:rsid w:val="000F5316"/>
    <w:rsid w:val="004230BB"/>
    <w:rsid w:val="004F089F"/>
    <w:rsid w:val="00534DC1"/>
    <w:rsid w:val="00620990"/>
    <w:rsid w:val="0071168F"/>
    <w:rsid w:val="007A3BE8"/>
    <w:rsid w:val="00961DC3"/>
    <w:rsid w:val="00970BE7"/>
    <w:rsid w:val="00A55D65"/>
    <w:rsid w:val="00B42768"/>
    <w:rsid w:val="00C4177E"/>
    <w:rsid w:val="00C46389"/>
    <w:rsid w:val="00D13B11"/>
    <w:rsid w:val="00D24441"/>
    <w:rsid w:val="00D969B8"/>
    <w:rsid w:val="00E5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9B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69B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69B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69B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9B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69B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69B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69B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90209844822</item>
      <item>, OIB 05932825833</item>
      <item>, OIB 18683136487</item>
      <item>, OIB null</item>
    </izvorni_sadrzaj>
    <derivirana_varijabla naziv="DomainObject.Predmet.SudioniciListNazivOIB_1">
      <item>, OIB 90209844822</item>
      <item>, OIB 05932825833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978</properties:Words>
  <properties:Characters>5346</properties:Characters>
  <properties:Lines>139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2016-08-26T06:48:00Z</dcterms:created>
  <dc:creator>Draženka Prpić</dc:creator>
  <cp:lastModifiedBy>Draženka Prpić</cp:lastModifiedBy>
  <cp:lastPrinted>2016-08-26T06:50:00Z</cp:lastPrinted>
  <dcterms:modified xmlns:xsi="http://www.w3.org/2001/XMLSchema-instance" xsi:type="dcterms:W3CDTF">2016-08-26T06:50:00Z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