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8716" w14:paraId="9148716" w:rsidRDefault="002A5917" w:rsidP="000474DE" w:rsidR="000474DE">
      <w:pPr>
        <w:pStyle w:val="Zaglavlje"/>
        <w:spacing w:after="0"/>
        <w15:collapsed w:val="false"/>
      </w:pPr>
      <w:bookmarkStart w:name="_GoBack" w:id="0"/>
      <w:bookmarkEnd w:id="0"/>
      <w:r>
        <w:t>Poslovni broj: 9 St-</w:t>
      </w:r>
      <w:r w:rsidR="003C1150">
        <w:t>4</w:t>
      </w:r>
      <w:r w:rsidR="00AC6604">
        <w:t>2</w:t>
      </w:r>
      <w:r w:rsidR="003C1150">
        <w:t>4/16</w:t>
      </w:r>
      <w:r>
        <w:t>-</w:t>
      </w:r>
      <w:r w:rsidR="004142A4">
        <w:t>9</w:t>
      </w:r>
    </w:p>
    <w:p w:rsidRDefault="004142A4" w:rsidP="004142A4" w:rsidR="004142A4" w:rsidRPr="004142A4">
      <w:pPr>
        <w:widowControl w:val="false"/>
        <w:spacing w:after="0"/>
        <w:jc w:val="both"/>
        <w:rPr>
          <w:rFonts w:cs="Times New Roman" w:eastAsia="Times New Roman"/>
          <w:snapToGrid w:val="false"/>
        </w:rPr>
      </w:pPr>
      <w:r w:rsidRPr="004142A4">
        <w:rPr>
          <w:rFonts w:cs="Times New Roman" w:eastAsia="Times New Roman"/>
          <w:bCs/>
          <w:snapToGrid w:val="false"/>
        </w:rPr>
        <w:t xml:space="preserve">                     </w:t>
      </w:r>
      <w:r w:rsidRPr="004142A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42A4">
        <w:rPr>
          <w:rFonts w:cs="Times New Roman" w:eastAsia="Times New Roman"/>
          <w:bCs/>
          <w:snapToGrid w:val="false"/>
        </w:rPr>
        <w:tab/>
      </w:r>
      <w:r w:rsidRPr="004142A4">
        <w:rPr>
          <w:rFonts w:cs="Times New Roman" w:eastAsia="Times New Roman"/>
          <w:bCs/>
          <w:snapToGrid w:val="false"/>
        </w:rPr>
        <w:tab/>
        <w:t xml:space="preserve">                             </w:t>
      </w:r>
    </w:p>
    <w:p w:rsidRDefault="004142A4" w:rsidP="004142A4" w:rsidR="004142A4" w:rsidRPr="004142A4">
      <w:pPr>
        <w:widowControl w:val="false"/>
        <w:spacing w:after="0"/>
        <w:jc w:val="both"/>
        <w:rPr>
          <w:rFonts w:cs="Times New Roman" w:eastAsia="Times New Roman"/>
          <w:snapToGrid w:val="false"/>
        </w:rPr>
      </w:pPr>
      <w:r w:rsidRPr="004142A4">
        <w:rPr>
          <w:rFonts w:cs="Times New Roman" w:eastAsia="Times New Roman"/>
          <w:snapToGrid w:val="false"/>
        </w:rPr>
        <w:t xml:space="preserve">       REPUBLIKA HRVATSKA</w:t>
      </w:r>
    </w:p>
    <w:p w:rsidRDefault="004142A4" w:rsidP="004142A4" w:rsidR="004142A4" w:rsidRPr="004142A4">
      <w:pPr>
        <w:widowControl w:val="false"/>
        <w:spacing w:after="0"/>
        <w:jc w:val="both"/>
        <w:rPr>
          <w:rFonts w:cs="Times New Roman" w:eastAsia="Times New Roman"/>
          <w:snapToGrid w:val="false"/>
        </w:rPr>
      </w:pPr>
      <w:r w:rsidRPr="004142A4">
        <w:rPr>
          <w:rFonts w:cs="Times New Roman" w:eastAsia="Times New Roman"/>
          <w:snapToGrid w:val="false"/>
        </w:rPr>
        <w:t>TRGOVAČKI SUD U VARAŽDINU</w:t>
      </w:r>
    </w:p>
    <w:p w:rsidRDefault="004142A4" w:rsidP="004142A4" w:rsidR="004142A4">
      <w:pPr>
        <w:widowControl w:val="false"/>
        <w:spacing w:after="0"/>
        <w:rPr>
          <w:rFonts w:cs="Times New Roman" w:eastAsia="Times New Roman"/>
          <w:bCs/>
          <w:snapToGrid w:val="false"/>
        </w:rPr>
      </w:pPr>
      <w:r w:rsidRPr="004142A4">
        <w:rPr>
          <w:rFonts w:cs="Times New Roman" w:eastAsia="Times New Roman"/>
          <w:snapToGrid w:val="false"/>
        </w:rPr>
        <w:t xml:space="preserve">                Braće Radića 2</w:t>
      </w:r>
      <w:r w:rsidRPr="004142A4">
        <w:rPr>
          <w:rFonts w:cs="Times New Roman" w:eastAsia="Times New Roman"/>
          <w:bCs/>
          <w:snapToGrid w:val="false"/>
        </w:rPr>
        <w:t xml:space="preserve">       </w:t>
      </w:r>
    </w:p>
    <w:p w:rsidRDefault="004142A4" w:rsidP="004142A4" w:rsidR="004142A4" w:rsidRPr="004142A4">
      <w:pPr>
        <w:widowControl w:val="false"/>
        <w:spacing w:after="0"/>
        <w:rPr>
          <w:rFonts w:cs="Times New Roman" w:eastAsia="Times New Roman"/>
          <w:bCs/>
          <w:snapToGrid w:val="false"/>
        </w:rPr>
      </w:pPr>
      <w:r w:rsidRPr="004142A4">
        <w:rPr>
          <w:rFonts w:cs="Times New Roman" w:eastAsia="Times New Roman"/>
          <w:bCs/>
          <w:snapToGrid w:val="false"/>
        </w:rPr>
        <w:t xml:space="preserve">            </w:t>
      </w:r>
      <w:r w:rsidRPr="004142A4">
        <w:rPr>
          <w:rFonts w:cs="Times New Roman" w:eastAsia="Times New Roman"/>
          <w:bCs/>
          <w:snapToGrid w:val="false"/>
        </w:rPr>
        <w:tab/>
      </w:r>
      <w:r w:rsidRPr="004142A4">
        <w:rPr>
          <w:rFonts w:cs="Times New Roman" w:eastAsia="Times New Roman"/>
          <w:bCs/>
          <w:snapToGrid w:val="false"/>
        </w:rPr>
        <w:tab/>
      </w:r>
      <w:r w:rsidRPr="004142A4">
        <w:rPr>
          <w:rFonts w:cs="Times New Roman" w:eastAsia="Times New Roman"/>
          <w:bCs/>
          <w:snapToGrid w:val="false"/>
        </w:rPr>
        <w:tab/>
      </w:r>
    </w:p>
    <w:p w:rsidRDefault="00234008" w:rsidP="000474DE" w:rsidR="00234008">
      <w:pPr>
        <w:pStyle w:val="Zaglavlje"/>
        <w:spacing w:after="0"/>
        <w:jc w:val="center"/>
      </w:pPr>
    </w:p>
    <w:p w:rsidRDefault="00EA2F77" w:rsidP="000474DE" w:rsidR="000474DE">
      <w:pPr>
        <w:pStyle w:val="Zaglavlje"/>
        <w:spacing w:after="0"/>
        <w:jc w:val="center"/>
      </w:pPr>
      <w:r>
        <w:t xml:space="preserve">U I M E  </w:t>
      </w:r>
      <w:r w:rsidR="000474DE">
        <w:t xml:space="preserve">R E P U B L I K </w:t>
      </w:r>
      <w:r>
        <w:t>E</w:t>
      </w:r>
      <w:r w:rsidR="000474DE">
        <w:t xml:space="preserve">  </w:t>
      </w:r>
      <w:r w:rsidR="00581393">
        <w:t>H R V A T S K E</w:t>
      </w:r>
    </w:p>
    <w:p w:rsidRDefault="000474DE" w:rsidP="000474DE" w:rsidR="000474DE">
      <w:pPr>
        <w:pStyle w:val="Zaglavlje"/>
        <w:spacing w:after="0"/>
        <w:jc w:val="center"/>
      </w:pPr>
    </w:p>
    <w:p w:rsidRDefault="000474DE" w:rsidP="000474DE" w:rsidR="000474DE">
      <w:pPr>
        <w:pStyle w:val="Zaglavlje"/>
        <w:spacing w:after="0"/>
        <w:jc w:val="center"/>
      </w:pPr>
      <w:r>
        <w:t>R J E Š E N J E</w:t>
      </w:r>
    </w:p>
    <w:p w:rsidRDefault="000474DE" w:rsidP="000474DE" w:rsidR="000474DE">
      <w:pPr>
        <w:pStyle w:val="Zaglavlje"/>
        <w:spacing w:after="0"/>
      </w:pPr>
    </w:p>
    <w:p w:rsidRDefault="000474DE" w:rsidP="003C1150" w:rsidR="003C1150" w:rsidRPr="003C1150">
      <w:pPr>
        <w:spacing w:after="0"/>
        <w:jc w:val="both"/>
        <w:rPr>
          <w:rFonts w:cs="Times New Roman" w:eastAsia="Calibri"/>
        </w:rPr>
      </w:pPr>
      <w:r>
        <w:tab/>
      </w:r>
      <w:r w:rsidR="00581393" w:rsidRPr="00581393">
        <w:rPr>
          <w:rFonts w:cs="Times New Roman" w:eastAsia="Calibri"/>
        </w:rPr>
        <w:t>Trgovački sud u Varaždinu po sucu toga suda Maji Valušnig, kao stečajnom sucu, u stečajnom predmetu, povodom prijedloga predlagatelja Financijske agencije Regionalni centar Zagreb, Podružnica Varaždin, Augusta Cesarca 2, Varaždin, OIB: 85821130368, za otvaranje stečajnog postupka nad dužnikom ČIPA j.d.o.o., Ludbreg, Bana Jelačića 29, OIB:19484055688</w:t>
      </w:r>
      <w:r w:rsidR="003C1150" w:rsidRPr="003C1150">
        <w:rPr>
          <w:rFonts w:cs="Times New Roman" w:eastAsia="Calibri"/>
        </w:rPr>
        <w:t xml:space="preserve">, dana </w:t>
      </w:r>
      <w:r w:rsidR="00AC6604">
        <w:rPr>
          <w:rFonts w:cs="Times New Roman" w:eastAsia="Calibri"/>
        </w:rPr>
        <w:t>31</w:t>
      </w:r>
      <w:r w:rsidR="003C1150" w:rsidRPr="003C1150">
        <w:rPr>
          <w:rFonts w:cs="Times New Roman" w:eastAsia="Calibri"/>
        </w:rPr>
        <w:t xml:space="preserve">. </w:t>
      </w:r>
      <w:r w:rsidR="003C1150">
        <w:rPr>
          <w:rFonts w:cs="Times New Roman" w:eastAsia="Calibri"/>
        </w:rPr>
        <w:t>svibnja</w:t>
      </w:r>
      <w:r w:rsidR="003C1150" w:rsidRPr="003C1150">
        <w:rPr>
          <w:rFonts w:cs="Times New Roman" w:eastAsia="Calibri"/>
        </w:rPr>
        <w:t xml:space="preserve"> 2016. godine</w:t>
      </w:r>
    </w:p>
    <w:p w:rsidRDefault="000474DE" w:rsidP="003C1150" w:rsidR="000474DE">
      <w:pPr>
        <w:spacing w:after="0"/>
        <w:jc w:val="both"/>
      </w:pPr>
    </w:p>
    <w:p w:rsidRDefault="004142A4" w:rsidP="003C1150" w:rsidR="004142A4">
      <w:pPr>
        <w:spacing w:after="0"/>
        <w:jc w:val="both"/>
      </w:pPr>
    </w:p>
    <w:p w:rsidRDefault="00234008" w:rsidP="000474DE" w:rsidR="000474DE">
      <w:pPr>
        <w:spacing w:after="0"/>
        <w:jc w:val="center"/>
      </w:pPr>
      <w:r>
        <w:t xml:space="preserve">r i j e š i o  j </w:t>
      </w:r>
      <w:r w:rsidR="000474DE">
        <w:t>e</w:t>
      </w:r>
    </w:p>
    <w:p w:rsidRDefault="004142A4" w:rsidP="000474DE" w:rsidR="004142A4">
      <w:pPr>
        <w:spacing w:after="0"/>
        <w:jc w:val="center"/>
      </w:pPr>
    </w:p>
    <w:p w:rsidRDefault="000474DE" w:rsidP="000474DE" w:rsidR="000474DE">
      <w:pPr>
        <w:spacing w:after="0"/>
        <w:jc w:val="both"/>
      </w:pPr>
    </w:p>
    <w:p w:rsidRDefault="002A5917" w:rsidP="000474DE" w:rsidR="000474DE">
      <w:pPr>
        <w:spacing w:after="0"/>
        <w:jc w:val="both"/>
        <w:rPr>
          <w:rFonts w:cs="Times New Roman" w:eastAsia="Calibri"/>
        </w:rPr>
      </w:pPr>
      <w:r>
        <w:tab/>
        <w:t xml:space="preserve">Obustavlja se </w:t>
      </w:r>
      <w:r w:rsidR="000474DE">
        <w:t>prethodni postupak radi utvrđivanja uvjeta za otvaranje stečajnog postupka</w:t>
      </w:r>
      <w:r w:rsidR="004142A4">
        <w:t xml:space="preserve"> </w:t>
      </w:r>
      <w:r w:rsidR="000474DE">
        <w:t>nad</w:t>
      </w:r>
      <w:r>
        <w:t xml:space="preserve"> </w:t>
      </w:r>
      <w:r w:rsidR="003C1150">
        <w:t xml:space="preserve">stečajnim dužnikom </w:t>
      </w:r>
      <w:r w:rsidR="00581393" w:rsidRPr="00581393">
        <w:rPr>
          <w:rFonts w:cs="Times New Roman" w:eastAsia="Calibri"/>
        </w:rPr>
        <w:t>ČIPA j.d.o.o., Ludbreg, Bana Jelačića 29, OIB:19484055688</w:t>
      </w:r>
      <w:r w:rsidR="00581393">
        <w:rPr>
          <w:rFonts w:cs="Times New Roman" w:eastAsia="Calibri"/>
        </w:rPr>
        <w:t>.</w:t>
      </w:r>
    </w:p>
    <w:p w:rsidRDefault="00581393" w:rsidP="000474DE" w:rsidR="00581393">
      <w:pPr>
        <w:spacing w:after="0"/>
        <w:jc w:val="both"/>
      </w:pPr>
    </w:p>
    <w:p w:rsidRDefault="000474DE" w:rsidP="000474DE" w:rsidR="000474DE">
      <w:pPr>
        <w:spacing w:after="0"/>
        <w:jc w:val="center"/>
      </w:pPr>
      <w:r>
        <w:t>Obrazloženje</w:t>
      </w:r>
    </w:p>
    <w:p w:rsidRDefault="004142A4" w:rsidP="000474DE" w:rsidR="004142A4">
      <w:pPr>
        <w:spacing w:after="0"/>
        <w:jc w:val="center"/>
      </w:pPr>
    </w:p>
    <w:p w:rsidRDefault="000474DE" w:rsidP="000474DE" w:rsidR="000474DE">
      <w:pPr>
        <w:spacing w:after="0"/>
        <w:jc w:val="both"/>
      </w:pPr>
    </w:p>
    <w:p w:rsidRDefault="000474DE" w:rsidP="00581393" w:rsidR="00581393" w:rsidRPr="00581393">
      <w:pPr>
        <w:spacing w:after="0"/>
        <w:jc w:val="both"/>
      </w:pPr>
      <w:r>
        <w:tab/>
      </w:r>
      <w:r w:rsidR="00581393" w:rsidRPr="00581393">
        <w:t>Dana 15. ožujka 2016. predlagatelj Financijska agencija, Podružnica Varaždin podnio je prijedlog za otvaranje stečajnog postupka nad dužnikom, navodeći da dužnik na dan 1. rujna 2015. u Očevidniku redoslijeda osnova za plaćanje ima evidentirane neizvršene osnove za plaćanje u neprekinutom razdoblju od 246 dana u ukupnom iznosu od 714,16 kn te da dužnik ima jednog zaposlenog.</w:t>
      </w:r>
    </w:p>
    <w:p w:rsidRDefault="00581393" w:rsidP="00581393" w:rsidR="00581393" w:rsidRPr="00581393">
      <w:pPr>
        <w:spacing w:after="0"/>
        <w:jc w:val="both"/>
      </w:pPr>
    </w:p>
    <w:p w:rsidRDefault="00581393" w:rsidP="00581393" w:rsidR="002A5917">
      <w:pPr>
        <w:spacing w:after="0"/>
        <w:jc w:val="both"/>
      </w:pPr>
      <w:r w:rsidRPr="00581393"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</w:t>
      </w:r>
      <w:r>
        <w:t xml:space="preserve">m dana od isteka toga razdoblja, zbog čega je ovaj sud </w:t>
      </w:r>
      <w:r w:rsidR="002A5917">
        <w:t>rješenjem poslovni broj St-</w:t>
      </w:r>
      <w:r w:rsidR="003C1150">
        <w:t>4</w:t>
      </w:r>
      <w:r>
        <w:t>2</w:t>
      </w:r>
      <w:r w:rsidR="003C1150">
        <w:t>4/2016-</w:t>
      </w:r>
      <w:r>
        <w:t>4</w:t>
      </w:r>
      <w:r w:rsidR="002A5917">
        <w:t xml:space="preserve"> od</w:t>
      </w:r>
      <w:r w:rsidR="003C1150">
        <w:t xml:space="preserve"> </w:t>
      </w:r>
      <w:r>
        <w:t>17</w:t>
      </w:r>
      <w:r w:rsidR="002A5917">
        <w:t>.</w:t>
      </w:r>
      <w:r w:rsidR="003C1150">
        <w:t xml:space="preserve"> ožujka</w:t>
      </w:r>
      <w:r w:rsidR="002A5917">
        <w:t xml:space="preserve"> 201</w:t>
      </w:r>
      <w:r w:rsidR="003C1150">
        <w:t>6</w:t>
      </w:r>
      <w:r w:rsidR="002A5917">
        <w:t xml:space="preserve">. pokrenuo prethodni postupak i </w:t>
      </w:r>
      <w:r>
        <w:t>5</w:t>
      </w:r>
      <w:r w:rsidR="002A5917">
        <w:t xml:space="preserve">. </w:t>
      </w:r>
      <w:r w:rsidR="003C1150">
        <w:t xml:space="preserve">svibnja </w:t>
      </w:r>
      <w:r w:rsidR="002A5917">
        <w:t>201</w:t>
      </w:r>
      <w:r w:rsidR="003C1150">
        <w:t>6</w:t>
      </w:r>
      <w:r w:rsidR="002A5917">
        <w:t>. održao ročište radi izjašnjenja o prijedlogu za otvaranje stečajnog postupka i rasprave o uvjetima za otvaranje stečajnog postupka nad imovinom dužnika.</w:t>
      </w:r>
    </w:p>
    <w:p w:rsidRDefault="002A5917" w:rsidP="000474DE" w:rsidR="002A5917">
      <w:pPr>
        <w:spacing w:after="0"/>
        <w:jc w:val="both"/>
      </w:pPr>
    </w:p>
    <w:p w:rsidRDefault="002A5917" w:rsidP="000474DE" w:rsidR="000474DE">
      <w:pPr>
        <w:spacing w:after="0"/>
        <w:jc w:val="both"/>
      </w:pPr>
      <w:r>
        <w:tab/>
        <w:t xml:space="preserve">S obzirom da je na temelju izjave dužnika na ročištu </w:t>
      </w:r>
      <w:r w:rsidR="00581393">
        <w:t>5</w:t>
      </w:r>
      <w:r>
        <w:t xml:space="preserve">. </w:t>
      </w:r>
      <w:r w:rsidR="00E900DB">
        <w:t>svibnja</w:t>
      </w:r>
      <w:r>
        <w:t xml:space="preserve"> 201</w:t>
      </w:r>
      <w:r w:rsidR="00E900DB">
        <w:t>6</w:t>
      </w:r>
      <w:r w:rsidR="00581393">
        <w:t xml:space="preserve">. i </w:t>
      </w:r>
      <w:r>
        <w:t xml:space="preserve">potvrde </w:t>
      </w:r>
      <w:r w:rsidR="00581393">
        <w:t>Financijske agencije o blokadi računa i novčanih sredstava ovršenika</w:t>
      </w:r>
      <w:r>
        <w:t xml:space="preserve"> utvrđeno da </w:t>
      </w:r>
      <w:r w:rsidR="00396DE0">
        <w:t xml:space="preserve">je dužnik do završetka prethodnog postupka postao sposoban za plaćanje sud je na temelju odredbe čl. </w:t>
      </w:r>
      <w:r w:rsidR="00E900DB">
        <w:t>6</w:t>
      </w:r>
      <w:r w:rsidR="00396DE0">
        <w:t xml:space="preserve">. st. </w:t>
      </w:r>
      <w:r w:rsidR="00E900DB">
        <w:t>3. i 4.</w:t>
      </w:r>
      <w:r w:rsidR="00B2121A">
        <w:t xml:space="preserve"> i 128. st. 9.</w:t>
      </w:r>
      <w:r w:rsidR="00396DE0">
        <w:t xml:space="preserve"> SZ-a obustavio ovaj postupak.</w:t>
      </w:r>
    </w:p>
    <w:p w:rsidRDefault="000474DE" w:rsidP="000474DE" w:rsidR="000474DE">
      <w:pPr>
        <w:spacing w:after="0"/>
        <w:jc w:val="both"/>
      </w:pPr>
    </w:p>
    <w:p w:rsidRDefault="004142A4" w:rsidP="000474DE" w:rsidR="004142A4">
      <w:pPr>
        <w:spacing w:after="0"/>
        <w:jc w:val="center"/>
      </w:pPr>
    </w:p>
    <w:p w:rsidRDefault="00396DE0" w:rsidP="000474DE" w:rsidR="000474DE">
      <w:pPr>
        <w:spacing w:after="0"/>
        <w:jc w:val="center"/>
      </w:pPr>
      <w:r>
        <w:t xml:space="preserve">U Varaždinu </w:t>
      </w:r>
      <w:r w:rsidR="00AC6604">
        <w:t>31</w:t>
      </w:r>
      <w:r w:rsidR="000474DE">
        <w:t xml:space="preserve">. </w:t>
      </w:r>
      <w:r w:rsidR="00B2121A">
        <w:t>svibnja</w:t>
      </w:r>
      <w:r w:rsidR="000474DE">
        <w:t xml:space="preserve"> 201</w:t>
      </w:r>
      <w:r w:rsidR="00B2121A">
        <w:t>6</w:t>
      </w:r>
      <w:r w:rsidR="000474DE">
        <w:t>. godine</w:t>
      </w:r>
    </w:p>
    <w:p w:rsidRDefault="000474DE" w:rsidP="000474DE" w:rsidR="000474DE">
      <w:pPr>
        <w:spacing w:after="0"/>
        <w:jc w:val="both"/>
      </w:pPr>
    </w:p>
    <w:p w:rsidRDefault="000474DE" w:rsidP="000474DE" w:rsidR="000474D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0474DE" w:rsidP="000474DE" w:rsidR="000474DE">
      <w:pPr>
        <w:spacing w:after="0"/>
        <w:jc w:val="both"/>
      </w:pPr>
    </w:p>
    <w:p w:rsidRDefault="000474DE" w:rsidP="00F9241F" w:rsidR="00F9241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Maja Valušnig</w:t>
      </w:r>
    </w:p>
    <w:p w:rsidRDefault="004142A4" w:rsidP="00F9241F" w:rsidR="00234008">
      <w:pPr>
        <w:spacing w:after="0"/>
        <w:jc w:val="both"/>
      </w:pPr>
      <w:r>
        <w:t xml:space="preserve"> </w:t>
      </w:r>
    </w:p>
    <w:p w:rsidRDefault="00234008" w:rsidP="00234008" w:rsidR="00234008">
      <w:pPr>
        <w:spacing w:after="0"/>
        <w:jc w:val="both"/>
      </w:pPr>
    </w:p>
    <w:p w:rsidRDefault="00234008" w:rsidP="00234008" w:rsidR="00234008">
      <w:pPr>
        <w:spacing w:after="0"/>
        <w:jc w:val="both"/>
      </w:pPr>
    </w:p>
    <w:p w:rsidRDefault="000474DE" w:rsidP="00234008" w:rsidR="00234008" w:rsidRPr="00234008">
      <w:pPr>
        <w:spacing w:after="0"/>
        <w:jc w:val="both"/>
      </w:pPr>
      <w:r>
        <w:t>UPUTA O PRAVNOM LIJEKU :</w:t>
      </w:r>
    </w:p>
    <w:p w:rsidRDefault="00EA2F77" w:rsidP="00581393" w:rsidR="00EA2F77" w:rsidRPr="00EA2F77">
      <w:pPr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EA2F77">
        <w:rPr>
          <w:rFonts w:cs="Times New Roman" w:eastAsia="Times New Roman"/>
          <w:lang w:eastAsia="hr-HR"/>
        </w:rPr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474DE" w:rsidP="000474DE" w:rsidR="000474DE">
      <w:pPr>
        <w:spacing w:after="0"/>
        <w:jc w:val="both"/>
      </w:pPr>
    </w:p>
    <w:p w:rsidRDefault="000474DE" w:rsidP="000474DE" w:rsidR="000474DE">
      <w:pPr>
        <w:spacing w:after="0"/>
        <w:jc w:val="both"/>
      </w:pPr>
      <w:r>
        <w:t>DNA:</w:t>
      </w:r>
    </w:p>
    <w:p w:rsidRDefault="000474DE" w:rsidP="00EA2F77" w:rsidR="00EA2F77">
      <w:pPr>
        <w:spacing w:after="0"/>
        <w:jc w:val="both"/>
        <w:rPr>
          <w:rFonts w:cs="Times New Roman" w:eastAsia="Calibri"/>
        </w:rPr>
      </w:pPr>
      <w:r>
        <w:t xml:space="preserve">- </w:t>
      </w:r>
      <w:r w:rsidR="00581393" w:rsidRPr="00581393">
        <w:rPr>
          <w:rFonts w:cs="Times New Roman" w:eastAsia="Calibri"/>
        </w:rPr>
        <w:t>ČIPA j.d.o.o., Ludbreg, Bana Jelačića 29</w:t>
      </w:r>
    </w:p>
    <w:p w:rsidRDefault="00581393" w:rsidP="00EA2F77" w:rsidR="00581393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- </w:t>
      </w:r>
      <w:r w:rsidRPr="00581393">
        <w:rPr>
          <w:rFonts w:cs="Times New Roman" w:eastAsia="Calibri"/>
        </w:rPr>
        <w:t>Financijsk</w:t>
      </w:r>
      <w:r>
        <w:rPr>
          <w:rFonts w:cs="Times New Roman" w:eastAsia="Calibri"/>
        </w:rPr>
        <w:t>a</w:t>
      </w:r>
      <w:r w:rsidRPr="00581393">
        <w:rPr>
          <w:rFonts w:cs="Times New Roman" w:eastAsia="Calibri"/>
        </w:rPr>
        <w:t xml:space="preserve"> agencije Regionalni centar Zagreb, Podružnica Varaždin, Augusta Cesarca 2, Varaždin</w:t>
      </w:r>
    </w:p>
    <w:p w:rsidRDefault="00EA2F77" w:rsidP="00EA2F77" w:rsidR="00EA2F77">
      <w:pPr>
        <w:spacing w:after="0"/>
        <w:jc w:val="both"/>
      </w:pPr>
      <w:r>
        <w:t>- e-</w:t>
      </w:r>
      <w:r w:rsidR="004142A4">
        <w:t>O</w:t>
      </w:r>
      <w:r>
        <w:t>glasna ploča suda</w:t>
      </w:r>
    </w:p>
    <w:p w:rsidRDefault="000474DE" w:rsidP="000474DE" w:rsidR="000474DE">
      <w:pPr>
        <w:spacing w:after="0"/>
        <w:jc w:val="both"/>
      </w:pPr>
    </w:p>
    <w:p w:rsidRDefault="000474DE" w:rsidP="000474DE" w:rsidR="000474DE">
      <w:pPr>
        <w:spacing w:after="0"/>
        <w:jc w:val="both"/>
      </w:pPr>
    </w:p>
    <w:p w:rsidRDefault="000474DE" w:rsidP="000474DE" w:rsidR="000474DE">
      <w:pPr>
        <w:spacing w:after="0"/>
        <w:jc w:val="center"/>
      </w:pPr>
    </w:p>
    <w:p w:rsidRDefault="00E01330" w:rsidR="00E01330"/>
    <w:sectPr w:rsidSect="004142A4" w:rsidR="00E01330">
      <w:headerReference w:type="default" r:id="rId9"/>
      <w:pgSz w:h="16838" w:w="11906"/>
      <w:pgMar w:gutter="0" w:footer="720" w:header="720" w:left="1418" w:bottom="1418" w:right="1274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236F" w:rsidP="00581393" w:rsidR="008B236F">
      <w:pPr>
        <w:spacing w:after="0"/>
      </w:pPr>
      <w:r>
        <w:separator/>
      </w:r>
    </w:p>
  </w:endnote>
  <w:endnote w:id="0" w:type="continuationSeparator">
    <w:p w:rsidRDefault="008B236F" w:rsidP="00581393" w:rsidR="008B236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236F" w:rsidP="00581393" w:rsidR="008B236F">
      <w:pPr>
        <w:spacing w:after="0"/>
      </w:pPr>
      <w:r>
        <w:separator/>
      </w:r>
    </w:p>
  </w:footnote>
  <w:footnote w:id="0" w:type="continuationSeparator">
    <w:p w:rsidRDefault="008B236F" w:rsidP="00581393" w:rsidR="008B236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4083036"/>
      <w:docPartObj>
        <w:docPartGallery w:val="Page Numbers (Top of Page)"/>
        <w:docPartUnique/>
      </w:docPartObj>
    </w:sdtPr>
    <w:sdtEndPr/>
    <w:sdtContent>
      <w:p w:rsidRDefault="00581393" w:rsidR="0058139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41F">
          <w:t>2</w:t>
        </w:r>
        <w:r>
          <w:fldChar w:fldCharType="end"/>
        </w:r>
      </w:p>
    </w:sdtContent>
  </w:sdt>
  <w:p w:rsidRDefault="00581393" w:rsidP="00581393" w:rsidR="00581393">
    <w:pPr>
      <w:pStyle w:val="Zaglavlje"/>
      <w:spacing w:after="0"/>
    </w:pPr>
    <w:r>
      <w:t>Poslovni broj: 9 St-424/16-</w:t>
    </w:r>
    <w:r w:rsidR="004142A4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4DE"/>
    <w:rsid w:val="000474DE"/>
    <w:rsid w:val="000C2E0E"/>
    <w:rsid w:val="00104755"/>
    <w:rsid w:val="00234008"/>
    <w:rsid w:val="002A5917"/>
    <w:rsid w:val="003115DE"/>
    <w:rsid w:val="00396DE0"/>
    <w:rsid w:val="003C1150"/>
    <w:rsid w:val="004142A4"/>
    <w:rsid w:val="00581393"/>
    <w:rsid w:val="00605C60"/>
    <w:rsid w:val="00756CA9"/>
    <w:rsid w:val="008B236F"/>
    <w:rsid w:val="00AC6604"/>
    <w:rsid w:val="00AD7063"/>
    <w:rsid w:val="00B2121A"/>
    <w:rsid w:val="00E01330"/>
    <w:rsid w:val="00E900DB"/>
    <w:rsid w:val="00EA2F77"/>
    <w:rsid w:val="00EB2694"/>
    <w:rsid w:val="00F9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4DE"/>
    <w:pPr>
      <w:spacing w:lineRule="auto" w:line="240"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74DE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0474DE"/>
    <w:rPr>
      <w:rFonts w:cstheme="minorBidi"/>
      <w:noProof/>
    </w:rPr>
  </w:style>
  <w:style w:styleId="Podnoje" w:type="paragraph">
    <w:name w:val="footer"/>
    <w:basedOn w:val="Normal"/>
    <w:link w:val="PodnojeChar"/>
    <w:uiPriority w:val="99"/>
    <w:unhideWhenUsed/>
    <w:rsid w:val="0058139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81393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42A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42A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2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4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4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4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4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4DE"/>
    <w:pPr>
      <w:spacing w:after="240" w:line="240" w:lineRule="auto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74DE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0474DE"/>
    <w:rPr>
      <w:rFonts w:cstheme="minorBidi"/>
      <w:noProof/>
    </w:rPr>
  </w:style>
  <w:style w:styleId="Podnoje" w:type="paragraph">
    <w:name w:val="footer"/>
    <w:basedOn w:val="Normal"/>
    <w:link w:val="PodnojeChar"/>
    <w:uiPriority w:val="99"/>
    <w:unhideWhenUsed/>
    <w:rsid w:val="0058139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81393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42A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42A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2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4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4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4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4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568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572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0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ČIPA jednostavno društvo s ograničenom odgovornošću za tapetarstvo, trgovinu i usluge</izvorni_sadrzaj>
    <derivirana_varijabla naziv="DomainObject.Predmet.ProtustrankaFormated_1">  ČIPA jednostavno društvo s ograničenom odgovornošću za tapetarstvo, trgovinu i usluge</derivirana_varijabla>
  </DomainObject.Predmet.ProtustrankaFormated>
  <DomainObject.Predmet.ProtustrankaFormatedOIB>
    <izvorni_sadrzaj>  ČIPA jednostavno društvo s ograničenom odgovornošću za tapetarstvo, trgovinu i usluge, OIB 19484055688</izvorni_sadrzaj>
    <derivirana_varijabla naziv="DomainObject.Predmet.ProtustrankaFormatedOIB_1">  ČIPA jednostavno društvo s ograničenom odgovornošću za tapetarstvo, trgovinu i usluge, OIB 19484055688</derivirana_varijabla>
  </DomainObject.Predmet.ProtustrankaFormatedOIB>
  <DomainObject.Predmet.ProtustrankaFormatedWithAdress>
    <izvorni_sadrzaj> ČIPA jednostavno društvo s ograničenom odgovornošću za tapetarstvo, trgovinu i usluge, Bana Jelačića 29, 42230 Ludbreg</izvorni_sadrzaj>
    <derivirana_varijabla naziv="DomainObject.Predmet.ProtustrankaFormatedWithAdress_1"> ČIPA jednostavno društvo s ograničenom odgovornošću za tapetarstvo, trgovinu i usluge, Bana Jelačića 29, 42230 Ludbreg</derivirana_varijabla>
  </DomainObject.Predmet.ProtustrankaFormatedWithAdress>
  <DomainObject.Predmet.ProtustrankaFormatedWithAdressOIB>
    <izvorni_sadrzaj> ČIPA jednostavno društvo s ograničenom odgovornošću za tapetarstvo, trgovinu i usluge, OIB 19484055688, Bana Jelačića 29, 42230 Ludbreg</izvorni_sadrzaj>
    <derivirana_varijabla naziv="DomainObject.Predmet.ProtustrankaFormatedWithAdressOIB_1"> ČIPA jednostavno društvo s ograničenom odgovornošću za tapetarstvo, trgovinu i usluge, OIB 19484055688, Bana Jelačića 29, 42230 Ludbreg</derivirana_varijabla>
  </DomainObject.Predmet.ProtustrankaFormatedWithAdressOIB>
  <DomainObject.Predmet.ProtustrankaWithAdress>
    <izvorni_sadrzaj>ČIPA jednostavno društvo s ograničenom odgovornošću za tapetarstvo, trgovinu i usluge Bana Jelačića 29, 42230 Ludbreg</izvorni_sadrzaj>
    <derivirana_varijabla naziv="DomainObject.Predmet.ProtustrankaWithAdress_1">ČIPA jednostavno društvo s ograničenom odgovornošću za tapetarstvo, trgovinu i usluge Bana Jelačića 29, 42230 Ludbreg</derivirana_varijabla>
  </DomainObject.Predmet.ProtustrankaWithAdress>
  <DomainObject.Predmet.ProtustrankaWithAdressOIB>
    <izvorni_sadrzaj>ČIPA jednostavno društvo s ograničenom odgovornošću za tapetarstvo, trgovinu i usluge, OIB 19484055688, Bana Jelačića 29, 42230 Ludbreg</izvorni_sadrzaj>
    <derivirana_varijabla naziv="DomainObject.Predmet.ProtustrankaWithAdressOIB_1">ČIPA jednostavno društvo s ograničenom odgovornošću za tapetarstvo, trgovinu i usluge, OIB 19484055688, Bana Jelačića 29, 42230 Ludbreg</derivirana_varijabla>
  </DomainObject.Predmet.ProtustrankaWithAdressOIB>
  <DomainObject.Predmet.ProtustrankaNazivFormated>
    <izvorni_sadrzaj>ČIPA jednostavno društvo s ograničenom odgovornošću za tapetarstvo, trgovinu i usluge</izvorni_sadrzaj>
    <derivirana_varijabla naziv="DomainObject.Predmet.ProtustrankaNazivFormated_1">ČIPA jednostavno društvo s ograničenom odgovornošću za tapetarstvo, trgovinu i usluge</derivirana_varijabla>
  </DomainObject.Predmet.ProtustrankaNazivFormated>
  <DomainObject.Predmet.ProtustrankaNazivFormatedOIB>
    <izvorni_sadrzaj>ČIPA jednostavno društvo s ograničenom odgovornošću za tapetarstvo, trgovinu i usluge, OIB 19484055688</izvorni_sadrzaj>
    <derivirana_varijabla naziv="DomainObject.Predmet.ProtustrankaNazivFormatedOIB_1">ČIPA jednostavno društvo s ograničenom odgovornošću za tapetarstvo, trgovinu i usluge, OIB 19484055688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714.16</izvorni_sadrzaj>
    <derivirana_varijabla naziv="DomainObject.Predmet.TrenutnaVrijednost_1">714.16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ČIPA jednostavno društvo s ograničenom odgovornošću za tapetarstvo, trgovinu i usluge</item>
    </izvorni_sadrzaj>
    <derivirana_varijabla naziv="DomainObject.Predmet.ProtuStrankaListFormated_1">
      <item>ČIPA jednostavno društvo s ograničenom odgovornošću za tapetarstvo, trgovinu i usluge</item>
    </derivirana_varijabla>
  </DomainObject.Predmet.ProtuStrankaListFormated>
  <DomainObject.Predmet.ProtuStrankaListFormatedOIB>
    <izvorni_sadrzaj>
      <item>ČIPA jednostavno društvo s ograničenom odgovornošću za tapetarstvo, trgovinu i usluge, OIB 19484055688</item>
    </izvorni_sadrzaj>
    <derivirana_varijabla naziv="DomainObject.Predmet.ProtuStrankaListFormatedOIB_1">
      <item>ČIPA jednostavno društvo s ograničenom odgovornošću za tapetarstvo, trgovinu i usluge, OIB 19484055688</item>
    </derivirana_varijabla>
  </DomainObject.Predmet.ProtuStrankaListFormatedOIB>
  <DomainObject.Predmet.ProtuStrankaListFormatedWithAdress>
    <izvorni_sadrzaj>
      <item>ČIPA jednostavno društvo s ograničenom odgovornošću za tapetarstvo, trgovinu i usluge, Bana Jelačića 29, 42230 Ludbreg</item>
    </izvorni_sadrzaj>
    <derivirana_varijabla naziv="DomainObject.Predmet.ProtuStrankaListFormatedWithAdress_1">
      <item>ČIPA jednostavno društvo s ograničenom odgovornošću za tapetarstvo, trgovinu i usluge, Bana Jelačića 29, 42230 Ludbreg</item>
    </derivirana_varijabla>
  </DomainObject.Predmet.ProtuStrankaListFormatedWithAdress>
  <DomainObject.Predmet.ProtuStrankaListFormatedWithAdressOIB>
    <izvorni_sadrzaj>
      <item>ČIPA jednostavno društvo s ograničenom odgovornošću za tapetarstvo, trgovinu i usluge, OIB 19484055688, Bana Jelačića 29, 42230 Ludbreg</item>
    </izvorni_sadrzaj>
    <derivirana_varijabla naziv="DomainObject.Predmet.ProtuStrankaListFormatedWithAdressOIB_1">
      <item>ČIPA jednostavno društvo s ograničenom odgovornošću za tapetarstvo, trgovinu i usluge, OIB 19484055688, Bana Jelačića 29, 42230 Ludbreg</item>
    </derivirana_varijabla>
  </DomainObject.Predmet.ProtuStrankaListFormatedWithAdressOIB>
  <DomainObject.Predmet.ProtuStrankaListNazivFormated>
    <izvorni_sadrzaj>
      <item>ČIPA jednostavno društvo s ograničenom odgovornošću za tapetarstvo, trgovinu i usluge</item>
    </izvorni_sadrzaj>
    <derivirana_varijabla naziv="DomainObject.Predmet.ProtuStrankaListNazivFormated_1">
      <item>ČIPA jednostavno društvo s ograničenom odgovornošću za tapetarstvo, trgovinu i usluge</item>
    </derivirana_varijabla>
  </DomainObject.Predmet.ProtuStrankaListNazivFormated>
  <DomainObject.Predmet.ProtuStrankaListNazivFormatedOIB>
    <izvorni_sadrzaj>
      <item>ČIPA jednostavno društvo s ograničenom odgovornošću za tapetarstvo, trgovinu i usluge, OIB 19484055688</item>
    </izvorni_sadrzaj>
    <derivirana_varijabla naziv="DomainObject.Predmet.ProtuStrankaListNazivFormatedOIB_1">
      <item>ČIPA jednostavno društvo s ograničenom odgovornošću za tapetarstvo, trgovinu i usluge, OIB 19484055688</item>
    </derivirana_varijabla>
  </DomainObject.Predmet.ProtuStrankaListNazivFormatedOIB>
  <DomainObject.Predmet.OstaliListFormated>
    <izvorni_sadrzaj>
      <item>E-oglasna ploča</item>
      <item>Sudski registar</item>
      <item>Dražen Beriša</item>
      <item>Županijsko državno odvjetništvo</item>
    </izvorni_sadrzaj>
    <derivirana_varijabla naziv="DomainObject.Predmet.OstaliListFormated_1">
      <item>E-oglasna ploča</item>
      <item>Sudski registar</item>
      <item>Dražen Beriša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Dražen Beriša, OIB 33642441958</item>
      <item>Županijsko državno odvjetništvo</item>
    </izvorni_sadrzaj>
    <derivirana_varijabla naziv="DomainObject.Predmet.OstaliListFormatedOIB_1">
      <item>E-oglasna ploča</item>
      <item>Sudski registar</item>
      <item>Dražen Beriša, OIB 33642441958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Dražen Beriša, Glavna 30, 42230 Selnik</item>
      <item>Županijsko državno odvjetništvo</item>
    </izvorni_sadrzaj>
    <derivirana_varijabla naziv="DomainObject.Predmet.OstaliListFormatedWithAdress_1">
      <item>E-oglasna ploča</item>
      <item>Sudski registar</item>
      <item>Dražen Beriša, Glavna 30, 42230 Selnik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Dražen Beriša, OIB 33642441958, Glavna 30, 42230 Selnik</item>
      <item>Županijsko državno odvjetništvo</item>
    </izvorni_sadrzaj>
    <derivirana_varijabla naziv="DomainObject.Predmet.OstaliListFormatedWithAdressOIB_1">
      <item>E-oglasna ploča</item>
      <item>Sudski registar</item>
      <item>Dražen Beriša, OIB 33642441958, Glavna 30, 42230 Selnik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Dražen Beriša</item>
      <item>Županijsko državno odvjetništvo</item>
    </izvorni_sadrzaj>
    <derivirana_varijabla naziv="DomainObject.Predmet.OstaliListNazivFormated_1">
      <item>E-oglasna ploča</item>
      <item>Sudski registar</item>
      <item>Dražen Beriša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Dražen Beriša, OIB 33642441958</item>
      <item>Županijsko državno odvjetništvo</item>
    </izvorni_sadrzaj>
    <derivirana_varijabla naziv="DomainObject.Predmet.OstaliListNazivFormatedOIB_1">
      <item>E-oglasna ploča</item>
      <item>Sudski registar</item>
      <item>Dražen Beriša, OIB 33642441958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ČIPA jednostavno društvo s ograničenom odgovornošću za tapetarstvo, trgovinu i usluge</izvorni_sadrzaj>
    <derivirana_varijabla naziv="DomainObject.Predmet.ProtustrankaIDrugi_1">ČIPA jednostavno društvo s ograničenom odgovornošću za tapetarstvo,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ČIPA jednostavno društvo s ograničenom odgovornošću za tapetarstvo, trgovinu i usluge, OIB 19484055688, Bana Jelačića 29, 42230 Ludbreg</izvorni_sadrzaj>
    <derivirana_varijabla naziv="DomainObject.Predmet.ProtustrankaIDrugiAdressOIB_1">ČIPA jednostavno društvo s ograničenom odgovornošću za tapetarstvo, trgovinu i usluge, OIB 19484055688, Bana Jelačića 29,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ČIPA jednostavno društvo s ograničenom odgovornošću za tapetarstvo, trgovinu i usluge</item>
      <item>E-oglasna ploča</item>
      <item>Sudski registar</item>
      <item>Dražen Beriša</item>
      <item>Županijsko državno odvjetništvo</item>
    </izvorni_sadrzaj>
    <derivirana_varijabla naziv="DomainObject.Predmet.SudioniciListNaziv_1">
      <item>Financijska agencija</item>
      <item>ČIPA jednostavno društvo s ograničenom odgovornošću za tapetarstvo, trgovinu i usluge</item>
      <item>E-oglasna ploča</item>
      <item>Sudski registar</item>
      <item>Dražen Beriša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ČIPA jednostavno društvo s ograničenom odgovornošću za tapetarstvo, trgovinu i usluge, OIB 19484055688, Bana Jelačića 29,42230 Ludbreg</item>
      <item>E-oglasna ploča</item>
      <item>Sudski registar</item>
      <item>Dražen Beriša, OIB 33642441958, Glavna 30,42230 Selnik</item>
      <item>Županijsko državno odvjetništvo</item>
    </izvorni_sadrzaj>
    <derivirana_varijabla naziv="DomainObject.Predmet.SudioniciListAdressOIB_1">
      <item>Financijska agencija, OIB 85821130368, A. Cesarca 2,42000 Varaždin</item>
      <item>ČIPA jednostavno društvo s ograničenom odgovornošću za tapetarstvo, trgovinu i usluge, OIB 19484055688, Bana Jelačića 29,42230 Ludbreg</item>
      <item>E-oglasna ploča</item>
      <item>Sudski registar</item>
      <item>Dražen Beriša, OIB 33642441958, Glavna 30,42230 Selnik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19484055688</item>
      <item>, OIB null</item>
      <item>, OIB null</item>
      <item>, OIB 33642441958</item>
      <item>, OIB null</item>
    </izvorni_sadrzaj>
    <derivirana_varijabla naziv="DomainObject.Predmet.SudioniciListNazivOIB_1">
      <item>, OIB 85821130368</item>
      <item>, OIB 19484055688</item>
      <item>, OIB null</item>
      <item>, OIB null</item>
      <item>, OIB 33642441958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395</properties:Words>
  <properties:Characters>2093</properties:Characters>
  <properties:Lines>69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2016-05-31T06:10:00Z</dcterms:created>
  <dc:creator>Maja Valušnig</dc:creator>
  <cp:lastModifiedBy>Nevenka Vuković</cp:lastModifiedBy>
  <cp:lastPrinted>2016-05-31T06:18:00Z</cp:lastPrinted>
  <dcterms:modified xmlns:xsi="http://www.w3.org/2001/XMLSchema-instance" xsi:type="dcterms:W3CDTF">2016-05-31T06:19:00Z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