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145a" w14:paraId="dc7145a" w:rsidRDefault="00427B9B" w:rsidP="00427B9B" w:rsidR="00427B9B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St-23/14-115</w:t>
      </w:r>
    </w:p>
    <w:p w:rsidRDefault="0073588E" w:rsidP="00205A06" w:rsidR="0073588E" w:rsidRPr="00EF1D21">
      <w:pPr>
        <w:rPr>
          <w:bCs/>
        </w:rPr>
      </w:pP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D07979" w:rsidP="008965DC" w:rsidR="00D07979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D07979" w:rsidP="008965DC" w:rsidR="00D07979">
      <w:pPr>
        <w:jc w:val="center"/>
        <w:rPr>
          <w:bCs/>
        </w:rPr>
      </w:pPr>
    </w:p>
    <w:p w:rsidRDefault="00D07979" w:rsidP="00427B9B" w:rsidR="00D07979" w:rsidRPr="00EF1D21">
      <w:pPr>
        <w:ind w:firstLine="720"/>
        <w:jc w:val="both"/>
        <w:rPr>
          <w:bCs/>
        </w:rPr>
      </w:pPr>
      <w:r w:rsidRPr="00D07979">
        <w:rPr>
          <w:bCs/>
        </w:rPr>
        <w:t xml:space="preserve">Trgovački sud u Rijeci po sutkinji tog suda  Emi Brdovčak, u stečajnom postupku nad stečajnim dužnikom </w:t>
      </w:r>
      <w:r w:rsidR="000B113D">
        <w:rPr>
          <w:bCs/>
        </w:rPr>
        <w:t xml:space="preserve">STEČAJNA MASA iza </w:t>
      </w:r>
      <w:r w:rsidRPr="00D07979">
        <w:rPr>
          <w:bCs/>
        </w:rPr>
        <w:t>NERO d.o.o. Umag u st</w:t>
      </w:r>
      <w:r w:rsidR="000B113D">
        <w:rPr>
          <w:bCs/>
        </w:rPr>
        <w:t>ečaju, Zemljoradnička 17, OIB: 10854057462, koju</w:t>
      </w:r>
      <w:r w:rsidRPr="00D07979">
        <w:rPr>
          <w:bCs/>
        </w:rPr>
        <w:t xml:space="preserve"> zastupa stečajni upravit</w:t>
      </w:r>
      <w:r>
        <w:rPr>
          <w:bCs/>
        </w:rPr>
        <w:t>elj Damir Majstorović iz Pule, K</w:t>
      </w:r>
      <w:r w:rsidR="000B113D">
        <w:rPr>
          <w:bCs/>
        </w:rPr>
        <w:t>oparska 37, OIB: 49931983367, 12. ožujka 2018</w:t>
      </w:r>
      <w:r w:rsidRPr="00D07979">
        <w:rPr>
          <w:bCs/>
        </w:rPr>
        <w:t>.,</w:t>
      </w:r>
    </w:p>
    <w:p w:rsidRDefault="0073588E" w:rsidP="00D07979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427B9B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>za razdoblje od</w:t>
      </w:r>
      <w:r w:rsidR="00EF486B">
        <w:t xml:space="preserve"> 1</w:t>
      </w:r>
      <w:r w:rsidR="00E56A37">
        <w:t>.</w:t>
      </w:r>
      <w:r w:rsidR="00EF486B">
        <w:t xml:space="preserve"> prosinca 2017. do 28. veljače 2018. u iznosu od 7</w:t>
      </w:r>
      <w:r w:rsidR="00304813">
        <w:t>57</w:t>
      </w:r>
      <w:r w:rsidR="00E56A37">
        <w:t>,00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  <w:r w:rsidR="00EF486B">
        <w:rPr>
          <w:bCs/>
        </w:rPr>
        <w:t>Stečajni postupak je nakon obustave i zaključenja nastavljen u odnosu na stečajnu masu.</w:t>
      </w:r>
    </w:p>
    <w:p w:rsidRDefault="00EF3160" w:rsidP="004D6A56" w:rsidR="00EF3160">
      <w:pPr>
        <w:jc w:val="both"/>
        <w:rPr>
          <w:bCs/>
        </w:rPr>
      </w:pPr>
    </w:p>
    <w:p w:rsidRDefault="00EF486B" w:rsidP="00EF3160" w:rsidR="00EF3160">
      <w:pPr>
        <w:ind w:firstLine="720"/>
        <w:jc w:val="both"/>
        <w:rPr>
          <w:bCs/>
        </w:rPr>
      </w:pPr>
      <w:r>
        <w:rPr>
          <w:bCs/>
        </w:rPr>
        <w:t>Podneskom od 27. veljače 2018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>od</w:t>
      </w:r>
      <w:r>
        <w:t xml:space="preserve"> </w:t>
      </w:r>
      <w:r w:rsidRPr="00EF486B">
        <w:t>1. pros</w:t>
      </w:r>
      <w:r>
        <w:t>inca 2017. do 28. veljače 2018.</w:t>
      </w:r>
      <w:r w:rsidR="00304813" w:rsidRPr="00304813">
        <w:t xml:space="preserve"> </w:t>
      </w:r>
      <w:r>
        <w:rPr>
          <w:bCs/>
        </w:rPr>
        <w:t>i to u iznosu od 60</w:t>
      </w:r>
      <w:r w:rsidR="00AA6DFA">
        <w:rPr>
          <w:bCs/>
        </w:rPr>
        <w:t>,00 k</w:t>
      </w:r>
      <w:r w:rsidR="00E56A37">
        <w:rPr>
          <w:bCs/>
        </w:rPr>
        <w:t>n na ime telefonskih troškova i</w:t>
      </w:r>
      <w:r w:rsidR="00FE3333">
        <w:rPr>
          <w:bCs/>
        </w:rPr>
        <w:t xml:space="preserve"> </w:t>
      </w:r>
      <w:r>
        <w:rPr>
          <w:bCs/>
        </w:rPr>
        <w:t xml:space="preserve">697,00 </w:t>
      </w:r>
      <w:r w:rsidR="00BF7407">
        <w:rPr>
          <w:bCs/>
        </w:rPr>
        <w:t xml:space="preserve">kn </w:t>
      </w:r>
      <w:r w:rsidR="00AA6DFA">
        <w:rPr>
          <w:bCs/>
        </w:rPr>
        <w:t xml:space="preserve">na ime 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 w:rsidR="00D07979">
        <w:rPr>
          <w:bCs/>
        </w:rPr>
        <w:t xml:space="preserve"> (zajedno sa cestarinom i troškovima parkiranja)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>u kojem je navedena s</w:t>
      </w:r>
      <w:r w:rsidR="00E56A37">
        <w:t xml:space="preserve">vrha korištenja osobnog vozila te </w:t>
      </w:r>
      <w:r w:rsidR="008E4E56">
        <w:t>obračun trošk</w:t>
      </w:r>
      <w:r w:rsidR="00E56A37">
        <w:t>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E56A37">
      <w:pPr>
        <w:ind w:firstLine="720"/>
        <w:jc w:val="both"/>
      </w:pPr>
      <w:r>
        <w:t xml:space="preserve">Iz priložene dokumentacije proizlazi da je stečajni upravitelj </w:t>
      </w:r>
      <w:r w:rsidR="00F67801">
        <w:t>koristio osobno vozi</w:t>
      </w:r>
      <w:r w:rsidR="00BF7407">
        <w:t xml:space="preserve">lo radi </w:t>
      </w:r>
      <w:r w:rsidR="00E56A37">
        <w:t>obavljanja redovnih poslova u okviru stečajno – upraviteljske službe (</w:t>
      </w:r>
      <w:r w:rsidR="00BF7407">
        <w:t>odlazak</w:t>
      </w:r>
      <w:r w:rsidR="00F67801">
        <w:t xml:space="preserve"> u </w:t>
      </w:r>
      <w:r w:rsidR="00EF486B">
        <w:t xml:space="preserve">Pazin i </w:t>
      </w:r>
      <w:r w:rsidR="00304813">
        <w:t>u Ri</w:t>
      </w:r>
      <w:r w:rsidR="00EF486B">
        <w:t>jeku radi prisustvovanja ročištima pred Trgovačkim sudom</w:t>
      </w:r>
      <w:r w:rsidR="00304813">
        <w:t>,</w:t>
      </w:r>
      <w:r w:rsidR="00EF486B">
        <w:t xml:space="preserve"> gdje je stranka stečajni dužnik).</w:t>
      </w:r>
    </w:p>
    <w:p w:rsidRDefault="00BF7407" w:rsidP="00E56A37" w:rsidR="00BF7407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>. Isto tako, stečajnom upravitelju pr</w:t>
      </w:r>
      <w:r w:rsidR="00FE3333">
        <w:t xml:space="preserve">iznat je i trošak </w:t>
      </w:r>
      <w:r w:rsidRPr="00AA6DFA">
        <w:t xml:space="preserve">telefona </w:t>
      </w:r>
      <w:r w:rsidR="00EF486B">
        <w:t>u iznosu od 60</w:t>
      </w:r>
      <w:r w:rsidRPr="00AA6DFA">
        <w:t xml:space="preserve">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EF486B">
        <w:t>12</w:t>
      </w:r>
      <w:r w:rsidR="00EF1D21" w:rsidRPr="00EF1D21">
        <w:t xml:space="preserve">. </w:t>
      </w:r>
      <w:r w:rsidR="00EF486B">
        <w:t>ožujka</w:t>
      </w:r>
      <w:r w:rsidR="008965DC" w:rsidRPr="00EF1D21">
        <w:t xml:space="preserve"> 201</w:t>
      </w:r>
      <w:r w:rsidR="00EF486B">
        <w:t>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427B9B"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427B9B" w:rsidP="00AD1726" w:rsidR="00427B9B"/>
    <w:p w:rsidRDefault="00427B9B" w:rsidP="00AD1726" w:rsidR="00427B9B"/>
    <w:p w:rsidRDefault="00427B9B" w:rsidP="00AD1726" w:rsidR="00427B9B"/>
    <w:p w:rsidRDefault="00427B9B" w:rsidP="00AD1726" w:rsidR="00427B9B"/>
    <w:p w:rsidRDefault="00AD1726" w:rsidP="00AD1726" w:rsidR="00AD1726">
      <w:r>
        <w:t>UPUTA O PRAVNOM LIJEKU:</w:t>
      </w:r>
    </w:p>
    <w:p w:rsidRDefault="00AD1726" w:rsidP="00427B9B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5853F3" w:rsidP="00AD1726" w:rsidR="005853F3"/>
    <w:p w:rsidRDefault="00095F3E" w:rsidP="005853F3" w:rsidR="00095F3E" w:rsidRPr="00EF1D21">
      <w:pPr>
        <w:ind w:left="720"/>
      </w:pPr>
    </w:p>
    <w:sectPr w:rsidSect="00427B9B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A0" w:rsidR="007359A0">
      <w:r>
        <w:separator/>
      </w:r>
    </w:p>
  </w:endnote>
  <w:endnote w:id="0" w:type="continuationSeparator">
    <w:p w:rsidRDefault="007359A0" w:rsidR="00735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6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A0" w:rsidR="007359A0">
      <w:r>
        <w:separator/>
      </w:r>
    </w:p>
  </w:footnote>
  <w:footnote w:id="0" w:type="continuationSeparator">
    <w:p w:rsidRDefault="007359A0" w:rsidR="00735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B9B" w:rsidP="00427B9B" w:rsidR="00427B9B">
    <w:pPr>
      <w:pStyle w:val="Zaglavlje"/>
      <w:jc w:val="right"/>
    </w:pPr>
    <w:r>
      <w:tab/>
    </w:r>
    <w:r>
      <w:tab/>
      <w:t>8 St-23/14-115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B9B" w:rsidP="00A45EAD" w:rsidR="00427B9B" w:rsidRPr="00427B9B">
    <w:pPr>
      <w:ind w:firstLine="708"/>
      <w:rPr>
        <w:sz w:val="20"/>
        <w:szCs w:val="20"/>
      </w:rPr>
    </w:pPr>
    <w:r w:rsidRPr="00427B9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27B9B" w:rsidP="00210E4E" w:rsidR="00427B9B" w:rsidRPr="00427B9B">
    <w:pPr>
      <w:rPr>
        <w:sz w:val="20"/>
        <w:szCs w:val="20"/>
      </w:rPr>
    </w:pPr>
    <w:r w:rsidRPr="00427B9B">
      <w:rPr>
        <w:rFonts w:eastAsia="MS Mincho"/>
        <w:sz w:val="20"/>
        <w:szCs w:val="20"/>
      </w:rPr>
      <w:t>REPUBLIKA HRVATSKA</w:t>
    </w:r>
  </w:p>
  <w:p w:rsidRDefault="00427B9B" w:rsidP="00210E4E" w:rsidR="00427B9B" w:rsidRPr="00427B9B">
    <w:pPr>
      <w:rPr>
        <w:sz w:val="20"/>
        <w:szCs w:val="20"/>
      </w:rPr>
    </w:pPr>
    <w:r w:rsidRPr="00427B9B">
      <w:rPr>
        <w:rFonts w:eastAsia="MS Mincho"/>
        <w:sz w:val="20"/>
        <w:szCs w:val="20"/>
      </w:rPr>
      <w:t>TRGOVAČKI SUD U RIJECI</w:t>
    </w:r>
  </w:p>
  <w:p w:rsidRDefault="00427B9B" w:rsidP="00A45EAD" w:rsidR="00427B9B" w:rsidRPr="00427B9B">
    <w:pPr>
      <w:rPr>
        <w:rFonts w:eastAsia="MS Mincho"/>
        <w:sz w:val="20"/>
        <w:szCs w:val="20"/>
      </w:rPr>
    </w:pPr>
    <w:r w:rsidRPr="00427B9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B113D"/>
    <w:rsid w:val="000B36CD"/>
    <w:rsid w:val="000D0E95"/>
    <w:rsid w:val="001019A8"/>
    <w:rsid w:val="001622F6"/>
    <w:rsid w:val="00180599"/>
    <w:rsid w:val="00191C72"/>
    <w:rsid w:val="001C05C1"/>
    <w:rsid w:val="001D5070"/>
    <w:rsid w:val="002051FC"/>
    <w:rsid w:val="00205A06"/>
    <w:rsid w:val="00241D24"/>
    <w:rsid w:val="00274354"/>
    <w:rsid w:val="002D3728"/>
    <w:rsid w:val="002F7CA3"/>
    <w:rsid w:val="00304813"/>
    <w:rsid w:val="00327862"/>
    <w:rsid w:val="003A38C8"/>
    <w:rsid w:val="003B2888"/>
    <w:rsid w:val="003C151A"/>
    <w:rsid w:val="004165CD"/>
    <w:rsid w:val="00424E14"/>
    <w:rsid w:val="00427B9B"/>
    <w:rsid w:val="004D6A56"/>
    <w:rsid w:val="004D7F97"/>
    <w:rsid w:val="004F71B8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359A0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07979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6A37"/>
    <w:rsid w:val="00E8360A"/>
    <w:rsid w:val="00EC0684"/>
    <w:rsid w:val="00EC3E0C"/>
    <w:rsid w:val="00EF1976"/>
    <w:rsid w:val="00EF1D21"/>
    <w:rsid w:val="00EF3160"/>
    <w:rsid w:val="00EF486B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6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6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>13. svibnja 2017.</izvorni_sadrzaj>
    <derivirana_varijabla naziv="DomainObject.Predmet.OdlukaRjesenje.DatumPravomocnosti_1">13. svibnja 2017.</derivirana_varijabla>
  </DomainObject.Predmet.OdlukaRjesenje.DatumPravomocnosti>
  <DomainObject.Predmet.OdlukaRjesenje.Oznaka>
    <izvorni_sadrzaj>St-23/2014-80</izvorni_sadrzaj>
    <derivirana_varijabla naziv="DomainObject.Predmet.OdlukaRjesenje.Oznaka_1">St-23/2014-80</derivirana_varijabla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425</properties:Words>
  <properties:Characters>2226</properties:Characters>
  <properties:Lines>65</properties:Lines>
  <properties:Paragraphs>18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2018-03-12T13:12:00Z</dcterms:created>
  <dc:creator>M San Grupa</dc:creator>
  <cp:lastModifiedBy>Renata Valić</cp:lastModifiedBy>
  <cp:lastPrinted>2015-02-20T07:31:00Z</cp:lastPrinted>
  <dcterms:modified xmlns:xsi="http://www.w3.org/2001/XMLSchema-instance" xsi:type="dcterms:W3CDTF">2018-03-12T13:51:00Z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(23-14 trošak stečajnom 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