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b7773" w14:paraId="acb7773" w:rsidRDefault="00ED6CDC" w:rsidP="00ED6CDC" w:rsidR="00ED6CDC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ED6CDC" w:rsidP="00ED6CDC" w:rsidR="00ED6CDC">
      <w:pPr>
        <w:spacing w:after="0"/>
        <w:jc w:val="both"/>
      </w:pPr>
      <w:r>
        <w:t xml:space="preserve">       REPUBLIKA HRVATSKA</w:t>
      </w:r>
    </w:p>
    <w:p w:rsidRDefault="00ED6CDC" w:rsidP="00ED6CDC" w:rsidR="00ED6CD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ED6CDC" w:rsidP="00ED6CDC" w:rsidR="00ED6CDC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ED6CDC" w:rsidP="00ED6CDC" w:rsidR="00ED6CD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Broj: 3 St-483/11-120</w:t>
      </w:r>
    </w:p>
    <w:p w:rsidRDefault="00ED6CDC" w:rsidP="00ED6CDC" w:rsidR="00ED6CDC">
      <w:pPr>
        <w:spacing w:after="0"/>
      </w:pPr>
    </w:p>
    <w:p w:rsidRDefault="00ED6CDC" w:rsidP="00ED6CDC" w:rsidR="00ED6CDC">
      <w:pPr>
        <w:spacing w:after="0"/>
      </w:pPr>
    </w:p>
    <w:p w:rsidRDefault="00ED6CDC" w:rsidP="00ED6CDC" w:rsidR="00ED6CDC">
      <w:pPr>
        <w:spacing w:after="0"/>
        <w:jc w:val="center"/>
      </w:pPr>
      <w:r>
        <w:t>R E P U B L I K A   H R V A T S K A</w:t>
      </w:r>
    </w:p>
    <w:p w:rsidRDefault="00ED6CDC" w:rsidP="00ED6CDC" w:rsidR="00ED6CDC">
      <w:pPr>
        <w:spacing w:after="0"/>
      </w:pPr>
    </w:p>
    <w:p w:rsidRDefault="00ED6CDC" w:rsidP="00ED6CDC" w:rsidR="00ED6CDC">
      <w:pPr>
        <w:spacing w:after="0"/>
        <w:jc w:val="center"/>
      </w:pPr>
      <w:r>
        <w:t>R J E Š E N J E</w:t>
      </w:r>
    </w:p>
    <w:p w:rsidRDefault="00ED6CDC" w:rsidP="00ED6CDC" w:rsidR="00ED6CDC">
      <w:pPr>
        <w:spacing w:after="0"/>
        <w:jc w:val="center"/>
      </w:pPr>
    </w:p>
    <w:p w:rsidRDefault="00ED6CDC" w:rsidP="00ED6CDC" w:rsidR="00ED6CDC">
      <w:pPr>
        <w:spacing w:after="0"/>
      </w:pPr>
    </w:p>
    <w:p w:rsidRDefault="00ED6CDC" w:rsidP="00ED6CDC" w:rsidR="00ED6CDC">
      <w:pPr>
        <w:spacing w:after="0"/>
        <w:jc w:val="both"/>
      </w:pPr>
      <w:r>
        <w:tab/>
        <w:t>TRGOVAČKI SUD U VARAŽDINU, po sucu toga suda Jasni Lekić, kao stečajnom sucu, u stečajnom postupku nad stečajnim dužnikom ČELIK d.d. „u stečaju“ Križevci, Kralja Tomislava 49, OIB: 09463276212, dana 09. listopada 2015. godine,</w:t>
      </w: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spacing w:after="0"/>
        <w:jc w:val="center"/>
      </w:pPr>
      <w:r>
        <w:t>r i j e š i o   j e:</w:t>
      </w:r>
    </w:p>
    <w:p w:rsidRDefault="00ED6CDC" w:rsidP="00ED6CDC" w:rsidR="00ED6CDC">
      <w:pPr>
        <w:spacing w:after="0"/>
      </w:pPr>
    </w:p>
    <w:p w:rsidRDefault="00ED6CDC" w:rsidP="00ED6CDC" w:rsidR="00ED6CDC">
      <w:pPr>
        <w:spacing w:after="0"/>
        <w:jc w:val="both"/>
      </w:pPr>
      <w:r>
        <w:tab/>
        <w:t>I/ Određuje se skupština vjerovnika temeljem čl. 155.a Stečajnog zakona za dan</w:t>
      </w:r>
    </w:p>
    <w:p w:rsidRDefault="00ED6CDC" w:rsidP="00ED6CDC" w:rsidR="00ED6CDC">
      <w:pPr>
        <w:spacing w:after="0"/>
      </w:pPr>
    </w:p>
    <w:p w:rsidRDefault="00ED6CDC" w:rsidP="00ED6CDC" w:rsidR="00ED6CDC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12. studenog 2015.g. u 09,00 sati </w:t>
      </w:r>
    </w:p>
    <w:p w:rsidRDefault="00ED6CDC" w:rsidP="00ED6CDC" w:rsidR="00ED6CDC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ED6CDC" w:rsidP="00ED6CDC" w:rsidR="00ED6CDC">
      <w:pPr>
        <w:spacing w:after="0"/>
        <w:jc w:val="center"/>
        <w:rPr>
          <w:b/>
          <w:i/>
          <w:u w:val="single"/>
        </w:rPr>
      </w:pPr>
    </w:p>
    <w:p w:rsidRDefault="00ED6CDC" w:rsidP="00ED6CDC" w:rsidR="00ED6CDC">
      <w:pPr>
        <w:spacing w:after="0"/>
        <w:jc w:val="both"/>
      </w:pPr>
      <w:r>
        <w:tab/>
        <w:t>II/ Dnevni red:</w:t>
      </w: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numPr>
          <w:ilvl w:val="0"/>
          <w:numId w:val="47"/>
        </w:numPr>
        <w:spacing w:after="0"/>
        <w:jc w:val="both"/>
      </w:pPr>
      <w:r>
        <w:t>rasprava o provedenom stečajnom postupku i njegovim troškovima, o unovčenoj stečajnoj masi i obavljenim isplatama vjerovnicima, o sporovima i drugim postupcima u tijeku, te o drugim pitanjima važnim za okončanje ovog stečajnog postupka</w:t>
      </w:r>
    </w:p>
    <w:p w:rsidRDefault="00ED6CDC" w:rsidP="00ED6CDC" w:rsidR="00ED6CDC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spacing w:after="0"/>
        <w:jc w:val="both"/>
      </w:pPr>
      <w:r>
        <w:tab/>
      </w:r>
      <w:r>
        <w:tab/>
      </w:r>
      <w:r>
        <w:tab/>
      </w:r>
      <w:r>
        <w:tab/>
        <w:t>U Varaždinu, 09. listopada 2015. godine</w:t>
      </w: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ED6CDC" w:rsidP="00ED6CDC" w:rsidR="00ED6CDC">
      <w:pPr>
        <w:spacing w:after="0"/>
        <w:jc w:val="both"/>
      </w:pPr>
      <w:r>
        <w:tab/>
        <w:t>POUKA O PRAVNOM LIJEKU:</w:t>
      </w: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spacing w:after="0"/>
        <w:jc w:val="both"/>
      </w:pPr>
      <w:r>
        <w:tab/>
        <w:t>Protiv ovog rješenja posebna žalba nije dopuštena.</w:t>
      </w:r>
    </w:p>
    <w:p w:rsidRDefault="00ED6CDC" w:rsidP="00ED6CDC" w:rsidR="00ED6CDC">
      <w:pPr>
        <w:spacing w:after="0"/>
        <w:jc w:val="both"/>
      </w:pPr>
    </w:p>
    <w:p w:rsidRDefault="00ED6CDC" w:rsidP="00ED6CDC" w:rsidR="00ED6CDC">
      <w:pPr>
        <w:spacing w:after="0"/>
        <w:jc w:val="both"/>
      </w:pPr>
      <w:r>
        <w:t>DNA: 1. Stečajni upravitelj Darko Šket, dipl. oecc. iz Križevaca, Marcela Kiepacha 51,</w:t>
      </w:r>
    </w:p>
    <w:p w:rsidRDefault="00ED6CDC" w:rsidP="00ED6CDC" w:rsidR="00ED6CDC">
      <w:pPr>
        <w:spacing w:after="0"/>
        <w:jc w:val="both"/>
      </w:pPr>
      <w:r>
        <w:t xml:space="preserve">               48260 Križevci</w:t>
      </w:r>
    </w:p>
    <w:p w:rsidRDefault="00ED6CDC" w:rsidP="00ED6CDC" w:rsidR="00ED6CDC">
      <w:pPr>
        <w:spacing w:after="0"/>
        <w:jc w:val="both"/>
      </w:pPr>
      <w:r>
        <w:t xml:space="preserve">           2. ŽDO Varaždin, građansko-upravni odjel</w:t>
      </w:r>
    </w:p>
    <w:p w:rsidRDefault="00ED6CDC" w:rsidP="00ED6CDC" w:rsidR="00ED6CDC">
      <w:pPr>
        <w:spacing w:after="0"/>
        <w:jc w:val="both"/>
      </w:pPr>
      <w:r>
        <w:t xml:space="preserve">           3. e-Oglasna ploča suda</w:t>
      </w:r>
    </w:p>
    <w:p w:rsidRDefault="00ED6CDC" w:rsidP="00ED6CDC" w:rsidR="00ED6CDC">
      <w:pPr>
        <w:spacing w:after="0"/>
        <w:jc w:val="both"/>
      </w:pPr>
      <w:r>
        <w:t xml:space="preserve">           </w:t>
      </w:r>
    </w:p>
    <w:p w:rsidRDefault="00AE649C" w:rsidP="00ED6CDC" w:rsidR="00AE649C" w:rsidRPr="00B76F3C">
      <w:pPr>
        <w:pStyle w:val="Naslov3"/>
        <w:numPr>
          <w:ilvl w:val="0"/>
          <w:numId w:val="0"/>
        </w:numPr>
        <w:spacing w:after="0"/>
        <w:ind w:left="720"/>
      </w:pPr>
    </w:p>
    <w:p w:rsidRDefault="006569A1" w:rsidP="00ED6CD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D6CDC" w:rsidR="00AE649C" w:rsidRPr="00B76F3C">
      <w:pPr>
        <w:pStyle w:val="SudSjedite"/>
      </w:pPr>
      <w:r>
        <w:tab/>
      </w:r>
    </w:p>
    <w:p w:rsidRDefault="00CB0EA4" w:rsidP="00ED6CDC" w:rsidR="00CB0EA4">
      <w:pPr>
        <w:pStyle w:val="Naslovdokumenta"/>
        <w:spacing w:after="0"/>
      </w:pPr>
    </w:p>
    <w:p w:rsidRDefault="0071688E" w:rsidP="00ED6CDC" w:rsidR="0071688E">
      <w:pPr>
        <w:pStyle w:val="Poetniodjeljak"/>
        <w:spacing w:after="0"/>
      </w:pPr>
    </w:p>
    <w:p w:rsidRDefault="00A21F0D" w:rsidP="00ED6CDC" w:rsidR="00A21F0D">
      <w:pPr>
        <w:pStyle w:val="NormaleSPIS"/>
        <w:spacing w:after="0"/>
        <w:rPr>
          <w:noProof/>
        </w:rPr>
      </w:pPr>
    </w:p>
    <w:p w:rsidRDefault="00DA0242" w:rsidP="00ED6CDC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9A1" w:rsidP="00537B78" w:rsidR="006569A1">
      <w:r>
        <w:separator/>
      </w:r>
    </w:p>
  </w:endnote>
  <w:endnote w:id="0" w:type="continuationSeparator">
    <w:p w:rsidRDefault="006569A1" w:rsidP="00537B78" w:rsidR="006569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9A1" w:rsidP="00537B78" w:rsidR="006569A1">
      <w:r>
        <w:separator/>
      </w:r>
    </w:p>
  </w:footnote>
  <w:footnote w:id="0" w:type="continuationSeparator">
    <w:p w:rsidRDefault="006569A1" w:rsidP="00537B78" w:rsidR="006569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4992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9A1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6CDC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4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St-483/2011-120</izvorni_sadrzaj>
    <derivirana_varijabla naziv="DomainObject.Oznaka_1">St-483/2011-120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2011.</izvorni_sadrzaj>
    <derivirana_varijabla naziv="DomainObject.Predmet.DatumOsnivanja_1">14.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mjere osiguranja</izvorni_sadrzaj>
    <derivirana_varijabla naziv="DomainObject.Predmet.Opis_1">Prijedlog mjere osiguranja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St-483/2011</izvorni_sadrzaj>
    <derivirana_varijabla naziv="DomainObject.Predmet.OznakaBroj_1">St-483/2011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ČELIK dioničko društvo za projektiranje, proizvodnju i montažu transportnih sredstava i čeličnih konstrukcija</izvorni_sadrzaj>
    <derivirana_varijabla naziv="DomainObject.Predmet.ProtustrankaFormated_1">  ČELIK dioničko društvo za projektiranje, proizvodnju i montažu transportnih sredstava i čeličnih konstrukcija</derivirana_varijabla>
  </DomainObject.Predmet.ProtustrankaFormated>
  <DomainObject.Predmet.ProtustrankaFormatedOIB>
    <izvorni_sadrzaj>  ČELIK dioničko društvo za projektiranje, proizvodnju i montažu transportnih sredstava i čeličnih konstrukcija, OIB 09463276212</izvorni_sadrzaj>
    <derivirana_varijabla naziv="DomainObject.Predmet.ProtustrankaFormatedOIB_1">  ČELIK dioničko društvo za projektiranje, proizvodnju i montažu transportnih sredstava i čeličnih konstrukcija, OIB 09463276212</derivirana_varijabla>
  </DomainObject.Predmet.ProtustrankaFormatedOIB>
  <DomainObject.Predmet.ProtustrankaFormatedWithAdress>
    <izvorni_sadrzaj> ČELIK dioničko društvo za projektiranje, proizvodnju i montažu transportnih sredstava i čeličnih konstrukcija, Kralja Tomislava 49, Križevci</izvorni_sadrzaj>
    <derivirana_varijabla naziv="DomainObject.Predmet.ProtustrankaFormatedWithAdress_1"> ČELIK dioničko društvo za projektiranje, proizvodnju i montažu transportnih sredstava i čeličnih konstrukcija, Kralja Tomislava 49, Križevci</derivirana_varijabla>
  </DomainObject.Predmet.ProtustrankaFormatedWithAdress>
  <DomainObject.Predmet.ProtustrankaFormatedWithAdressOIB>
    <izvorni_sadrzaj> ČELIK dioničko društvo za projektiranje, proizvodnju i montažu transportnih sredstava i čeličnih konstrukcija, OIB 09463276212, Kralja Tomislava 49, Križevci</izvorni_sadrzaj>
    <derivirana_varijabla naziv="DomainObject.Predmet.ProtustrankaFormatedWithAdressOIB_1"> ČELIK dioničko društvo za projektiranje, proizvodnju i montažu transportnih sredstava i čeličnih konstrukcija, OIB 09463276212, Kralja Tomislava 49, Križevci</derivirana_varijabla>
  </DomainObject.Predmet.ProtustrankaFormatedWithAdressOIB>
  <DomainObject.Predmet.ProtustrankaWithAdress>
    <izvorni_sadrzaj>ČELIK dioničko društvo za projektiranje, proizvodnju i montažu transportnih sredstava i čeličnih konstrukcija Kralja Tomislava 49, Križevci</izvorni_sadrzaj>
    <derivirana_varijabla naziv="DomainObject.Predmet.ProtustrankaWithAdress_1">ČELIK dioničko društvo za projektiranje, proizvodnju i montažu transportnih sredstava i čeličnih konstrukcija Kralja Tomislava 49, Križevci</derivirana_varijabla>
  </DomainObject.Predmet.ProtustrankaWithAdress>
  <DomainObject.Predmet.ProtustrankaWithAdressOIB>
    <izvorni_sadrzaj>ČELIK dioničko društvo za projektiranje, proizvodnju i montažu transportnih sredstava i čeličnih konstrukcija, OIB 09463276212, Kralja Tomislava 49, Križevci</izvorni_sadrzaj>
    <derivirana_varijabla naziv="DomainObject.Predmet.ProtustrankaWithAdressOIB_1">ČELIK dioničko društvo za projektiranje, proizvodnju i montažu transportnih sredstava i čeličnih konstrukcija, OIB 09463276212, Kralja Tomislava 49, Križevci</derivirana_varijabla>
  </DomainObject.Predmet.ProtustrankaWithAdressOIB>
  <DomainObject.Predmet.ProtustrankaNazivFormated>
    <izvorni_sadrzaj>ČELIK dioničko društvo za projektiranje, proizvodnju i montažu transportnih sredstava i čeličnih konstrukcija</izvorni_sadrzaj>
    <derivirana_varijabla naziv="DomainObject.Predmet.ProtustrankaNazivFormated_1">ČELIK dioničko društvo za projektiranje, proizvodnju i montažu transportnih sredstava i čeličnih konstrukcija</derivirana_varijabla>
  </DomainObject.Predmet.ProtustrankaNazivFormated>
  <DomainObject.Predmet.ProtustrankaNazivFormatedOIB>
    <izvorni_sadrzaj>ČELIK dioničko društvo za projektiranje, proizvodnju i montažu transportnih sredstava i čeličnih konstrukcija, OIB 09463276212</izvorni_sadrzaj>
    <derivirana_varijabla naziv="DomainObject.Predmet.ProtustrankaNazivFormatedOIB_1">ČELIK dioničko društvo za projektiranje, proizvodnju i montažu transportnih sredstava i čeličnih konstrukcija, OIB 09463276212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Varaždinu, Stalna služba Koprivnici</izvorni_sadrzaj>
    <derivirana_varijabla naziv="DomainObject.Predmet.StrankaFormated_1">  Porezna uprava Koprivnica zastupanog po punomoćniku Županijsko državno odvjetništvo u Varaždinu, Stalna služba Koprivnici</derivirana_varijabla>
  </DomainObject.Predmet.StrankaFormated>
  <DomainObject.Predmet.StrankaFormatedOIB>
    <izvorni_sadrzaj>  Porezna uprava Koprivnica zastupanog po punomoćniku Županijsko državno odvjetništvo u Varaždinu, Stalna služba Koprivnici</izvorni_sadrzaj>
    <derivirana_varijabla naziv="DomainObject.Predmet.StrankaFormatedOIB_1">  Porezna uprava Koprivnica zastupanog po punomoćniku Županijsko državno odvjetništvo u Varaždinu, Stalna služba Koprivnici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Varaždinu, Stalna služba Koprivnici</izvorni_sadrzaj>
    <derivirana_varijabla naziv="DomainObject.Predmet.StrankaFormatedWithAdress_1"> Porezna uprava Koprivnica, Hrvatske državnosti 7, 48000 Koprivnica zastupanog po punomoćniku Županijsko državno odvjetništvo u Varaždinu, Stalna služba Koprivnici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Varaždinu, Stalna služba Koprivnici</izvorni_sadrzaj>
    <derivirana_varijabla naziv="DomainObject.Predmet.StrankaFormatedWithAdressOIB_1"> Porezna uprava Koprivnica, Hrvatske državnosti 7, 48000 Koprivnica zastupanog po punomoćniku Županijsko državno odvjetništvo u Varaždinu, Stalna služba Koprivnici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Koprivnica zastupanog po punomoćniku Županijsko državno odvjetništvo u Varaždinu, Stalna služba Koprivnici</item>
    </izvorni_sadrzaj>
    <derivirana_varijabla naziv="DomainObject.Predmet.StrankaListFormated_1">
      <item>Porezna uprava Koprivnica zastupanog po punomoćniku Županijsko državno odvjetništvo u Varaždinu, Stalna služba Koprivnici</item>
    </derivirana_varijabla>
  </DomainObject.Predmet.StrankaListFormated>
  <DomainObject.Predmet.StrankaListFormatedOIB>
    <izvorni_sadrzaj>
      <item>Porezna uprava Koprivnica zastupanog po punomoćniku Županijsko državno odvjetništvo u Varaždinu, Stalna služba Koprivnici</item>
    </izvorni_sadrzaj>
    <derivirana_varijabla naziv="DomainObject.Predmet.StrankaListFormatedOIB_1">
      <item>Porezna uprava Koprivnica zastupanog po punomoćniku Županijsko državno odvjetništvo u Varaždinu, Stalna služba Koprivnici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Varaždinu, Stalna služba Koprivnici</item>
    </izvorni_sadrzaj>
    <derivirana_varijabla naziv="DomainObject.Predmet.StrankaListFormatedWithAdress_1">
      <item>Porezna uprava Koprivnica, Hrvatske državnosti 7, 48000 Koprivnica zastupanog po punomoćniku Županijsko državno odvjetništvo u Varaždinu, Stalna služba Koprivnici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Varaždinu, Stalna služba Koprivnici</item>
    </izvorni_sadrzaj>
    <derivirana_varijabla naziv="DomainObject.Predmet.StrankaListFormatedWithAdressOIB_1">
      <item>Porezna uprava Koprivnica, Hrvatske državnosti 7, 48000 Koprivnica zastupanog po punomoćniku Županijsko državno odvjetništvo u Varaždinu, Stalna služba Koprivnici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ČELIK dioničko društvo za projektiranje, proizvodnju i montažu transportnih sredstava i čeličnih konstrukcija</item>
    </izvorni_sadrzaj>
    <derivirana_varijabla naziv="DomainObject.Predmet.ProtuStrankaListFormated_1">
      <item>ČELIK dioničko društvo za projektiranje, proizvodnju i montažu transportnih sredstava i čeličnih konstrukcija</item>
    </derivirana_varijabla>
  </DomainObject.Predmet.ProtuStrankaListFormated>
  <DomainObject.Predmet.ProtuStrankaListFormatedOIB>
    <izvorni_sadrzaj>
      <item>ČELIK dioničko društvo za projektiranje, proizvodnju i montažu transportnih sredstava i čeličnih konstrukcija, OIB 09463276212</item>
    </izvorni_sadrzaj>
    <derivirana_varijabla naziv="DomainObject.Predmet.ProtuStrankaListFormatedOIB_1">
      <item>ČELIK dioničko društvo za projektiranje, proizvodnju i montažu transportnih sredstava i čeličnih konstrukcija, OIB 09463276212</item>
    </derivirana_varijabla>
  </DomainObject.Predmet.ProtuStrankaListFormatedOIB>
  <DomainObject.Predmet.ProtuStrankaListFormatedWithAdress>
    <izvorni_sadrzaj>
      <item>ČELIK dioničko društvo za projektiranje, proizvodnju i montažu transportnih sredstava i čeličnih konstrukcija, Kralja Tomislava 49, Križevci</item>
    </izvorni_sadrzaj>
    <derivirana_varijabla naziv="DomainObject.Predmet.ProtuStrankaListFormatedWithAdress_1">
      <item>ČELIK dioničko društvo za projektiranje, proizvodnju i montažu transportnih sredstava i čeličnih konstrukcija, Kralja Tomislava 49, Križevci</item>
    </derivirana_varijabla>
  </DomainObject.Predmet.ProtuStrankaListFormatedWithAdress>
  <DomainObject.Predmet.ProtuStrankaListFormatedWithAdressOIB>
    <izvorni_sadrzaj>
      <item>ČELIK dioničko društvo za projektiranje, proizvodnju i montažu transportnih sredstava i čeličnih konstrukcija, OIB 09463276212, Kralja Tomislava 49, Križevci</item>
    </izvorni_sadrzaj>
    <derivirana_varijabla naziv="DomainObject.Predmet.ProtuStrankaListFormatedWithAdressOIB_1">
      <item>ČELIK dioničko društvo za projektiranje, proizvodnju i montažu transportnih sredstava i čeličnih konstrukcija, OIB 09463276212, Kralja Tomislava 49, Križevci</item>
    </derivirana_varijabla>
  </DomainObject.Predmet.ProtuStrankaListFormatedWithAdressOIB>
  <DomainObject.Predmet.ProtuStrankaListNazivFormated>
    <izvorni_sadrzaj>
      <item>ČELIK dioničko društvo za projektiranje, proizvodnju i montažu transportnih sredstava i čeličnih konstrukcija</item>
    </izvorni_sadrzaj>
    <derivirana_varijabla naziv="DomainObject.Predmet.ProtuStrankaListNazivFormated_1">
      <item>ČELIK dioničko društvo za projektiranje, proizvodnju i montažu transportnih sredstava i čeličnih konstrukcija</item>
    </derivirana_varijabla>
  </DomainObject.Predmet.ProtuStrankaListNazivFormated>
  <DomainObject.Predmet.ProtuStrankaListNazivFormatedOIB>
    <izvorni_sadrzaj>
      <item>ČELIK dioničko društvo za projektiranje, proizvodnju i montažu transportnih sredstava i čeličnih konstrukcija, OIB 09463276212</item>
    </izvorni_sadrzaj>
    <derivirana_varijabla naziv="DomainObject.Predmet.ProtuStrankaListNazivFormatedOIB_1">
      <item>ČELIK dioničko društvo za projektiranje, proizvodnju i montažu transportnih sredstava i čeličnih konstrukcija, OIB 09463276212</item>
    </derivirana_varijabla>
  </DomainObject.Predmet.ProtuStrankaListNazivFormatedOIB>
  <DomainObject.Predmet.OstaliListFormated>
    <izvorni_sadrzaj>
      <item>Županijsko državno odvjetništvo u Varaždinu, Stalna služba Koprivnici punomoćnik sudionika u postupku Porezna uprava Koprivnica</item>
      <item>Darko Šket</item>
      <item>SLON INŽINJERING društvo s ograničenom odgovornošću za proizvodnju i usluge</item>
      <item>MINISTARSTVO FINANCIJA</item>
    </izvorni_sadrzaj>
    <derivirana_varijabla naziv="DomainObject.Predmet.OstaliListFormated_1">
      <item>Županijsko državno odvjetništvo u Varaždinu, Stalna služba Koprivnici punomoćnik sudionika u postupku Porezna uprava Koprivnica</item>
      <item>Darko Šket</item>
      <item>SLON INŽINJERING društvo s ograničenom odgovornošću za proizvodnju i usluge</item>
      <item>MINISTARSTVO FINANCIJA</item>
    </derivirana_varijabla>
  </DomainObject.Predmet.OstaliListFormated>
  <DomainObject.Predmet.OstaliListFormatedOIB>
    <izvorni_sadrzaj>
      <item>Županijsko državno odvjetništvo u Varaždinu, Stalna služba Koprivnici punomoćnik sudionika u postupku Porezna uprava Koprivnica</item>
      <item>Darko Šket, OIB 06128975111</item>
      <item>SLON INŽINJERING društvo s ograničenom odgovornošću za proizvodnju i usluge, OIB 88413009534</item>
      <item>MINISTARSTVO FINANCIJA</item>
    </izvorni_sadrzaj>
    <derivirana_varijabla naziv="DomainObject.Predmet.OstaliListFormatedOIB_1">
      <item>Županijsko državno odvjetništvo u Varaždinu, Stalna služba Koprivnici punomoćnik sudionika u postupku Porezna uprava Koprivnica</item>
      <item>Darko Šket, OIB 06128975111</item>
      <item>SLON INŽINJERING društvo s ograničenom odgovornošću za proizvodnju i usluge, OIB 88413009534</item>
      <item>MINISTARSTVO FINANCIJA</item>
    </derivirana_varijabla>
  </DomainObject.Predmet.OstaliListFormatedOIB>
  <DomainObject.Predmet.OstaliListFormatedWithAdress>
    <izvorni_sadrzaj>
      <item>Županijsko državno odvjetništvo u Varaždinu, Stalna služba Koprivnici, 48000 KOPRIVNICA punomoćnik sudionika u postupku Porezna uprava Koprivnica</item>
      <item>Darko Šket, Marcela Kiepacha 51, 48260 Križevci</item>
      <item>SLON INŽINJERING društvo s ograničenom odgovornošću za proizvodnju i usluge, Ulica Kralja Tomislava 49, Križevci</item>
      <item>MINISTARSTVO FINANCIJA, Katančićeva 5, 10000 Zagreb</item>
    </izvorni_sadrzaj>
    <derivirana_varijabla naziv="DomainObject.Predmet.OstaliListFormatedWithAdress_1">
      <item>Županijsko državno odvjetništvo u Varaždinu, Stalna služba Koprivnici, 48000 KOPRIVNICA punomoćnik sudionika u postupku Porezna uprava Koprivnica</item>
      <item>Darko Šket, Marcela Kiepacha 51, 48260 Križevci</item>
      <item>SLON INŽINJERING društvo s ograničenom odgovornošću za proizvodnju i usluge, Ulica Kralja Tomislava 49, Križevci</item>
      <item>MINISTARSTVO FINANCIJA, Katančićeva 5, 10000 Zagreb</item>
    </derivirana_varijabla>
  </DomainObject.Predmet.OstaliListFormatedWithAdress>
  <DomainObject.Predmet.OstaliListFormatedWithAdressOIB>
    <izvorni_sadrzaj>
      <item>Županijsko državno odvjetništvo u Varaždinu, Stalna služba Koprivnici, 48000 KOPRIVNICA punomoćnik sudionika u postupku Porezna uprava Koprivnica</item>
      <item>Darko Šket, OIB 06128975111, Marcela Kiepacha 51, 48260 Križevci</item>
      <item>SLON INŽINJERING društvo s ograničenom odgovornošću za proizvodnju i usluge, OIB 88413009534, Ulica Kralja Tomislava 49, Križevci</item>
      <item>MINISTARSTVO FINANCIJA, Katančićeva 5, 10000 Zagreb</item>
    </izvorni_sadrzaj>
    <derivirana_varijabla naziv="DomainObject.Predmet.OstaliListFormatedWithAdressOIB_1">
      <item>Županijsko državno odvjetništvo u Varaždinu, Stalna služba Koprivnici, 48000 KOPRIVNICA punomoćnik sudionika u postupku Porezna uprava Koprivnica</item>
      <item>Darko Šket, OIB 06128975111, Marcela Kiepacha 51, 48260 Križevci</item>
      <item>SLON INŽINJERING društvo s ograničenom odgovornošću za proizvodnju i usluge, OIB 88413009534, Ulica Kralja Tomislava 49, Križevci</item>
      <item>MINISTARSTVO FINANCIJA, Katančićeva 5, 10000 Zagreb</item>
    </derivirana_varijabla>
  </DomainObject.Predmet.OstaliListFormatedWithAdressOIB>
  <DomainObject.Predmet.OstaliListNazivFormated>
    <izvorni_sadrzaj>
      <item>Županijsko državno odvjetništvo u Varaždinu, Stalna služba Koprivnici</item>
      <item>Darko Šket</item>
      <item>SLON INŽINJERING društvo s ograničenom odgovornošću za proizvodnju i usluge</item>
      <item>MINISTARSTVO FINANCIJA</item>
    </izvorni_sadrzaj>
    <derivirana_varijabla naziv="DomainObject.Predmet.OstaliListNazivFormated_1">
      <item>Županijsko državno odvjetništvo u Varaždinu, Stalna služba Koprivnici</item>
      <item>Darko Šket</item>
      <item>SLON INŽINJERING društvo s ograničenom odgovornošću za proizvodnju i usluge</item>
      <item>MINISTARSTVO FINANCIJA</item>
    </derivirana_varijabla>
  </DomainObject.Predmet.OstaliListNazivFormated>
  <DomainObject.Predmet.OstaliListNazivFormatedOIB>
    <izvorni_sadrzaj>
      <item>Županijsko državno odvjetništvo u Varaždinu, Stalna služba Koprivnici</item>
      <item>Darko Šket, OIB 06128975111</item>
      <item>SLON INŽINJERING društvo s ograničenom odgovornošću za proizvodnju i usluge, OIB 88413009534</item>
      <item>MINISTARSTVO FINANCIJA</item>
    </izvorni_sadrzaj>
    <derivirana_varijabla naziv="DomainObject.Predmet.OstaliListNazivFormatedOIB_1">
      <item>Županijsko državno odvjetništvo u Varaždinu, Stalna služba Koprivnici</item>
      <item>Darko Šket, OIB 06128975111</item>
      <item>SLON INŽINJERING društvo s ograničenom odgovornošću za proizvodnju i usluge, OIB 88413009534</item>
      <item>MINISTARSTVO FINANCIJA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>St-483/2011-120</izvorni_sadrzaj>
    <derivirana_varijabla naziv="DomainObject.PoslovniBrojDokumenta_1">St-483/2011-120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ČELIK dioničko društvo za projektiranje, proizvodnju i montažu transportnih sredstava i čeličnih konstrukcija</izvorni_sadrzaj>
    <derivirana_varijabla naziv="DomainObject.Predmet.ProtustrankaIDrugi_1">ČELIK dioničko društvo za projektiranje, proizvodnju i montažu transportnih sredstava i čeličnih konstrukcija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ČELIK dioničko društvo za projektiranje, proizvodnju i montažu transportnih sredstava i čeličnih konstrukcija, OIB 09463276212, Kralja Tomislava 49, Križevci</izvorni_sadrzaj>
    <derivirana_varijabla naziv="DomainObject.Predmet.ProtustrankaIDrugiAdressOIB_1">ČELIK dioničko društvo za projektiranje, proizvodnju i montažu transportnih sredstava i čeličnih konstrukcija, OIB 09463276212, Kralja Tomislava 49,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ČELIK dioničko društvo za projektiranje, proizvodnju i montažu transportnih sredstava i čeličnih konstrukcija</item>
      <item>Županijsko državno odvjetništvo u Varaždinu, Stalna služba Koprivnici</item>
      <item>Porezna uprava Koprivnica</item>
      <item>Darko Šket</item>
      <item>SLON INŽINJERING društvo s ograničenom odgovornošću za proizvodnju i usluge</item>
      <item>MINISTARSTVO FINANCIJA</item>
    </izvorni_sadrzaj>
    <derivirana_varijabla naziv="DomainObject.Predmet.SudioniciListNaziv_1">
      <item>ČELIK dioničko društvo za projektiranje, proizvodnju i montažu transportnih sredstava i čeličnih konstrukcija</item>
      <item>Županijsko državno odvjetništvo u Varaždinu, Stalna služba Koprivnici</item>
      <item>Porezna uprava Koprivnica</item>
      <item>Darko Šket</item>
      <item>SLON INŽINJERING društvo s ograničenom odgovornošću za proizvodnju i usluge</item>
      <item>MINISTARSTVO FINANCIJA</item>
    </derivirana_varijabla>
  </DomainObject.Predmet.SudioniciListNaziv>
  <DomainObject.Predmet.SudioniciListAdressOIB>
    <izvorni_sadrzaj>
      <item>ČELIK dioničko društvo za projektiranje, proizvodnju i montažu transportnih sredstava i čeličnih konstrukcija, OIB 09463276212, Kralja Tomislava 49,Križevci</item>
      <item>Županijsko državno odvjetništvo u Varaždinu, Stalna služba Koprivnici, 48000 KOPRIVNICA</item>
      <item>Porezna uprava Koprivnica, Hrvatske državnosti 7,48000 Koprivnica</item>
      <item>Darko Šket, OIB 06128975111, Marcela Kiepacha 51,48260 Križevci</item>
      <item>SLON INŽINJERING društvo s ograničenom odgovornošću za proizvodnju i usluge, OIB 88413009534, Ulica Kralja Tomislava 49,Križevci</item>
      <item>MINISTARSTVO FINANCIJA, Katančićeva 5,10000 Zagreb</item>
    </izvorni_sadrzaj>
    <derivirana_varijabla naziv="DomainObject.Predmet.SudioniciListAdressOIB_1">
      <item>ČELIK dioničko društvo za projektiranje, proizvodnju i montažu transportnih sredstava i čeličnih konstrukcija, OIB 09463276212, Kralja Tomislava 49,Križevci</item>
      <item>Županijsko državno odvjetništvo u Varaždinu, Stalna služba Koprivnici, 48000 KOPRIVNICA</item>
      <item>Porezna uprava Koprivnica, Hrvatske državnosti 7,48000 Koprivnica</item>
      <item>Darko Šket, OIB 06128975111, Marcela Kiepacha 51,48260 Križevci</item>
      <item>SLON INŽINJERING društvo s ograničenom odgovornošću za proizvodnju i usluge, OIB 88413009534, Ulica Kralja Tomislava 49,Križevci</item>
      <item>MINISTARSTVO FINANCIJA,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5824C-D2BA-4E39-9A3E-51F3A1835A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193</properties:Words>
  <properties:Characters>933</properties:Characters>
  <properties:Lines>57</properties:Lines>
  <properties:Paragraphs>23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2015-10-09T07:09:00Z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St-483/2011-120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