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8b45" w14:paraId="ec48b45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A376E3">
        <w:t>GIENNI d.o.o. Makarska, Svetog Florijana 1, OIB: 75859576061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A376E3">
        <w:t>GIENNI d.o.o. Makarska, Svetog Florijana 1, OIB: 75859576061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F95BFE">
        <w:rPr>
          <w:lang w:val="hr-HR"/>
        </w:rPr>
        <w:t>13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F95BFE">
        <w:rPr>
          <w:lang w:val="hr-HR"/>
        </w:rPr>
        <w:t>Renato Sabljić, Zdenački zavoj 14, Zagreb,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A376E3">
        <w:t>GIENNI d.o.o. Makarska, Svetog Florijana 1, OIB: 75859576061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 xml:space="preserve">IV. Nakon pravomoćnosti ovog rješenja, dužnik će se brisati iz </w:t>
      </w:r>
      <w:r w:rsidR="00A376E3">
        <w:rPr>
          <w:lang w:val="hr-HR"/>
        </w:rPr>
        <w:t xml:space="preserve">sudskog </w:t>
      </w:r>
      <w:r w:rsidRPr="009E0E12">
        <w:rPr>
          <w:lang w:val="hr-HR"/>
        </w:rPr>
        <w:t>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376E3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A376E3">
        <w:t>GIENNI d.o.o. Makarska, Svetog Florijana 1, OIB: 75859576061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A376E3">
        <w:rPr>
          <w:lang w:val="hr-HR"/>
        </w:rPr>
        <w:t>1972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A376E3">
        <w:rPr>
          <w:lang w:val="hr-HR"/>
        </w:rPr>
        <w:t>1.436.418,83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A376E3" w:rsidP="009E0E12" w:rsidR="00634348" w:rsidRPr="009E0E12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 w:rsidR="00172C25">
        <w:rPr>
          <w:lang w:val="hr-HR"/>
        </w:rPr>
        <w:t xml:space="preserve"> </w:t>
      </w:r>
      <w:r w:rsidR="00193F49"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="00193F49"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>
        <w:rPr>
          <w:lang w:val="hr-HR"/>
        </w:rPr>
        <w:t>10</w:t>
      </w:r>
      <w:r w:rsidR="00086C0F">
        <w:rPr>
          <w:lang w:val="hr-HR"/>
        </w:rPr>
        <w:t>. veljače</w:t>
      </w:r>
      <w:r w:rsidR="00D830C1" w:rsidRPr="009E0E12">
        <w:rPr>
          <w:lang w:val="hr-HR"/>
        </w:rPr>
        <w:t xml:space="preserve"> 2016</w:t>
      </w:r>
      <w:r w:rsidR="00193F49" w:rsidRPr="009E0E12">
        <w:rPr>
          <w:lang w:val="hr-HR"/>
        </w:rPr>
        <w:t xml:space="preserve">. godine na mrežnoj stranici e-Oglasna ploča sudova objavio oglas s podacima o identifikaciji dužnika te ukupnom </w:t>
      </w:r>
      <w:r w:rsidR="00193F49" w:rsidRPr="009E0E12">
        <w:rPr>
          <w:lang w:val="hr-HR"/>
        </w:rPr>
        <w:lastRenderedPageBreak/>
        <w:t>iznosu duga dužnika evidentiranog na temelju neizvršenih osnova za plaćanje. Isto tako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="00193F49" w:rsidRPr="009E0E12">
        <w:rPr>
          <w:lang w:val="hr-HR"/>
        </w:rPr>
        <w:t xml:space="preserve">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Porezna uprava </w:t>
      </w:r>
      <w:r w:rsidR="00A376E3">
        <w:rPr>
          <w:lang w:val="hr-HR"/>
        </w:rPr>
        <w:t>Makarska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A376E3">
        <w:rPr>
          <w:lang w:val="hr-HR"/>
        </w:rPr>
        <w:t xml:space="preserve">sudski </w:t>
      </w:r>
      <w:r>
        <w:rPr>
          <w:lang w:val="hr-HR"/>
        </w:rPr>
        <w:t>registar</w:t>
      </w:r>
      <w:r w:rsidR="0095595A">
        <w:rPr>
          <w:lang w:val="hr-HR"/>
        </w:rPr>
        <w:t xml:space="preserve"> </w:t>
      </w:r>
      <w:r w:rsidR="00520266"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137F" w:rsidP="003734BE" w:rsidR="0074137F">
      <w:r>
        <w:separator/>
      </w:r>
    </w:p>
  </w:endnote>
  <w:endnote w:id="0" w:type="continuationSeparator">
    <w:p w:rsidRDefault="0074137F" w:rsidP="003734BE" w:rsidR="007413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137F" w:rsidP="003734BE" w:rsidR="0074137F">
      <w:r>
        <w:separator/>
      </w:r>
    </w:p>
  </w:footnote>
  <w:footnote w:id="0" w:type="continuationSeparator">
    <w:p w:rsidRDefault="0074137F" w:rsidP="003734BE" w:rsidR="007413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A376E3">
      <w:t>1188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A376E3">
      <w:t>1188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A4155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06405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37F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376E3"/>
    <w:rsid w:val="00A476FB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EF5F6E"/>
    <w:rsid w:val="00F03BAA"/>
    <w:rsid w:val="00F27E79"/>
    <w:rsid w:val="00F5507B"/>
    <w:rsid w:val="00F85A66"/>
    <w:rsid w:val="00F95BFE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1188</izvorni_sadrzaj>
    <derivirana_varijabla naziv="DomainObject.Predmet.Broj_1">1188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St-1188/2015</izvorni_sadrzaj>
    <derivirana_varijabla naziv="DomainObject.Predmet.OznakaBroj_1">St-1188/2015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GIENNI, ugostiteljstvo i trgovina, d.o.o.</izvorni_sadrzaj>
    <derivirana_varijabla naziv="DomainObject.Predmet.ProtustrankaFormated_1">  GIENNI, ugostiteljstvo i trgovina, d.o.o.</derivirana_varijabla>
  </DomainObject.Predmet.ProtustrankaFormated>
  <DomainObject.Predmet.ProtustrankaFormatedOIB>
    <izvorni_sadrzaj>  GIENNI, ugostiteljstvo i trgovina, d.o.o., OIB 75859576061</izvorni_sadrzaj>
    <derivirana_varijabla naziv="DomainObject.Predmet.ProtustrankaFormatedOIB_1">  GIENNI, ugostiteljstvo i trgovina, d.o.o., OIB 75859576061</derivirana_varijabla>
  </DomainObject.Predmet.ProtustrankaFormatedOIB>
  <DomainObject.Predmet.ProtustrankaFormatedWithAdress>
    <izvorni_sadrzaj> GIENNI, ugostiteljstvo i trgovina, d.o.o., Svetog Florijana 1, 21300 Makarska</izvorni_sadrzaj>
    <derivirana_varijabla naziv="DomainObject.Predmet.ProtustrankaFormatedWithAdress_1"> GIENNI, ugostiteljstvo i trgovina, d.o.o., Svetog Florijana 1, 21300 Makarska</derivirana_varijabla>
  </DomainObject.Predmet.ProtustrankaFormatedWithAdress>
  <DomainObject.Predmet.ProtustrankaFormatedWithAdressOIB>
    <izvorni_sadrzaj> GIENNI, ugostiteljstvo i trgovina, d.o.o., OIB 75859576061, Svetog Florijana 1, 21300 Makarska</izvorni_sadrzaj>
    <derivirana_varijabla naziv="DomainObject.Predmet.ProtustrankaFormatedWithAdressOIB_1"> GIENNI, ugostiteljstvo i trgovina, d.o.o., OIB 75859576061, Svetog Florijana 1, 21300 Makarska</derivirana_varijabla>
  </DomainObject.Predmet.ProtustrankaFormatedWithAdressOIB>
  <DomainObject.Predmet.ProtustrankaWithAdress>
    <izvorni_sadrzaj>GIENNI, ugostiteljstvo i trgovina, d.o.o. Svetog Florijana 1, 21300 Makarska</izvorni_sadrzaj>
    <derivirana_varijabla naziv="DomainObject.Predmet.ProtustrankaWithAdress_1">GIENNI, ugostiteljstvo i trgovina, d.o.o. Svetog Florijana 1, 21300 Makarska</derivirana_varijabla>
  </DomainObject.Predmet.ProtustrankaWithAdress>
  <DomainObject.Predmet.ProtustrankaWithAdressOIB>
    <izvorni_sadrzaj>GIENNI, ugostiteljstvo i trgovina, d.o.o., OIB 75859576061, Svetog Florijana 1, 21300 Makarska</izvorni_sadrzaj>
    <derivirana_varijabla naziv="DomainObject.Predmet.ProtustrankaWithAdressOIB_1">GIENNI, ugostiteljstvo i trgovina, d.o.o., OIB 75859576061, Svetog Florijana 1, 21300 Makarska</derivirana_varijabla>
  </DomainObject.Predmet.ProtustrankaWithAdressOIB>
  <DomainObject.Predmet.ProtustrankaNazivFormated>
    <izvorni_sadrzaj>GIENNI, ugostiteljstvo i trgovina, d.o.o.</izvorni_sadrzaj>
    <derivirana_varijabla naziv="DomainObject.Predmet.ProtustrankaNazivFormated_1">GIENNI, ugostiteljstvo i trgovina, d.o.o.</derivirana_varijabla>
  </DomainObject.Predmet.ProtustrankaNazivFormated>
  <DomainObject.Predmet.ProtustrankaNazivFormatedOIB>
    <izvorni_sadrzaj>GIENNI, ugostiteljstvo i trgovina, d.o.o., OIB 75859576061</izvorni_sadrzaj>
    <derivirana_varijabla naziv="DomainObject.Predmet.ProtustrankaNazivFormatedOIB_1">GIENNI, ugostiteljstvo i trgovina, d.o.o., OIB 75859576061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štalište 24b, 21000 Split</izvorni_sadrzaj>
    <derivirana_varijabla naziv="DomainObject.Predmet.StrankaFormatedWithAdress_1"> FINANCIJSKA AGENCIJA, RC SPLIT, Mažuranićevo štalište 24b, 21000 Split</derivirana_varijabla>
  </DomainObject.Predmet.StrankaFormatedWithAdress>
  <DomainObject.Predmet.StrankaFormatedWithAdressOIB>
    <izvorni_sadrzaj> FINANCIJSKA AGENCIJA, RC SPLIT, OIB 85821130368, Mažuranićevo štalište 24b, 21000 Split</izvorni_sadrzaj>
    <derivirana_varijabla naziv="DomainObject.Predmet.StrankaFormatedWithAdressOIB_1"> FINANCIJSKA AGENCIJA, RC SPLIT, OIB 85821130368, Mažuranićevo štalište 24b, 21000 Split</derivirana_varijabla>
  </DomainObject.Predmet.StrankaFormatedWithAdressOIB>
  <DomainObject.Predmet.StrankaWithAdress>
    <izvorni_sadrzaj>FINANCIJSKA AGENCIJA, RC SPLIT Mažuranićevo štalište 24b,21000 Split</izvorni_sadrzaj>
    <derivirana_varijabla naziv="DomainObject.Predmet.StrankaWithAdress_1">FINANCIJSKA AGENCIJA, RC SPLIT Mažuranićevo štalište 24b,21000 Split</derivirana_varijabla>
  </DomainObject.Predmet.StrankaWithAdress>
  <DomainObject.Predmet.StrankaWithAdressOIB>
    <izvorni_sadrzaj>FINANCIJSKA AGENCIJA, RC SPLIT, OIB 85821130368, Mažuranićevo štalište 24b,21000 Split</izvorni_sadrzaj>
    <derivirana_varijabla naziv="DomainObject.Predmet.StrankaWithAdressOIB_1">FINANCIJSKA AGENCIJA, RC SPLIT, OIB 85821130368, Mažuranićevo štalište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1436418.83</izvorni_sadrzaj>
    <derivirana_varijabla naziv="DomainObject.Predmet.TrenutnaVrijednost_1">1436418.83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štalište 24b, 21000 Split</item>
    </izvorni_sadrzaj>
    <derivirana_varijabla naziv="DomainObject.Predmet.StrankaListFormatedWithAdress_1">
      <item>FINANCIJSKA AGENCIJA, RC SPLIT, Mažuranićevo štalište 24b, 21000 Split</item>
    </derivirana_varijabla>
  </DomainObject.Predmet.StrankaListFormatedWithAdress>
  <DomainObject.Predmet.StrankaListFormatedWithAdressOIB>
    <izvorni_sadrzaj>
      <item>FINANCIJSKA AGENCIJA, RC SPLIT, OIB 85821130368, Mažuranićevo štalište 24b, 21000 Split</item>
    </izvorni_sadrzaj>
    <derivirana_varijabla naziv="DomainObject.Predmet.StrankaListFormatedWithAdressOIB_1">
      <item>FINANCIJSKA AGENCIJA, RC SPLIT, OIB 85821130368, Mažuranićevo štalište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GIENNI, ugostiteljstvo i trgovina, d.o.o.</item>
    </izvorni_sadrzaj>
    <derivirana_varijabla naziv="DomainObject.Predmet.ProtuStrankaListFormated_1">
      <item>GIENNI, ugostiteljstvo i trgovina, d.o.o.</item>
    </derivirana_varijabla>
  </DomainObject.Predmet.ProtuStrankaListFormated>
  <DomainObject.Predmet.ProtuStrankaListFormatedOIB>
    <izvorni_sadrzaj>
      <item>GIENNI, ugostiteljstvo i trgovina, d.o.o., OIB 75859576061</item>
    </izvorni_sadrzaj>
    <derivirana_varijabla naziv="DomainObject.Predmet.ProtuStrankaListFormatedOIB_1">
      <item>GIENNI, ugostiteljstvo i trgovina, d.o.o., OIB 75859576061</item>
    </derivirana_varijabla>
  </DomainObject.Predmet.ProtuStrankaListFormatedOIB>
  <DomainObject.Predmet.ProtuStrankaListFormatedWithAdress>
    <izvorni_sadrzaj>
      <item>GIENNI, ugostiteljstvo i trgovina, d.o.o., Svetog Florijana 1, 21300 Makarska</item>
    </izvorni_sadrzaj>
    <derivirana_varijabla naziv="DomainObject.Predmet.ProtuStrankaListFormatedWithAdress_1">
      <item>GIENNI, ugostiteljstvo i trgovina, d.o.o., Svetog Florijana 1, 21300 Makarska</item>
    </derivirana_varijabla>
  </DomainObject.Predmet.ProtuStrankaListFormatedWithAdress>
  <DomainObject.Predmet.ProtuStrankaListFormatedWithAdressOIB>
    <izvorni_sadrzaj>
      <item>GIENNI, ugostiteljstvo i trgovina, d.o.o., OIB 75859576061, Svetog Florijana 1, 21300 Makarska</item>
    </izvorni_sadrzaj>
    <derivirana_varijabla naziv="DomainObject.Predmet.ProtuStrankaListFormatedWithAdressOIB_1">
      <item>GIENNI, ugostiteljstvo i trgovina, d.o.o., OIB 75859576061, Svetog Florijana 1, 21300 Makarska</item>
    </derivirana_varijabla>
  </DomainObject.Predmet.ProtuStrankaListFormatedWithAdressOIB>
  <DomainObject.Predmet.ProtuStrankaListNazivFormated>
    <izvorni_sadrzaj>
      <item>GIENNI, ugostiteljstvo i trgovina, d.o.o.</item>
    </izvorni_sadrzaj>
    <derivirana_varijabla naziv="DomainObject.Predmet.ProtuStrankaListNazivFormated_1">
      <item>GIENNI, ugostiteljstvo i trgovina, d.o.o.</item>
    </derivirana_varijabla>
  </DomainObject.Predmet.ProtuStrankaListNazivFormated>
  <DomainObject.Predmet.ProtuStrankaListNazivFormatedOIB>
    <izvorni_sadrzaj>
      <item>GIENNI, ugostiteljstvo i trgovina, d.o.o., OIB 75859576061</item>
    </izvorni_sadrzaj>
    <derivirana_varijabla naziv="DomainObject.Predmet.ProtuStrankaListNazivFormatedOIB_1">
      <item>GIENNI, ugostiteljstvo i trgovina, d.o.o., OIB 75859576061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GIENNI, ugostiteljstvo i trgovina, d.o.o.</izvorni_sadrzaj>
    <derivirana_varijabla naziv="DomainObject.Predmet.ProtustrankaIDrugi_1">GIENNI, ugostiteljstvo i trgovina, d.o.o.</derivirana_varijabla>
  </DomainObject.Predmet.ProtustrankaIDrugi>
  <DomainObject.Predmet.StrankaIDrugiAdressOIB>
    <izvorni_sadrzaj>FINANCIJSKA AGENCIJA, RC SPLIT, OIB 85821130368, Mažuranićevo štalište 24b, 21000 Split</izvorni_sadrzaj>
    <derivirana_varijabla naziv="DomainObject.Predmet.StrankaIDrugiAdressOIB_1">FINANCIJSKA AGENCIJA, RC SPLIT, OIB 85821130368, Mažuranićevo štalište 24b, 21000 Split</derivirana_varijabla>
  </DomainObject.Predmet.StrankaIDrugiAdressOIB>
  <DomainObject.Predmet.ProtustrankaIDrugiAdressOIB>
    <izvorni_sadrzaj>GIENNI, ugostiteljstvo i trgovina, d.o.o., OIB 75859576061, Svetog Florijana 1, 21300 Makarska</izvorni_sadrzaj>
    <derivirana_varijabla naziv="DomainObject.Predmet.ProtustrankaIDrugiAdressOIB_1">GIENNI, ugostiteljstvo i trgovina, d.o.o., OIB 75859576061, Svetog Florijana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GIENNI, ugostiteljstvo i trgovina, d.o.o.</item>
      <item>FINANCIJSKA AGENCIJA, RC SPLIT</item>
    </izvorni_sadrzaj>
    <derivirana_varijabla naziv="DomainObject.Predmet.SudioniciListNaziv_1">
      <item>GIENNI, ugostiteljstvo i trgovina, d.o.o.</item>
      <item>FINANCIJSKA AGENCIJA, RC SPLIT</item>
    </derivirana_varijabla>
  </DomainObject.Predmet.SudioniciListNaziv>
  <DomainObject.Predmet.SudioniciListAdressOIB>
    <izvorni_sadrzaj>
      <item>GIENNI, ugostiteljstvo i trgovina, d.o.o., OIB 75859576061, Svetog Florijana 1,21300 Makarska</item>
      <item>FINANCIJSKA AGENCIJA, RC SPLIT, OIB 85821130368, Mažuranićevo štalište 24b,21000 Split</item>
    </izvorni_sadrzaj>
    <derivirana_varijabla naziv="DomainObject.Predmet.SudioniciListAdressOIB_1">
      <item>GIENNI, ugostiteljstvo i trgovina, d.o.o., OIB 75859576061, Svetog Florijana 1,21300 Makarska</item>
      <item>FINANCIJSKA AGENCIJA, RC SPLIT, OIB 85821130368, Mažuranićevo štalište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75859576061</item>
      <item>, OIB 85821130368</item>
    </izvorni_sadrzaj>
    <derivirana_varijabla naziv="DomainObject.Predmet.SudioniciListNazivOIB_1">
      <item>, OIB 75859576061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AEE68-BEC1-448C-B68D-89AA79796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765</properties:Words>
  <properties:Characters>4117</properties:Characters>
  <properties:Lines>84</properties:Lines>
  <properties:Paragraphs>33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2016-05-03T10:11:00Z</cp:lastPrinted>
  <dcterms:modified xmlns:xsi="http://www.w3.org/2001/XMLSchema-instance" xsi:type="dcterms:W3CDTF">2016-05-03T10:13:00Z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