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239c8" w14:paraId="81239c8" w:rsidRDefault="00126370" w:rsidP="00820EC4" w:rsidR="00820EC4"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8201BD">
        <w:rPr>
          <w:sz w:val="24"/>
        </w:rPr>
        <w:t xml:space="preserve"> OSIJEKU</w:t>
      </w:r>
    </w:p>
    <w:p w:rsidRDefault="008201BD" w:rsidR="00173F5D">
      <w:pPr>
        <w:rPr>
          <w:sz w:val="24"/>
        </w:rPr>
      </w:pPr>
      <w:r>
        <w:rPr>
          <w:sz w:val="24"/>
        </w:rPr>
        <w:t xml:space="preserve">STALNA SLUŽBA </w:t>
      </w:r>
      <w:r w:rsidR="009C00DC">
        <w:rPr>
          <w:sz w:val="24"/>
        </w:rPr>
        <w:t>U SLAVONSKOM BRODU</w:t>
      </w:r>
      <w:r w:rsidR="00006653">
        <w:rPr>
          <w:sz w:val="24"/>
        </w:rPr>
        <w:t xml:space="preserve">  </w:t>
      </w:r>
    </w:p>
    <w:p w:rsidRDefault="00173F5D" w:rsidR="00173F5D">
      <w:pPr>
        <w:rPr>
          <w:sz w:val="24"/>
        </w:rPr>
      </w:pPr>
      <w:r>
        <w:rPr>
          <w:sz w:val="24"/>
        </w:rPr>
        <w:t>Trg pobjede 13</w:t>
      </w:r>
    </w:p>
    <w:p w:rsidRDefault="00AB6F60" w:rsidR="0038355E" w:rsidRPr="00A86EB2">
      <w:pPr>
        <w:rPr>
          <w:sz w:val="24"/>
        </w:rPr>
      </w:pPr>
      <w:r>
        <w:rPr>
          <w:sz w:val="24"/>
        </w:rPr>
        <w:t xml:space="preserve">  </w:t>
      </w:r>
      <w:r w:rsidR="00173F5D">
        <w:rPr>
          <w:sz w:val="24"/>
        </w:rPr>
        <w:t xml:space="preserve">35000 Slavonski Brod      </w:t>
      </w:r>
      <w:r w:rsidR="00006653">
        <w:rPr>
          <w:sz w:val="24"/>
        </w:rPr>
        <w:t xml:space="preserve">                                           </w:t>
      </w:r>
      <w:r w:rsidR="00DD1B66">
        <w:rPr>
          <w:sz w:val="24"/>
        </w:rPr>
        <w:t xml:space="preserve">             </w:t>
      </w:r>
      <w:r w:rsidR="00FC0BDE">
        <w:rPr>
          <w:sz w:val="24"/>
        </w:rPr>
        <w:t xml:space="preserve">        </w:t>
      </w:r>
      <w:r w:rsidR="00DD1B66">
        <w:rPr>
          <w:sz w:val="24"/>
        </w:rPr>
        <w:t xml:space="preserve">     </w:t>
      </w:r>
      <w:r w:rsidR="00006653" w:rsidRPr="00A86EB2">
        <w:rPr>
          <w:sz w:val="24"/>
        </w:rPr>
        <w:t>Broj: St-</w:t>
      </w:r>
      <w:r w:rsidR="00F40461">
        <w:rPr>
          <w:sz w:val="24"/>
        </w:rPr>
        <w:t>1567</w:t>
      </w:r>
      <w:r w:rsidR="00634022">
        <w:rPr>
          <w:sz w:val="24"/>
        </w:rPr>
        <w:t>/2016-</w:t>
      </w:r>
      <w:r w:rsidR="00F40461">
        <w:rPr>
          <w:sz w:val="24"/>
        </w:rPr>
        <w:t>12</w:t>
      </w:r>
    </w:p>
    <w:p w:rsidRDefault="00021695" w:rsidR="00021695" w:rsidRPr="00A86EB2">
      <w:pPr>
        <w:rPr>
          <w:sz w:val="24"/>
        </w:rPr>
      </w:pPr>
    </w:p>
    <w:p w:rsidRDefault="00021695" w:rsidP="00021695" w:rsidR="00021695" w:rsidRPr="00A86EB2">
      <w:pPr>
        <w:jc w:val="center"/>
        <w:rPr>
          <w:sz w:val="24"/>
        </w:rPr>
      </w:pPr>
      <w:r w:rsidRPr="00A86EB2">
        <w:rPr>
          <w:sz w:val="24"/>
        </w:rPr>
        <w:t>R E P U B L I K A     H R V A T S K A</w:t>
      </w:r>
    </w:p>
    <w:p w:rsidRDefault="00006653" w:rsidR="00AB058D" w:rsidRPr="00A86EB2">
      <w:pPr>
        <w:jc w:val="center"/>
        <w:rPr>
          <w:sz w:val="24"/>
        </w:rPr>
      </w:pPr>
      <w:r w:rsidRPr="00A86EB2">
        <w:rPr>
          <w:sz w:val="24"/>
        </w:rPr>
        <w:t>R J E Š E N J E</w:t>
      </w:r>
    </w:p>
    <w:p w:rsidRDefault="00006653" w:rsidR="00006653">
      <w:pPr>
        <w:rPr>
          <w:sz w:val="24"/>
        </w:rPr>
      </w:pPr>
    </w:p>
    <w:p w:rsidRDefault="00006653" w:rsidP="00D6036F" w:rsidR="00D6036F">
      <w:pPr>
        <w:jc w:val="both"/>
        <w:rPr>
          <w:sz w:val="24"/>
        </w:rPr>
      </w:pPr>
      <w:r>
        <w:rPr>
          <w:sz w:val="24"/>
        </w:rPr>
        <w:tab/>
        <w:t xml:space="preserve">TRGOVAČKI SUD U </w:t>
      </w:r>
      <w:r w:rsidR="008201BD">
        <w:rPr>
          <w:sz w:val="24"/>
        </w:rPr>
        <w:t xml:space="preserve">OSIJEKU STALNA SLUŽBA </w:t>
      </w:r>
      <w:r w:rsidR="009C00DC">
        <w:rPr>
          <w:sz w:val="24"/>
        </w:rPr>
        <w:t>U SLAVONSKOM BRODU</w:t>
      </w:r>
      <w:r>
        <w:rPr>
          <w:sz w:val="24"/>
        </w:rPr>
        <w:t xml:space="preserve">, po stečajnom sucu Vesni Vukelić, </w:t>
      </w:r>
      <w:r w:rsidR="00514E06">
        <w:rPr>
          <w:sz w:val="24"/>
        </w:rPr>
        <w:t xml:space="preserve">u </w:t>
      </w:r>
      <w:r w:rsidR="00C433A8">
        <w:rPr>
          <w:sz w:val="24"/>
        </w:rPr>
        <w:t xml:space="preserve">prethodnom </w:t>
      </w:r>
      <w:r w:rsidR="00514E06">
        <w:rPr>
          <w:sz w:val="24"/>
        </w:rPr>
        <w:t xml:space="preserve">postupku </w:t>
      </w:r>
      <w:r w:rsidR="00C433A8">
        <w:rPr>
          <w:sz w:val="24"/>
        </w:rPr>
        <w:t xml:space="preserve">radi utvrđivanja </w:t>
      </w:r>
      <w:r w:rsidR="00F12184">
        <w:rPr>
          <w:sz w:val="24"/>
        </w:rPr>
        <w:t>pretpostavki</w:t>
      </w:r>
      <w:r w:rsidR="003B41D5">
        <w:rPr>
          <w:sz w:val="24"/>
        </w:rPr>
        <w:t xml:space="preserve"> </w:t>
      </w:r>
      <w:r w:rsidR="00514E06">
        <w:rPr>
          <w:sz w:val="24"/>
        </w:rPr>
        <w:t xml:space="preserve"> </w:t>
      </w:r>
      <w:r>
        <w:rPr>
          <w:sz w:val="24"/>
        </w:rPr>
        <w:t xml:space="preserve">za otvaranje stečajnog postupka nad </w:t>
      </w:r>
      <w:r w:rsidR="00F12184">
        <w:rPr>
          <w:sz w:val="24"/>
        </w:rPr>
        <w:t xml:space="preserve"> </w:t>
      </w:r>
      <w:r w:rsidR="00F40461">
        <w:rPr>
          <w:sz w:val="24"/>
        </w:rPr>
        <w:t xml:space="preserve">PEGAZ GRUPA d.o.o., Slavonski Brod, Mile Budaka 1, </w:t>
      </w:r>
      <w:r w:rsidR="0083796E">
        <w:rPr>
          <w:sz w:val="24"/>
        </w:rPr>
        <w:t xml:space="preserve">dana </w:t>
      </w:r>
      <w:r w:rsidR="00D6036F">
        <w:rPr>
          <w:sz w:val="24"/>
        </w:rPr>
        <w:t xml:space="preserve"> </w:t>
      </w:r>
      <w:r w:rsidR="00167CF8">
        <w:rPr>
          <w:sz w:val="24"/>
        </w:rPr>
        <w:t>06</w:t>
      </w:r>
      <w:r w:rsidR="00634022">
        <w:rPr>
          <w:sz w:val="24"/>
        </w:rPr>
        <w:t>.</w:t>
      </w:r>
      <w:r w:rsidR="00A75FF5">
        <w:rPr>
          <w:sz w:val="24"/>
        </w:rPr>
        <w:t xml:space="preserve"> veljače</w:t>
      </w:r>
      <w:r w:rsidR="00634022">
        <w:rPr>
          <w:sz w:val="24"/>
        </w:rPr>
        <w:t xml:space="preserve"> 2017</w:t>
      </w:r>
      <w:r w:rsidR="00D6036F">
        <w:rPr>
          <w:sz w:val="24"/>
        </w:rPr>
        <w:t>.</w:t>
      </w:r>
    </w:p>
    <w:p w:rsidRDefault="006B515F" w:rsidP="00D6036F" w:rsidR="006B515F">
      <w:pPr>
        <w:jc w:val="both"/>
        <w:rPr>
          <w:sz w:val="24"/>
        </w:rPr>
      </w:pPr>
    </w:p>
    <w:p w:rsidRDefault="00006653" w:rsidR="0038355E">
      <w:pPr>
        <w:jc w:val="center"/>
        <w:rPr>
          <w:b/>
          <w:sz w:val="24"/>
        </w:rPr>
      </w:pPr>
      <w:r w:rsidRPr="00A86EB2">
        <w:rPr>
          <w:sz w:val="24"/>
        </w:rPr>
        <w:t>r i j e š i o    j e</w:t>
      </w:r>
    </w:p>
    <w:p w:rsidRDefault="00C756D3" w:rsidP="00B17CBC" w:rsidR="00006653">
      <w:pPr>
        <w:jc w:val="both"/>
        <w:rPr>
          <w:sz w:val="24"/>
        </w:rPr>
      </w:pPr>
      <w:r>
        <w:rPr>
          <w:sz w:val="24"/>
        </w:rPr>
        <w:tab/>
      </w:r>
      <w:r w:rsidR="00B17CBC">
        <w:rPr>
          <w:sz w:val="24"/>
        </w:rPr>
        <w:t xml:space="preserve"> </w:t>
      </w:r>
    </w:p>
    <w:p w:rsidRDefault="00006653" w:rsidP="00865428" w:rsidR="00DB3495">
      <w:pPr>
        <w:ind w:firstLine="720"/>
        <w:jc w:val="both"/>
        <w:rPr>
          <w:sz w:val="24"/>
        </w:rPr>
      </w:pPr>
      <w:r w:rsidRPr="00776ECB">
        <w:rPr>
          <w:b/>
          <w:sz w:val="24"/>
        </w:rPr>
        <w:t xml:space="preserve">I </w:t>
      </w:r>
      <w:r w:rsidR="00514E06" w:rsidRPr="00776ECB">
        <w:rPr>
          <w:b/>
          <w:sz w:val="24"/>
        </w:rPr>
        <w:t>–</w:t>
      </w:r>
      <w:r>
        <w:rPr>
          <w:sz w:val="24"/>
        </w:rPr>
        <w:t xml:space="preserve"> </w:t>
      </w:r>
      <w:r w:rsidR="00514E06">
        <w:rPr>
          <w:sz w:val="24"/>
        </w:rPr>
        <w:t>Pozivaju se vjerovnici stečajnog dužnika</w:t>
      </w:r>
      <w:r w:rsidR="00B17CBC" w:rsidRPr="00B17CBC">
        <w:rPr>
          <w:sz w:val="24"/>
        </w:rPr>
        <w:t xml:space="preserve"> </w:t>
      </w:r>
      <w:r w:rsidR="00F40461">
        <w:rPr>
          <w:sz w:val="24"/>
        </w:rPr>
        <w:t>PEGAZ GRUPA</w:t>
      </w:r>
      <w:r w:rsidR="00A75FF5">
        <w:rPr>
          <w:sz w:val="24"/>
        </w:rPr>
        <w:t xml:space="preserve"> d.o.o. </w:t>
      </w:r>
      <w:r w:rsidR="00F40461">
        <w:rPr>
          <w:sz w:val="24"/>
        </w:rPr>
        <w:t xml:space="preserve">Slavonski Brod, dr. Mile Budaka 1, </w:t>
      </w:r>
      <w:r w:rsidR="00A75FF5">
        <w:rPr>
          <w:sz w:val="24"/>
        </w:rPr>
        <w:t>Požega</w:t>
      </w:r>
      <w:r w:rsidR="00D027E4">
        <w:rPr>
          <w:sz w:val="24"/>
        </w:rPr>
        <w:t xml:space="preserve"> OIB </w:t>
      </w:r>
      <w:r w:rsidR="00F40461">
        <w:rPr>
          <w:sz w:val="24"/>
        </w:rPr>
        <w:t>22041161854</w:t>
      </w:r>
      <w:r w:rsidR="00D027E4">
        <w:rPr>
          <w:sz w:val="24"/>
        </w:rPr>
        <w:t xml:space="preserve">, </w:t>
      </w:r>
      <w:r w:rsidR="00514E06">
        <w:rPr>
          <w:sz w:val="24"/>
        </w:rPr>
        <w:t xml:space="preserve">te druge osobe koje za to imaju interes, u roku 15 dana od dana objave ovog poziva </w:t>
      </w:r>
      <w:r w:rsidR="004E606C">
        <w:rPr>
          <w:sz w:val="24"/>
        </w:rPr>
        <w:t>na mrežnoj stanici e-Oglasna ploča sudova</w:t>
      </w:r>
      <w:r w:rsidR="00173F5D">
        <w:rPr>
          <w:sz w:val="24"/>
        </w:rPr>
        <w:t xml:space="preserve">, predujmiti iznos od </w:t>
      </w:r>
      <w:r w:rsidR="006C20F2">
        <w:rPr>
          <w:sz w:val="24"/>
        </w:rPr>
        <w:t>6</w:t>
      </w:r>
      <w:r w:rsidR="00EC34C0">
        <w:rPr>
          <w:sz w:val="24"/>
        </w:rPr>
        <w:t>0</w:t>
      </w:r>
      <w:r w:rsidR="00D916C6">
        <w:rPr>
          <w:sz w:val="24"/>
        </w:rPr>
        <w:t>.000</w:t>
      </w:r>
      <w:r w:rsidR="00514E06">
        <w:rPr>
          <w:sz w:val="24"/>
        </w:rPr>
        <w:t xml:space="preserve">,00 kn za pokriće troškova stečajnog postupka na depozitni račun Trgovačkog suda u </w:t>
      </w:r>
      <w:r w:rsidR="00F61ABD">
        <w:rPr>
          <w:sz w:val="24"/>
        </w:rPr>
        <w:t>Osijeku IBAN HR</w:t>
      </w:r>
      <w:r w:rsidR="000B0C09">
        <w:rPr>
          <w:sz w:val="24"/>
        </w:rPr>
        <w:t>31 2390001</w:t>
      </w:r>
      <w:r w:rsidR="002022EF">
        <w:rPr>
          <w:sz w:val="24"/>
        </w:rPr>
        <w:t>l300000200, poziv na br.</w:t>
      </w:r>
      <w:r w:rsidR="000B0C09">
        <w:rPr>
          <w:sz w:val="24"/>
        </w:rPr>
        <w:t>HR</w:t>
      </w:r>
      <w:r w:rsidR="00D027E4">
        <w:rPr>
          <w:b/>
          <w:sz w:val="24"/>
        </w:rPr>
        <w:t xml:space="preserve">05 221 </w:t>
      </w:r>
      <w:r w:rsidR="00F40461">
        <w:rPr>
          <w:b/>
          <w:sz w:val="24"/>
        </w:rPr>
        <w:t>1567</w:t>
      </w:r>
      <w:r w:rsidR="002022EF">
        <w:rPr>
          <w:b/>
          <w:sz w:val="24"/>
        </w:rPr>
        <w:t>-201</w:t>
      </w:r>
      <w:r w:rsidR="002E224C">
        <w:rPr>
          <w:b/>
          <w:sz w:val="24"/>
        </w:rPr>
        <w:t>6</w:t>
      </w:r>
      <w:r w:rsidR="002022EF">
        <w:rPr>
          <w:sz w:val="24"/>
        </w:rPr>
        <w:t>.</w:t>
      </w:r>
    </w:p>
    <w:p w:rsidRDefault="00865428" w:rsidP="00865428" w:rsidR="00865428">
      <w:pPr>
        <w:ind w:firstLine="720"/>
        <w:jc w:val="both"/>
        <w:rPr>
          <w:b/>
          <w:sz w:val="24"/>
        </w:rPr>
      </w:pPr>
    </w:p>
    <w:p w:rsidRDefault="00DB3495" w:rsidP="004E606C" w:rsidR="0038355E">
      <w:pPr>
        <w:jc w:val="both"/>
        <w:rPr>
          <w:sz w:val="24"/>
        </w:rPr>
      </w:pPr>
      <w:r>
        <w:rPr>
          <w:b/>
          <w:sz w:val="24"/>
        </w:rPr>
        <w:tab/>
      </w:r>
      <w:r w:rsidR="00514E06" w:rsidRPr="00AF0F58">
        <w:rPr>
          <w:b/>
          <w:sz w:val="24"/>
        </w:rPr>
        <w:t>II</w:t>
      </w:r>
      <w:r w:rsidRPr="00AF0F58">
        <w:rPr>
          <w:b/>
          <w:sz w:val="24"/>
        </w:rPr>
        <w:t xml:space="preserve"> –</w:t>
      </w:r>
      <w:r w:rsidRPr="00DB3495">
        <w:rPr>
          <w:sz w:val="24"/>
        </w:rPr>
        <w:t xml:space="preserve"> </w:t>
      </w:r>
      <w:r w:rsidR="00514E06">
        <w:rPr>
          <w:sz w:val="24"/>
        </w:rPr>
        <w:t xml:space="preserve">Ukoliko u navedenom roku predujam ne bude uplaćen, stečajni sudac </w:t>
      </w:r>
      <w:r w:rsidR="00F80D14">
        <w:rPr>
          <w:sz w:val="24"/>
        </w:rPr>
        <w:t xml:space="preserve">će </w:t>
      </w:r>
      <w:r w:rsidR="00514E06">
        <w:rPr>
          <w:sz w:val="24"/>
        </w:rPr>
        <w:t>donijeti rješenje o otvaranju i zaključenju stečajnog postupka nad gore navedenim dužnikom.</w:t>
      </w:r>
    </w:p>
    <w:p w:rsidRDefault="00006653" w:rsidR="00006653">
      <w:pPr>
        <w:rPr>
          <w:sz w:val="24"/>
        </w:rPr>
      </w:pPr>
    </w:p>
    <w:p w:rsidRDefault="00006653" w:rsidP="00AB058D" w:rsidR="002E224C">
      <w:pPr>
        <w:rPr>
          <w:sz w:val="24"/>
        </w:rPr>
      </w:pPr>
      <w:r>
        <w:rPr>
          <w:b/>
          <w:sz w:val="24"/>
        </w:rPr>
        <w:t xml:space="preserve">                                                           </w:t>
      </w:r>
      <w:r w:rsidRPr="00A86EB2">
        <w:rPr>
          <w:sz w:val="24"/>
        </w:rPr>
        <w:t>Obrazloženje</w:t>
      </w:r>
      <w:r w:rsidRPr="00A86EB2">
        <w:rPr>
          <w:sz w:val="24"/>
        </w:rPr>
        <w:tab/>
      </w:r>
    </w:p>
    <w:p w:rsidRDefault="002E224C" w:rsidP="00AB058D" w:rsidR="002E224C">
      <w:pPr>
        <w:rPr>
          <w:sz w:val="24"/>
        </w:rPr>
      </w:pPr>
    </w:p>
    <w:p w:rsidRDefault="00006653" w:rsidP="00AB058D" w:rsidR="00006653" w:rsidRPr="00A86EB2">
      <w:pPr>
        <w:rPr>
          <w:sz w:val="24"/>
        </w:rPr>
      </w:pPr>
      <w:r w:rsidRPr="00A86EB2">
        <w:rPr>
          <w:sz w:val="24"/>
        </w:rPr>
        <w:tab/>
      </w:r>
    </w:p>
    <w:p w:rsidRDefault="00006653" w:rsidP="002E224C" w:rsidR="002E224C">
      <w:pPr>
        <w:jc w:val="both"/>
        <w:rPr>
          <w:sz w:val="24"/>
        </w:rPr>
      </w:pPr>
      <w:r>
        <w:rPr>
          <w:sz w:val="24"/>
        </w:rPr>
        <w:tab/>
      </w:r>
      <w:r w:rsidR="002E224C">
        <w:rPr>
          <w:sz w:val="24"/>
        </w:rPr>
        <w:t>Rješenjem ovog suda br. St-</w:t>
      </w:r>
      <w:r w:rsidR="00F40461">
        <w:rPr>
          <w:sz w:val="24"/>
        </w:rPr>
        <w:t>1567</w:t>
      </w:r>
      <w:r w:rsidR="00A75FF5">
        <w:rPr>
          <w:sz w:val="24"/>
        </w:rPr>
        <w:t>/2016-</w:t>
      </w:r>
      <w:r w:rsidR="00F40461">
        <w:rPr>
          <w:sz w:val="24"/>
        </w:rPr>
        <w:t>2</w:t>
      </w:r>
      <w:r w:rsidR="00D027E4">
        <w:rPr>
          <w:sz w:val="24"/>
        </w:rPr>
        <w:t xml:space="preserve"> od </w:t>
      </w:r>
      <w:r w:rsidR="00F40461">
        <w:rPr>
          <w:sz w:val="24"/>
        </w:rPr>
        <w:t>27. svibnja 2016</w:t>
      </w:r>
      <w:r w:rsidR="00A75FF5">
        <w:rPr>
          <w:sz w:val="24"/>
        </w:rPr>
        <w:t xml:space="preserve">. </w:t>
      </w:r>
      <w:r w:rsidR="002E224C">
        <w:rPr>
          <w:sz w:val="24"/>
        </w:rPr>
        <w:t xml:space="preserve">po prijedlogu </w:t>
      </w:r>
      <w:r w:rsidR="000A0ABF">
        <w:rPr>
          <w:sz w:val="24"/>
        </w:rPr>
        <w:t xml:space="preserve">vjerovnika </w:t>
      </w:r>
      <w:r w:rsidR="00F40461">
        <w:rPr>
          <w:sz w:val="24"/>
        </w:rPr>
        <w:t>Ministarstva financija Porezne uprave p</w:t>
      </w:r>
      <w:r w:rsidR="002E224C">
        <w:rPr>
          <w:sz w:val="24"/>
        </w:rPr>
        <w:t xml:space="preserve">okrenut je prethodni postupak radi utvrđivanja pretpostavki za otvaranje stečajnog postupka nad dužnikom </w:t>
      </w:r>
      <w:r w:rsidR="00F40461">
        <w:rPr>
          <w:sz w:val="24"/>
        </w:rPr>
        <w:t>PEGAZ GRUPA</w:t>
      </w:r>
      <w:r w:rsidR="00D027E4">
        <w:rPr>
          <w:sz w:val="24"/>
        </w:rPr>
        <w:t xml:space="preserve"> d.o.o</w:t>
      </w:r>
      <w:r w:rsidR="00A75FF5">
        <w:rPr>
          <w:sz w:val="24"/>
        </w:rPr>
        <w:t>.</w:t>
      </w:r>
      <w:r w:rsidR="00D027E4">
        <w:rPr>
          <w:sz w:val="24"/>
        </w:rPr>
        <w:t xml:space="preserve"> </w:t>
      </w:r>
      <w:r w:rsidR="00F40461">
        <w:rPr>
          <w:sz w:val="24"/>
        </w:rPr>
        <w:t>Slavonski Brod</w:t>
      </w:r>
      <w:r w:rsidR="00A75FF5">
        <w:rPr>
          <w:sz w:val="24"/>
        </w:rPr>
        <w:t xml:space="preserve">. </w:t>
      </w:r>
    </w:p>
    <w:p w:rsidRDefault="005C1817" w:rsidP="002E224C" w:rsidR="005C1817">
      <w:pPr>
        <w:jc w:val="both"/>
        <w:rPr>
          <w:sz w:val="24"/>
        </w:rPr>
      </w:pPr>
    </w:p>
    <w:p w:rsidRDefault="005C1817" w:rsidP="002E224C" w:rsidR="00F40461">
      <w:pPr>
        <w:jc w:val="both"/>
        <w:rPr>
          <w:sz w:val="24"/>
        </w:rPr>
      </w:pPr>
      <w:r>
        <w:rPr>
          <w:sz w:val="24"/>
        </w:rPr>
        <w:tab/>
      </w:r>
      <w:r w:rsidR="00F40461">
        <w:rPr>
          <w:sz w:val="24"/>
        </w:rPr>
        <w:t xml:space="preserve">Predlagatelj navodi da prema dužniku ima dospjelu nepodmirenu tražbinu iz osnove nenamirenih poreznih obveza u iznosu 88.374,65 kn koju ne može naplatiti jer je dužnikov račun dugotrajno blokiran s evidentiranim neizmirenim obvezama u iznosu 1.253.936,12 kn pa je evidentno da je dužnik nesposoban za plaćanje, a kako u bilanci evidentira značajnu vrijednost kratkotrajne imovine smatra da su ispunjene pretpostavke da se stečajni postupak otvori. </w:t>
      </w:r>
    </w:p>
    <w:p w:rsidRDefault="00F40461" w:rsidP="002E224C" w:rsidR="00F40461">
      <w:pPr>
        <w:jc w:val="both"/>
        <w:rPr>
          <w:sz w:val="24"/>
        </w:rPr>
      </w:pPr>
    </w:p>
    <w:p w:rsidRDefault="00F40461" w:rsidP="000A0ABF" w:rsidR="000A0ABF">
      <w:pPr>
        <w:jc w:val="both"/>
        <w:rPr>
          <w:sz w:val="24"/>
        </w:rPr>
      </w:pPr>
      <w:r>
        <w:rPr>
          <w:sz w:val="24"/>
        </w:rPr>
        <w:tab/>
        <w:t xml:space="preserve">Na ročištu radi izjašnjenju o prijedlogu te radi utvrđivanja pretpostavki za otvaranje stečajnog postupka, zastupnik po zakonu Dario Turčinović priznao je </w:t>
      </w:r>
      <w:r w:rsidR="000A0ABF">
        <w:rPr>
          <w:sz w:val="24"/>
        </w:rPr>
        <w:t>postojanje nesposobnosti za plaćanje kao stečajnog</w:t>
      </w:r>
      <w:r>
        <w:rPr>
          <w:sz w:val="24"/>
        </w:rPr>
        <w:t xml:space="preserve"> razlog</w:t>
      </w:r>
      <w:r w:rsidR="000A0ABF">
        <w:rPr>
          <w:sz w:val="24"/>
        </w:rPr>
        <w:t>a</w:t>
      </w:r>
      <w:r>
        <w:rPr>
          <w:sz w:val="24"/>
        </w:rPr>
        <w:t xml:space="preserve"> jer je poslovni račun </w:t>
      </w:r>
      <w:r w:rsidR="000A0ABF">
        <w:rPr>
          <w:sz w:val="24"/>
        </w:rPr>
        <w:t xml:space="preserve">dužnika </w:t>
      </w:r>
      <w:r>
        <w:rPr>
          <w:sz w:val="24"/>
        </w:rPr>
        <w:t xml:space="preserve">dugotrajno blokiran s evidentiranim obvezama. </w:t>
      </w:r>
      <w:r w:rsidR="000A0ABF">
        <w:rPr>
          <w:sz w:val="24"/>
        </w:rPr>
        <w:t xml:space="preserve">U odnosu na imovinu </w:t>
      </w:r>
      <w:r>
        <w:rPr>
          <w:sz w:val="24"/>
        </w:rPr>
        <w:t>naveo</w:t>
      </w:r>
      <w:r w:rsidR="000A0ABF">
        <w:rPr>
          <w:sz w:val="24"/>
        </w:rPr>
        <w:t xml:space="preserve"> je</w:t>
      </w:r>
      <w:r>
        <w:rPr>
          <w:sz w:val="24"/>
        </w:rPr>
        <w:t xml:space="preserve"> da dužnik u svojim </w:t>
      </w:r>
    </w:p>
    <w:p w:rsidRDefault="000A0ABF" w:rsidP="000A0ABF" w:rsidR="000A0ABF">
      <w:pPr>
        <w:jc w:val="both"/>
        <w:rPr>
          <w:sz w:val="24"/>
        </w:rPr>
      </w:pPr>
      <w:r>
        <w:rPr>
          <w:sz w:val="24"/>
        </w:rPr>
        <w:tab/>
      </w:r>
      <w:r>
        <w:rPr>
          <w:sz w:val="24"/>
        </w:rPr>
        <w:tab/>
      </w:r>
      <w:r>
        <w:rPr>
          <w:sz w:val="24"/>
        </w:rPr>
        <w:tab/>
      </w:r>
      <w:r>
        <w:rPr>
          <w:sz w:val="24"/>
        </w:rPr>
        <w:tab/>
      </w:r>
      <w:r>
        <w:rPr>
          <w:sz w:val="24"/>
        </w:rPr>
        <w:tab/>
      </w:r>
      <w:r>
        <w:rPr>
          <w:sz w:val="24"/>
        </w:rPr>
        <w:tab/>
        <w:t xml:space="preserve">                                          </w:t>
      </w:r>
      <w:r w:rsidRPr="00A86EB2">
        <w:rPr>
          <w:sz w:val="24"/>
        </w:rPr>
        <w:t>Broj: St-</w:t>
      </w:r>
      <w:r>
        <w:rPr>
          <w:sz w:val="24"/>
        </w:rPr>
        <w:t>1567/2016-12</w:t>
      </w:r>
    </w:p>
    <w:p w:rsidRDefault="000A0ABF" w:rsidP="000A0ABF" w:rsidR="000A0ABF">
      <w:pPr>
        <w:jc w:val="both"/>
        <w:rPr>
          <w:sz w:val="24"/>
        </w:rPr>
      </w:pPr>
    </w:p>
    <w:p w:rsidRDefault="00F40461" w:rsidP="000A0ABF" w:rsidR="000A61EE">
      <w:pPr>
        <w:jc w:val="both"/>
        <w:rPr>
          <w:sz w:val="24"/>
        </w:rPr>
      </w:pPr>
      <w:r>
        <w:rPr>
          <w:sz w:val="24"/>
        </w:rPr>
        <w:t xml:space="preserve">poslovnim knjigama evidentira </w:t>
      </w:r>
      <w:r w:rsidR="000A0ABF">
        <w:rPr>
          <w:sz w:val="24"/>
        </w:rPr>
        <w:t>kratkotrajnu imovinu koja se odnosi na</w:t>
      </w:r>
      <w:r>
        <w:rPr>
          <w:sz w:val="24"/>
        </w:rPr>
        <w:t xml:space="preserve"> nenaplaćen</w:t>
      </w:r>
      <w:r w:rsidR="000A0ABF">
        <w:rPr>
          <w:sz w:val="24"/>
        </w:rPr>
        <w:t>a</w:t>
      </w:r>
      <w:r>
        <w:rPr>
          <w:sz w:val="24"/>
        </w:rPr>
        <w:t xml:space="preserve"> potraživanja u iznosu </w:t>
      </w:r>
      <w:r w:rsidR="000A61EE">
        <w:rPr>
          <w:sz w:val="24"/>
        </w:rPr>
        <w:t>225.700,00 kn od čega se iznos od 63.376,99 kn odnosi prema trgovačkom društv</w:t>
      </w:r>
      <w:r w:rsidR="000A0ABF">
        <w:rPr>
          <w:sz w:val="24"/>
        </w:rPr>
        <w:t>u</w:t>
      </w:r>
      <w:r w:rsidR="000A61EE">
        <w:rPr>
          <w:sz w:val="24"/>
        </w:rPr>
        <w:t xml:space="preserve"> koje je brisano iz sudskog registra, a preostali iznos od 155.937,30 kn većim djelom se odnosi na potraživanja za koje je nastupila zastara jer su dospjela unazad više od tri godine. Svoje navode zastupnik po zakonu potvrdio je prilaganjem bruto bilance sa stanjem na dan 31. prosinca 2015., izvatkom iz poslovnih knjiga, te ovjerovljenim prokaznim pokazom imovine.</w:t>
      </w:r>
    </w:p>
    <w:p w:rsidRDefault="00F40461" w:rsidP="002E224C" w:rsidR="00F40461">
      <w:pPr>
        <w:jc w:val="both"/>
        <w:rPr>
          <w:sz w:val="24"/>
        </w:rPr>
      </w:pPr>
    </w:p>
    <w:p w:rsidRDefault="000A61EE" w:rsidP="002E224C" w:rsidR="00F40461">
      <w:pPr>
        <w:jc w:val="both"/>
        <w:rPr>
          <w:sz w:val="24"/>
        </w:rPr>
      </w:pPr>
      <w:r>
        <w:rPr>
          <w:sz w:val="24"/>
        </w:rPr>
        <w:tab/>
        <w:t>Uvidom u priloženu bruto bilancu te izvatke iz poslovnih knjiga, proizlazi da se nenaplaćena potraživanja koja dužnik evidentira kao kratkotrajnu imovinu djelomice odnosi na potra</w:t>
      </w:r>
      <w:r w:rsidR="000A0ABF">
        <w:rPr>
          <w:sz w:val="24"/>
        </w:rPr>
        <w:t>živanje prema trgovačkom društvu</w:t>
      </w:r>
      <w:r>
        <w:rPr>
          <w:sz w:val="24"/>
        </w:rPr>
        <w:t xml:space="preserve"> koje je brisano iz sudskog registra dok se preostali iznos od 155.937,30 kn odnosi na potraživanja koja su dospijevala u vremenskom razdoblju od 9. ožujka 2011. do 7. svibnja 2015. od čega </w:t>
      </w:r>
      <w:r w:rsidR="000A0ABF">
        <w:rPr>
          <w:sz w:val="24"/>
        </w:rPr>
        <w:t xml:space="preserve">jedino </w:t>
      </w:r>
      <w:r>
        <w:rPr>
          <w:sz w:val="24"/>
        </w:rPr>
        <w:t>nije u zastari potraživanje prema kupcu STUDIO BAR u iznosu 750,00 kn, prema GROZD TRADE</w:t>
      </w:r>
      <w:r w:rsidR="000A0ABF">
        <w:rPr>
          <w:sz w:val="24"/>
        </w:rPr>
        <w:t xml:space="preserve"> d.o.o.</w:t>
      </w:r>
      <w:r>
        <w:rPr>
          <w:sz w:val="24"/>
        </w:rPr>
        <w:t xml:space="preserve"> </w:t>
      </w:r>
      <w:r w:rsidR="004D4FD5">
        <w:rPr>
          <w:sz w:val="24"/>
        </w:rPr>
        <w:t>22.425,47 kn, MLIN PEK 275,00 kn, OPG ŠANTEK 1.453,50 kn, INTER CROATIA 462,50 kn, M FELICITA 6.565,00 kn i HAID 4.861,05 što ukupno iznosi 36.792,52 kn.</w:t>
      </w:r>
    </w:p>
    <w:p w:rsidRDefault="000A61EE" w:rsidP="002E224C" w:rsidR="000A61EE">
      <w:pPr>
        <w:jc w:val="both"/>
        <w:rPr>
          <w:sz w:val="24"/>
        </w:rPr>
      </w:pPr>
    </w:p>
    <w:p w:rsidRDefault="004D4FD5" w:rsidP="002E224C" w:rsidR="000A61EE">
      <w:pPr>
        <w:jc w:val="both"/>
        <w:rPr>
          <w:sz w:val="24"/>
        </w:rPr>
      </w:pPr>
      <w:r>
        <w:rPr>
          <w:sz w:val="24"/>
        </w:rPr>
        <w:tab/>
        <w:t>Prema podacima o imovini koje je sud pribavio po službenoj dužnos</w:t>
      </w:r>
      <w:r w:rsidR="000A0ABF">
        <w:rPr>
          <w:sz w:val="24"/>
        </w:rPr>
        <w:t xml:space="preserve">ti od ZK-a odjela Općinskog suda u  Slavonskom Brodu i MUP-a Policijske uprave Brodsko – posavske, proizlazi da se dužnik ne vodi kao vlasnik nekretnina i motornih vozila. </w:t>
      </w:r>
    </w:p>
    <w:p w:rsidRDefault="00464FC1" w:rsidP="002E224C" w:rsidR="00464FC1">
      <w:pPr>
        <w:jc w:val="both"/>
        <w:rPr>
          <w:sz w:val="24"/>
        </w:rPr>
      </w:pPr>
    </w:p>
    <w:p w:rsidRDefault="00EC34C0" w:rsidP="00DE0BBB" w:rsidR="00FC0BDE">
      <w:pPr>
        <w:ind w:firstLine="720"/>
        <w:jc w:val="both"/>
        <w:rPr>
          <w:sz w:val="24"/>
        </w:rPr>
      </w:pPr>
      <w:r>
        <w:rPr>
          <w:sz w:val="24"/>
        </w:rPr>
        <w:t xml:space="preserve">Odredbom čl. </w:t>
      </w:r>
      <w:r w:rsidR="009B6B38">
        <w:rPr>
          <w:sz w:val="24"/>
        </w:rPr>
        <w:t>132</w:t>
      </w:r>
      <w:r>
        <w:rPr>
          <w:sz w:val="24"/>
        </w:rPr>
        <w:t xml:space="preserve"> st. </w:t>
      </w:r>
      <w:r w:rsidR="00EE19E3">
        <w:rPr>
          <w:sz w:val="24"/>
        </w:rPr>
        <w:t>1</w:t>
      </w:r>
      <w:r>
        <w:rPr>
          <w:sz w:val="24"/>
        </w:rPr>
        <w:t xml:space="preserve"> Stečajnog zakona (NN br. </w:t>
      </w:r>
      <w:r w:rsidR="009B6B38">
        <w:rPr>
          <w:sz w:val="24"/>
        </w:rPr>
        <w:t>71/15</w:t>
      </w:r>
      <w:r w:rsidR="00D376BB">
        <w:rPr>
          <w:sz w:val="24"/>
        </w:rPr>
        <w:t xml:space="preserve">, </w:t>
      </w:r>
      <w:r>
        <w:rPr>
          <w:sz w:val="24"/>
        </w:rPr>
        <w:t xml:space="preserve">dalje SZ) propisano je </w:t>
      </w:r>
      <w:r w:rsidR="001A5DF2">
        <w:rPr>
          <w:sz w:val="24"/>
        </w:rPr>
        <w:t xml:space="preserve">da ako prije otvaranja stečajnog postupka sud utvrdi da imovina dužnika koja bi ušla u stečajnu masu nije dovoljna  </w:t>
      </w:r>
      <w:r>
        <w:rPr>
          <w:sz w:val="24"/>
        </w:rPr>
        <w:t>za namirenje troškova tog</w:t>
      </w:r>
      <w:r w:rsidR="00EE19E3">
        <w:rPr>
          <w:sz w:val="24"/>
        </w:rPr>
        <w:t>a</w:t>
      </w:r>
      <w:r>
        <w:rPr>
          <w:sz w:val="24"/>
        </w:rPr>
        <w:t xml:space="preserve"> postupka ili je neznatne vrijednosti</w:t>
      </w:r>
      <w:r w:rsidR="00EE19E3">
        <w:rPr>
          <w:sz w:val="24"/>
        </w:rPr>
        <w:t>,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w:t>
      </w:r>
      <w:r w:rsidR="00DE0BBB">
        <w:rPr>
          <w:sz w:val="24"/>
        </w:rPr>
        <w:t xml:space="preserve"> te se </w:t>
      </w:r>
      <w:r w:rsidR="001A5DF2">
        <w:rPr>
          <w:sz w:val="24"/>
        </w:rPr>
        <w:t xml:space="preserve"> prema st. 4</w:t>
      </w:r>
      <w:r w:rsidR="009F088E">
        <w:rPr>
          <w:sz w:val="24"/>
        </w:rPr>
        <w:t>,</w:t>
      </w:r>
      <w:r w:rsidR="001A5DF2">
        <w:rPr>
          <w:sz w:val="24"/>
        </w:rPr>
        <w:t xml:space="preserve"> </w:t>
      </w:r>
      <w:r w:rsidR="00DE0BBB">
        <w:rPr>
          <w:sz w:val="24"/>
        </w:rPr>
        <w:t>u tom slučaju, postupak neće provesti i na odgovarajući će se primijeniti odredbe čl. 286-292 ovog Zakona.</w:t>
      </w:r>
    </w:p>
    <w:p w:rsidRDefault="00DE0BBB" w:rsidP="00DE0BBB" w:rsidR="00B03FB4">
      <w:pPr>
        <w:ind w:firstLine="720"/>
        <w:jc w:val="both"/>
        <w:rPr>
          <w:sz w:val="24"/>
        </w:rPr>
      </w:pPr>
      <w:r>
        <w:rPr>
          <w:sz w:val="24"/>
        </w:rPr>
        <w:t xml:space="preserve"> </w:t>
      </w:r>
    </w:p>
    <w:p w:rsidRDefault="00931508" w:rsidP="003B6025" w:rsidR="00464FC1">
      <w:pPr>
        <w:jc w:val="both"/>
        <w:rPr>
          <w:sz w:val="24"/>
        </w:rPr>
      </w:pPr>
      <w:r>
        <w:rPr>
          <w:sz w:val="24"/>
        </w:rPr>
        <w:tab/>
      </w:r>
      <w:r w:rsidR="000A0ABF">
        <w:rPr>
          <w:sz w:val="24"/>
        </w:rPr>
        <w:t>Kako iz svih priloženih isprava te izjave zastupnika po zakonu koja je potvrđena priloženim prokaznim propisom imovine, nedvojbeno proizlazi da dužnik od imovine ima samo nenaplaćena potraživanja prema kupcima koja u poslovnim knjigama evidentira u iznosu 225.700,00 kuna od čega je naplativo svega 36.790,52 kn, stečajni sudac ocjenjuje da navedena imovina nije dostatna za pokriće troškova stečajnog postupka koji minimalno mogu iznositi 60.000,00 kn.</w:t>
      </w:r>
    </w:p>
    <w:p w:rsidRDefault="000A0ABF" w:rsidP="003B6025" w:rsidR="000A0ABF">
      <w:pPr>
        <w:jc w:val="both"/>
        <w:rPr>
          <w:sz w:val="24"/>
        </w:rPr>
      </w:pPr>
    </w:p>
    <w:p w:rsidRDefault="00FC0BDE" w:rsidP="003B6025" w:rsidR="007E473A">
      <w:pPr>
        <w:jc w:val="both"/>
        <w:rPr>
          <w:sz w:val="24"/>
        </w:rPr>
      </w:pPr>
      <w:r>
        <w:rPr>
          <w:sz w:val="24"/>
        </w:rPr>
        <w:tab/>
      </w:r>
      <w:r w:rsidR="00DE2887">
        <w:rPr>
          <w:sz w:val="24"/>
        </w:rPr>
        <w:t>Isti</w:t>
      </w:r>
      <w:r w:rsidR="00931508">
        <w:rPr>
          <w:sz w:val="24"/>
        </w:rPr>
        <w:t xml:space="preserve"> troškovi </w:t>
      </w:r>
      <w:r w:rsidR="00DE2887">
        <w:rPr>
          <w:sz w:val="24"/>
        </w:rPr>
        <w:t>se odnose</w:t>
      </w:r>
      <w:r w:rsidR="00931508">
        <w:rPr>
          <w:sz w:val="24"/>
        </w:rPr>
        <w:t xml:space="preserve"> na </w:t>
      </w:r>
      <w:r w:rsidR="00DE2887">
        <w:rPr>
          <w:sz w:val="24"/>
          <w:szCs w:val="24"/>
        </w:rPr>
        <w:t xml:space="preserve"> materijalne troškove</w:t>
      </w:r>
      <w:r w:rsidR="00931508">
        <w:rPr>
          <w:sz w:val="24"/>
          <w:szCs w:val="24"/>
        </w:rPr>
        <w:t xml:space="preserve"> </w:t>
      </w:r>
      <w:r w:rsidR="00167CF8">
        <w:rPr>
          <w:sz w:val="24"/>
          <w:szCs w:val="24"/>
        </w:rPr>
        <w:t xml:space="preserve">i nagradu </w:t>
      </w:r>
      <w:r w:rsidR="00931508">
        <w:rPr>
          <w:sz w:val="24"/>
          <w:szCs w:val="24"/>
        </w:rPr>
        <w:t>stečajnog upravitelja</w:t>
      </w:r>
      <w:r w:rsidR="00167CF8">
        <w:rPr>
          <w:sz w:val="24"/>
          <w:szCs w:val="24"/>
        </w:rPr>
        <w:t xml:space="preserve"> 25.000,00 kn</w:t>
      </w:r>
      <w:r w:rsidR="00931508">
        <w:rPr>
          <w:sz w:val="24"/>
          <w:szCs w:val="24"/>
        </w:rPr>
        <w:t xml:space="preserve">, </w:t>
      </w:r>
      <w:r w:rsidR="00DA744D">
        <w:rPr>
          <w:sz w:val="24"/>
          <w:szCs w:val="24"/>
        </w:rPr>
        <w:t>1</w:t>
      </w:r>
      <w:r w:rsidR="00931508">
        <w:rPr>
          <w:sz w:val="24"/>
          <w:szCs w:val="24"/>
        </w:rPr>
        <w:t>5.000,</w:t>
      </w:r>
      <w:r w:rsidR="00EF26AD">
        <w:rPr>
          <w:sz w:val="24"/>
          <w:szCs w:val="24"/>
        </w:rPr>
        <w:t xml:space="preserve">00 kn za </w:t>
      </w:r>
      <w:r w:rsidR="000D123D">
        <w:rPr>
          <w:sz w:val="24"/>
          <w:szCs w:val="24"/>
        </w:rPr>
        <w:t>troškove</w:t>
      </w:r>
      <w:r w:rsidR="002D449D">
        <w:rPr>
          <w:sz w:val="24"/>
          <w:szCs w:val="24"/>
        </w:rPr>
        <w:t xml:space="preserve"> sudskih postupaka</w:t>
      </w:r>
      <w:r w:rsidR="000D123D">
        <w:rPr>
          <w:sz w:val="24"/>
          <w:szCs w:val="24"/>
        </w:rPr>
        <w:t xml:space="preserve">, 10.000,00 kn  </w:t>
      </w:r>
      <w:r w:rsidR="00EF26AD">
        <w:rPr>
          <w:sz w:val="24"/>
          <w:szCs w:val="24"/>
        </w:rPr>
        <w:t xml:space="preserve">za </w:t>
      </w:r>
      <w:r w:rsidR="000D123D">
        <w:rPr>
          <w:sz w:val="24"/>
          <w:szCs w:val="24"/>
        </w:rPr>
        <w:t>troškove izrade pečata, otvaranja i</w:t>
      </w:r>
      <w:r w:rsidR="009B05F7">
        <w:rPr>
          <w:sz w:val="24"/>
          <w:szCs w:val="24"/>
        </w:rPr>
        <w:t xml:space="preserve"> vođenja poslovnog računa, te </w:t>
      </w:r>
      <w:r w:rsidR="000D123D">
        <w:rPr>
          <w:sz w:val="24"/>
          <w:szCs w:val="24"/>
        </w:rPr>
        <w:t xml:space="preserve"> usluge </w:t>
      </w:r>
      <w:r w:rsidR="00EF26AD">
        <w:rPr>
          <w:sz w:val="24"/>
          <w:szCs w:val="24"/>
        </w:rPr>
        <w:t xml:space="preserve">vođenja </w:t>
      </w:r>
      <w:r w:rsidR="00167CF8">
        <w:rPr>
          <w:sz w:val="24"/>
          <w:szCs w:val="24"/>
        </w:rPr>
        <w:t>knjigovodstva</w:t>
      </w:r>
      <w:r w:rsidR="009F088E">
        <w:rPr>
          <w:sz w:val="24"/>
          <w:szCs w:val="24"/>
        </w:rPr>
        <w:t>, 5.000,00 kn</w:t>
      </w:r>
      <w:r w:rsidR="002D449D">
        <w:rPr>
          <w:sz w:val="24"/>
          <w:szCs w:val="24"/>
        </w:rPr>
        <w:t xml:space="preserve"> </w:t>
      </w:r>
      <w:r w:rsidR="00931508">
        <w:rPr>
          <w:sz w:val="24"/>
          <w:szCs w:val="24"/>
        </w:rPr>
        <w:t xml:space="preserve">za troškove arhiviranja </w:t>
      </w:r>
      <w:r w:rsidR="004434C7">
        <w:rPr>
          <w:sz w:val="24"/>
          <w:szCs w:val="24"/>
        </w:rPr>
        <w:t xml:space="preserve">poslovne </w:t>
      </w:r>
      <w:r w:rsidR="00931508">
        <w:rPr>
          <w:sz w:val="24"/>
          <w:szCs w:val="24"/>
        </w:rPr>
        <w:t>dokumentacije</w:t>
      </w:r>
      <w:r w:rsidR="000D123D">
        <w:rPr>
          <w:sz w:val="24"/>
          <w:szCs w:val="24"/>
        </w:rPr>
        <w:t xml:space="preserve"> i</w:t>
      </w:r>
      <w:r w:rsidR="009F088E">
        <w:rPr>
          <w:sz w:val="24"/>
          <w:szCs w:val="24"/>
        </w:rPr>
        <w:t xml:space="preserve"> 5.000,00 kn</w:t>
      </w:r>
      <w:r w:rsidR="00A614CD">
        <w:rPr>
          <w:sz w:val="24"/>
          <w:szCs w:val="24"/>
        </w:rPr>
        <w:t xml:space="preserve"> za ostale materijalne troškove nužne za provođenje stečajnog postupka</w:t>
      </w:r>
      <w:r w:rsidR="009F088E">
        <w:rPr>
          <w:sz w:val="24"/>
          <w:szCs w:val="24"/>
        </w:rPr>
        <w:t>.</w:t>
      </w:r>
      <w:r w:rsidR="007E473A">
        <w:rPr>
          <w:sz w:val="24"/>
        </w:rPr>
        <w:t xml:space="preserve"> </w:t>
      </w:r>
      <w:r w:rsidR="00431677">
        <w:rPr>
          <w:sz w:val="24"/>
        </w:rPr>
        <w:t xml:space="preserve"> </w:t>
      </w:r>
    </w:p>
    <w:p w:rsidRDefault="00FC0BDE" w:rsidP="003B6025" w:rsidR="00FC0BDE">
      <w:pPr>
        <w:jc w:val="both"/>
        <w:rPr>
          <w:sz w:val="24"/>
        </w:rPr>
      </w:pPr>
    </w:p>
    <w:p w:rsidRDefault="0086402B" w:rsidP="003B6025" w:rsidR="00FC0BDE">
      <w:pPr>
        <w:ind w:firstLine="720"/>
        <w:jc w:val="both"/>
        <w:rPr>
          <w:b/>
          <w:sz w:val="24"/>
        </w:rPr>
      </w:pPr>
      <w:r>
        <w:rPr>
          <w:sz w:val="24"/>
        </w:rPr>
        <w:t xml:space="preserve"> </w:t>
      </w:r>
      <w:r w:rsidR="003B6025">
        <w:rPr>
          <w:sz w:val="24"/>
        </w:rPr>
        <w:t xml:space="preserve"> </w:t>
      </w:r>
      <w:r w:rsidR="00A90719">
        <w:rPr>
          <w:sz w:val="24"/>
        </w:rPr>
        <w:t>Slijedom navedenog, valjalo je u sklad</w:t>
      </w:r>
      <w:r w:rsidR="00DA744D">
        <w:rPr>
          <w:sz w:val="24"/>
        </w:rPr>
        <w:t>u s naprijed cit.odredbom čl. 132</w:t>
      </w:r>
      <w:r w:rsidR="00A90719">
        <w:rPr>
          <w:sz w:val="24"/>
        </w:rPr>
        <w:t xml:space="preserve"> </w:t>
      </w:r>
      <w:r w:rsidR="00DA744D">
        <w:rPr>
          <w:sz w:val="24"/>
        </w:rPr>
        <w:t xml:space="preserve"> st. 1 </w:t>
      </w:r>
      <w:r w:rsidR="00A90719">
        <w:rPr>
          <w:sz w:val="24"/>
        </w:rPr>
        <w:t>SZ-a pozvati sve zainteresirane da predujme navedeni iznos koji je predvidiv i nužan da bi se stečajni postupak mogao provesti</w:t>
      </w:r>
      <w:r w:rsidR="00004C9D">
        <w:rPr>
          <w:sz w:val="24"/>
        </w:rPr>
        <w:t>.</w:t>
      </w:r>
      <w:r w:rsidR="001E23F7">
        <w:rPr>
          <w:b/>
          <w:sz w:val="24"/>
        </w:rPr>
        <w:t xml:space="preserve">  </w:t>
      </w:r>
    </w:p>
    <w:p w:rsidRDefault="00FC0BDE" w:rsidP="003B6025" w:rsidR="00FC0BDE">
      <w:pPr>
        <w:ind w:firstLine="720"/>
        <w:jc w:val="both"/>
        <w:rPr>
          <w:b/>
          <w:sz w:val="24"/>
        </w:rPr>
      </w:pPr>
    </w:p>
    <w:p w:rsidRDefault="00FC0BDE" w:rsidP="003B6025" w:rsidR="00FC0BDE">
      <w:pPr>
        <w:ind w:firstLine="720"/>
        <w:jc w:val="both"/>
        <w:rPr>
          <w:b/>
          <w:sz w:val="24"/>
        </w:rPr>
      </w:pPr>
    </w:p>
    <w:p w:rsidRDefault="00FC0BDE" w:rsidP="003B6025" w:rsidR="00FC0BDE">
      <w:pPr>
        <w:ind w:firstLine="720"/>
        <w:jc w:val="both"/>
        <w:rPr>
          <w:b/>
          <w:sz w:val="24"/>
        </w:rPr>
      </w:pPr>
    </w:p>
    <w:p w:rsidRDefault="00FC0BDE" w:rsidP="003B6025" w:rsidR="00FC0BDE">
      <w:pPr>
        <w:ind w:firstLine="720"/>
        <w:jc w:val="both"/>
        <w:rPr>
          <w:b/>
          <w:sz w:val="24"/>
        </w:rPr>
      </w:pPr>
    </w:p>
    <w:p w:rsidRDefault="00FC0BDE" w:rsidP="000A0ABF" w:rsidR="000A0ABF" w:rsidRPr="00A86EB2">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sidR="000A0ABF">
        <w:rPr>
          <w:sz w:val="24"/>
        </w:rPr>
        <w:t xml:space="preserve">          </w:t>
      </w:r>
      <w:r>
        <w:rPr>
          <w:sz w:val="24"/>
        </w:rPr>
        <w:t xml:space="preserve"> </w:t>
      </w:r>
      <w:r w:rsidRPr="00A86EB2">
        <w:rPr>
          <w:sz w:val="24"/>
        </w:rPr>
        <w:t xml:space="preserve">Broj: </w:t>
      </w:r>
      <w:r w:rsidR="000A0ABF" w:rsidRPr="00A86EB2">
        <w:rPr>
          <w:sz w:val="24"/>
        </w:rPr>
        <w:t>St-</w:t>
      </w:r>
      <w:r w:rsidR="000A0ABF">
        <w:rPr>
          <w:sz w:val="24"/>
        </w:rPr>
        <w:t>1567/2016-12</w:t>
      </w:r>
    </w:p>
    <w:p w:rsidRDefault="00FC0BDE" w:rsidP="003B6025" w:rsidR="00FC0BDE">
      <w:pPr>
        <w:ind w:firstLine="720"/>
        <w:jc w:val="both"/>
        <w:rPr>
          <w:b/>
          <w:sz w:val="24"/>
        </w:rPr>
      </w:pPr>
    </w:p>
    <w:p w:rsidRDefault="000A0ABF" w:rsidP="003B6025" w:rsidR="001E23F7">
      <w:pPr>
        <w:ind w:firstLine="720"/>
        <w:jc w:val="both"/>
        <w:rPr>
          <w:sz w:val="24"/>
        </w:rPr>
      </w:pPr>
      <w:r>
        <w:rPr>
          <w:b/>
          <w:sz w:val="24"/>
        </w:rPr>
        <w:t xml:space="preserve">                 </w:t>
      </w:r>
      <w:r w:rsidR="001E23F7">
        <w:rPr>
          <w:b/>
          <w:sz w:val="24"/>
        </w:rPr>
        <w:t xml:space="preserve">                          </w:t>
      </w:r>
    </w:p>
    <w:p w:rsidRDefault="00A90719" w:rsidP="00A84B0F" w:rsidR="00FC0BDE">
      <w:pPr>
        <w:ind w:firstLine="720"/>
        <w:jc w:val="both"/>
        <w:rPr>
          <w:sz w:val="24"/>
        </w:rPr>
      </w:pPr>
      <w:r>
        <w:rPr>
          <w:sz w:val="24"/>
        </w:rPr>
        <w:t>Na posljedice nepostupanja po ovom rješenju i</w:t>
      </w:r>
      <w:r w:rsidR="00DA744D">
        <w:rPr>
          <w:sz w:val="24"/>
        </w:rPr>
        <w:t>z toč. I sukladno odredbi čl. 132</w:t>
      </w:r>
      <w:r>
        <w:rPr>
          <w:sz w:val="24"/>
        </w:rPr>
        <w:t xml:space="preserve"> st. 1 SZ-a</w:t>
      </w:r>
      <w:r w:rsidR="00DA744D">
        <w:rPr>
          <w:sz w:val="24"/>
        </w:rPr>
        <w:t>,</w:t>
      </w:r>
      <w:r>
        <w:rPr>
          <w:sz w:val="24"/>
        </w:rPr>
        <w:t xml:space="preserve"> upozoreno je toč. II izreke.</w:t>
      </w:r>
      <w:r w:rsidR="0083796E">
        <w:rPr>
          <w:sz w:val="24"/>
        </w:rPr>
        <w:tab/>
      </w:r>
    </w:p>
    <w:p w:rsidRDefault="00F43BC5" w:rsidP="00A84B0F" w:rsidR="00555D7C">
      <w:pPr>
        <w:ind w:firstLine="720"/>
        <w:jc w:val="both"/>
        <w:rPr>
          <w:sz w:val="24"/>
        </w:rPr>
      </w:pPr>
      <w:r>
        <w:rPr>
          <w:sz w:val="24"/>
        </w:rPr>
        <w:tab/>
      </w:r>
    </w:p>
    <w:p w:rsidRDefault="00006653" w:rsidR="00E16C72">
      <w:pPr>
        <w:rPr>
          <w:sz w:val="24"/>
        </w:rPr>
      </w:pPr>
      <w:r>
        <w:rPr>
          <w:sz w:val="24"/>
        </w:rPr>
        <w:t xml:space="preserve">                                        </w:t>
      </w:r>
      <w:r w:rsidR="00F25719">
        <w:rPr>
          <w:sz w:val="24"/>
        </w:rPr>
        <w:tab/>
      </w:r>
      <w:r w:rsidR="00E04934">
        <w:rPr>
          <w:sz w:val="24"/>
        </w:rPr>
        <w:t xml:space="preserve">      </w:t>
      </w:r>
      <w:r w:rsidR="00FC0BDE">
        <w:rPr>
          <w:sz w:val="24"/>
        </w:rPr>
        <w:t>U Slav.Brodu</w:t>
      </w:r>
      <w:r>
        <w:rPr>
          <w:sz w:val="24"/>
        </w:rPr>
        <w:t xml:space="preserve"> </w:t>
      </w:r>
      <w:r w:rsidR="00167CF8">
        <w:rPr>
          <w:sz w:val="24"/>
        </w:rPr>
        <w:t>06</w:t>
      </w:r>
      <w:r w:rsidR="00634022">
        <w:rPr>
          <w:sz w:val="24"/>
        </w:rPr>
        <w:t>.</w:t>
      </w:r>
      <w:r w:rsidR="00FC0BDE">
        <w:rPr>
          <w:sz w:val="24"/>
        </w:rPr>
        <w:t>veljače</w:t>
      </w:r>
      <w:r w:rsidR="00634022">
        <w:rPr>
          <w:sz w:val="24"/>
        </w:rPr>
        <w:t xml:space="preserve"> 2017</w:t>
      </w:r>
      <w:r>
        <w:rPr>
          <w:sz w:val="24"/>
        </w:rPr>
        <w:t>.</w:t>
      </w:r>
    </w:p>
    <w:p w:rsidRDefault="00006653" w:rsidR="00DA1A33">
      <w:pPr>
        <w:rPr>
          <w:sz w:val="24"/>
        </w:rPr>
      </w:pPr>
      <w:r>
        <w:rPr>
          <w:sz w:val="24"/>
        </w:rPr>
        <w:t xml:space="preserve">                                                                                           </w:t>
      </w:r>
      <w:r w:rsidR="00E16C72">
        <w:rPr>
          <w:sz w:val="24"/>
        </w:rPr>
        <w:tab/>
      </w:r>
      <w:r w:rsidR="00E16C72">
        <w:rPr>
          <w:sz w:val="24"/>
        </w:rPr>
        <w:tab/>
      </w:r>
      <w:r>
        <w:rPr>
          <w:sz w:val="24"/>
        </w:rPr>
        <w:t>STEČAJNI SUDAC:</w:t>
      </w:r>
    </w:p>
    <w:p w:rsidRDefault="007E473A" w:rsidR="007E473A">
      <w:pPr>
        <w:rPr>
          <w:sz w:val="24"/>
        </w:rPr>
      </w:pPr>
    </w:p>
    <w:p w:rsidRDefault="00006653" w:rsidR="00006653">
      <w:pPr>
        <w:rPr>
          <w:sz w:val="24"/>
        </w:rPr>
      </w:pPr>
      <w:r>
        <w:rPr>
          <w:sz w:val="24"/>
        </w:rPr>
        <w:t xml:space="preserve">                                                                                             </w:t>
      </w:r>
      <w:r w:rsidR="00E16C72">
        <w:rPr>
          <w:sz w:val="24"/>
        </w:rPr>
        <w:tab/>
      </w:r>
      <w:r w:rsidR="00E16C72">
        <w:rPr>
          <w:sz w:val="24"/>
        </w:rPr>
        <w:tab/>
      </w:r>
      <w:r w:rsidR="00634022">
        <w:rPr>
          <w:sz w:val="24"/>
        </w:rPr>
        <w:t xml:space="preserve">Vesna Vukelić </w:t>
      </w:r>
    </w:p>
    <w:p w:rsidRDefault="00006653" w:rsidR="00FC0BDE">
      <w:r w:rsidRPr="00DA744D">
        <w:t xml:space="preserve"> </w:t>
      </w:r>
    </w:p>
    <w:p w:rsidRDefault="00FC0BDE" w:rsidR="00FC0BDE"/>
    <w:p w:rsidRDefault="00FC0BDE" w:rsidR="00FC0BDE"/>
    <w:p w:rsidRDefault="00FC0BDE" w:rsidR="00FC0BDE"/>
    <w:p w:rsidRDefault="00FC0BDE" w:rsidR="00FC0BDE"/>
    <w:p w:rsidRDefault="00DA744D" w:rsidR="00006653" w:rsidRPr="00DA744D">
      <w:r w:rsidRPr="00DA744D">
        <w:t>NAPUTAK O PRAVNOM LIJEKU:</w:t>
      </w:r>
    </w:p>
    <w:p w:rsidRDefault="00DA744D" w:rsidR="00DA744D" w:rsidRPr="00DA744D">
      <w:r w:rsidRPr="00DA744D">
        <w:t>Protiv ovog rješenja može se izjaviti žalba u roku od 8 dana</w:t>
      </w:r>
    </w:p>
    <w:p w:rsidRDefault="00DA744D" w:rsidR="00DA744D" w:rsidRPr="00DA744D">
      <w:r w:rsidRPr="00DA744D">
        <w:t xml:space="preserve">od dana dostave rješenja, a dostava se smatra obavljenom </w:t>
      </w:r>
    </w:p>
    <w:p w:rsidRDefault="00DA744D" w:rsidR="00DA744D" w:rsidRPr="00DA744D">
      <w:r w:rsidRPr="00DA744D">
        <w:t xml:space="preserve">istekom osmog dana od dana objave pismena na mrežnoj </w:t>
      </w:r>
    </w:p>
    <w:p w:rsidRDefault="00DA744D" w:rsidR="00DA744D">
      <w:r w:rsidRPr="00DA744D">
        <w:t>stanici e-Oglasna ploča suda.</w:t>
      </w:r>
    </w:p>
    <w:p w:rsidRDefault="00FC0BDE" w:rsidR="00FC0BDE"/>
    <w:p w:rsidRDefault="00FC0BDE" w:rsidR="00FC0BDE"/>
    <w:p w:rsidRDefault="00FC0BDE" w:rsidR="00FC0BDE" w:rsidRPr="00DA744D"/>
    <w:p w:rsidRDefault="00A60490" w:rsidR="00A60490">
      <w:pPr>
        <w:rPr>
          <w:b/>
        </w:rPr>
      </w:pPr>
    </w:p>
    <w:p w:rsidRDefault="00452957" w:rsidR="00006653">
      <w:pPr>
        <w:rPr>
          <w:sz w:val="24"/>
        </w:rPr>
      </w:pPr>
      <w:r>
        <w:rPr>
          <w:sz w:val="24"/>
        </w:rPr>
        <w:t>Dostaviti putem mrežne stanice e-Oglasna ploča</w:t>
      </w:r>
    </w:p>
    <w:p w:rsidRDefault="007768B0" w:rsidR="007768B0">
      <w:pPr>
        <w:rPr>
          <w:sz w:val="24"/>
        </w:rPr>
      </w:pPr>
      <w:r>
        <w:rPr>
          <w:sz w:val="24"/>
        </w:rPr>
        <w:t>1. predlagatelju</w:t>
      </w:r>
    </w:p>
    <w:p w:rsidRDefault="007768B0" w:rsidR="00AC383D">
      <w:pPr>
        <w:rPr>
          <w:sz w:val="24"/>
        </w:rPr>
      </w:pPr>
      <w:r>
        <w:rPr>
          <w:sz w:val="24"/>
        </w:rPr>
        <w:t>2</w:t>
      </w:r>
      <w:r w:rsidR="00006653">
        <w:rPr>
          <w:sz w:val="24"/>
        </w:rPr>
        <w:t xml:space="preserve">. </w:t>
      </w:r>
      <w:r w:rsidR="00E15816">
        <w:rPr>
          <w:sz w:val="24"/>
        </w:rPr>
        <w:t xml:space="preserve"> </w:t>
      </w:r>
      <w:r w:rsidR="00B74D3D">
        <w:rPr>
          <w:sz w:val="24"/>
        </w:rPr>
        <w:t>dužniku</w:t>
      </w:r>
    </w:p>
    <w:p w:rsidRDefault="007768B0" w:rsidP="00452957" w:rsidR="00006653">
      <w:pPr>
        <w:rPr>
          <w:sz w:val="24"/>
        </w:rPr>
      </w:pPr>
      <w:r>
        <w:rPr>
          <w:sz w:val="24"/>
        </w:rPr>
        <w:t>3</w:t>
      </w:r>
      <w:r w:rsidR="00DB3495">
        <w:rPr>
          <w:sz w:val="24"/>
        </w:rPr>
        <w:t xml:space="preserve">.  </w:t>
      </w:r>
      <w:r w:rsidR="001A5DF2">
        <w:rPr>
          <w:sz w:val="24"/>
        </w:rPr>
        <w:t>vjerovnicima</w:t>
      </w:r>
    </w:p>
    <w:sectPr w:rsidR="00006653">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3648D"/>
    <w:multiLevelType w:val="hybridMultilevel"/>
    <w:tmpl w:val="50FE89D4"/>
    <w:lvl w:tplc="F9F2824E"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1">
    <w:nsid w:val="51F97143"/>
    <w:multiLevelType w:val="hybridMultilevel"/>
    <w:tmpl w:val="DFC05EBE"/>
    <w:lvl w:tplc="6EF4FC2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4C9D"/>
    <w:rsid w:val="00006653"/>
    <w:rsid w:val="00021695"/>
    <w:rsid w:val="00022727"/>
    <w:rsid w:val="0003642B"/>
    <w:rsid w:val="00040F5E"/>
    <w:rsid w:val="00074044"/>
    <w:rsid w:val="0009340D"/>
    <w:rsid w:val="00095335"/>
    <w:rsid w:val="000A0ABF"/>
    <w:rsid w:val="000A289C"/>
    <w:rsid w:val="000A61EE"/>
    <w:rsid w:val="000A622E"/>
    <w:rsid w:val="000B0C09"/>
    <w:rsid w:val="000B7E38"/>
    <w:rsid w:val="000C3A94"/>
    <w:rsid w:val="000C52F6"/>
    <w:rsid w:val="000D123D"/>
    <w:rsid w:val="000E2EF6"/>
    <w:rsid w:val="000E3D83"/>
    <w:rsid w:val="000E6CA7"/>
    <w:rsid w:val="000F2379"/>
    <w:rsid w:val="000F3E7F"/>
    <w:rsid w:val="001109DE"/>
    <w:rsid w:val="001115E2"/>
    <w:rsid w:val="001230A5"/>
    <w:rsid w:val="00126370"/>
    <w:rsid w:val="00144857"/>
    <w:rsid w:val="00167CF8"/>
    <w:rsid w:val="00173F5D"/>
    <w:rsid w:val="0018232C"/>
    <w:rsid w:val="001A55AA"/>
    <w:rsid w:val="001A5DF2"/>
    <w:rsid w:val="001B63F1"/>
    <w:rsid w:val="001C206D"/>
    <w:rsid w:val="001E09A4"/>
    <w:rsid w:val="001E23F7"/>
    <w:rsid w:val="001E348D"/>
    <w:rsid w:val="001F1FBC"/>
    <w:rsid w:val="002022EF"/>
    <w:rsid w:val="00236E23"/>
    <w:rsid w:val="00245CDF"/>
    <w:rsid w:val="00246F5E"/>
    <w:rsid w:val="00252EAA"/>
    <w:rsid w:val="00265332"/>
    <w:rsid w:val="0028417D"/>
    <w:rsid w:val="002A129D"/>
    <w:rsid w:val="002B196A"/>
    <w:rsid w:val="002D449D"/>
    <w:rsid w:val="002E14D9"/>
    <w:rsid w:val="002E224C"/>
    <w:rsid w:val="002E4E00"/>
    <w:rsid w:val="002F5E6D"/>
    <w:rsid w:val="00321893"/>
    <w:rsid w:val="00327FDB"/>
    <w:rsid w:val="003329AE"/>
    <w:rsid w:val="00335128"/>
    <w:rsid w:val="0035790F"/>
    <w:rsid w:val="00366FA7"/>
    <w:rsid w:val="0037201D"/>
    <w:rsid w:val="00373D11"/>
    <w:rsid w:val="003776D8"/>
    <w:rsid w:val="0038293C"/>
    <w:rsid w:val="0038355E"/>
    <w:rsid w:val="003B41D5"/>
    <w:rsid w:val="003B6025"/>
    <w:rsid w:val="003B79DC"/>
    <w:rsid w:val="003C12B7"/>
    <w:rsid w:val="003D781D"/>
    <w:rsid w:val="00423711"/>
    <w:rsid w:val="00431677"/>
    <w:rsid w:val="00441B46"/>
    <w:rsid w:val="004434C7"/>
    <w:rsid w:val="00452957"/>
    <w:rsid w:val="00461C63"/>
    <w:rsid w:val="00464FC1"/>
    <w:rsid w:val="0048240A"/>
    <w:rsid w:val="0049735F"/>
    <w:rsid w:val="00497E0E"/>
    <w:rsid w:val="004B1BCC"/>
    <w:rsid w:val="004B5398"/>
    <w:rsid w:val="004D29A5"/>
    <w:rsid w:val="004D30A4"/>
    <w:rsid w:val="004D4FD5"/>
    <w:rsid w:val="004D62E7"/>
    <w:rsid w:val="004D7187"/>
    <w:rsid w:val="004E606C"/>
    <w:rsid w:val="005012AB"/>
    <w:rsid w:val="005139AA"/>
    <w:rsid w:val="00514E06"/>
    <w:rsid w:val="00520096"/>
    <w:rsid w:val="005212F4"/>
    <w:rsid w:val="005347BD"/>
    <w:rsid w:val="00553EC8"/>
    <w:rsid w:val="00554AB0"/>
    <w:rsid w:val="00555D7C"/>
    <w:rsid w:val="00560B75"/>
    <w:rsid w:val="00586FB0"/>
    <w:rsid w:val="00596B1E"/>
    <w:rsid w:val="005A2249"/>
    <w:rsid w:val="005C1817"/>
    <w:rsid w:val="005C5E63"/>
    <w:rsid w:val="005D3663"/>
    <w:rsid w:val="005F314D"/>
    <w:rsid w:val="00614E92"/>
    <w:rsid w:val="006237D0"/>
    <w:rsid w:val="00634022"/>
    <w:rsid w:val="0063458B"/>
    <w:rsid w:val="00645E54"/>
    <w:rsid w:val="00660BC1"/>
    <w:rsid w:val="006634A2"/>
    <w:rsid w:val="00691B37"/>
    <w:rsid w:val="00694319"/>
    <w:rsid w:val="006A5744"/>
    <w:rsid w:val="006B515F"/>
    <w:rsid w:val="006C20F2"/>
    <w:rsid w:val="006D6AA3"/>
    <w:rsid w:val="006D728C"/>
    <w:rsid w:val="006E078B"/>
    <w:rsid w:val="007078AA"/>
    <w:rsid w:val="00716263"/>
    <w:rsid w:val="00752CE5"/>
    <w:rsid w:val="00761D28"/>
    <w:rsid w:val="007768B0"/>
    <w:rsid w:val="00776ECB"/>
    <w:rsid w:val="00786666"/>
    <w:rsid w:val="007A5164"/>
    <w:rsid w:val="007A7172"/>
    <w:rsid w:val="007C622E"/>
    <w:rsid w:val="007E473A"/>
    <w:rsid w:val="007F114F"/>
    <w:rsid w:val="007F42E6"/>
    <w:rsid w:val="008123B2"/>
    <w:rsid w:val="008201BD"/>
    <w:rsid w:val="00820EC4"/>
    <w:rsid w:val="008320D9"/>
    <w:rsid w:val="0083796E"/>
    <w:rsid w:val="008415A8"/>
    <w:rsid w:val="00851512"/>
    <w:rsid w:val="00851F7C"/>
    <w:rsid w:val="008530AD"/>
    <w:rsid w:val="00855CF1"/>
    <w:rsid w:val="00862F75"/>
    <w:rsid w:val="0086402B"/>
    <w:rsid w:val="00865428"/>
    <w:rsid w:val="008A5FCF"/>
    <w:rsid w:val="008B0313"/>
    <w:rsid w:val="008B2204"/>
    <w:rsid w:val="008B3F54"/>
    <w:rsid w:val="008E5007"/>
    <w:rsid w:val="008E73E3"/>
    <w:rsid w:val="00906CDA"/>
    <w:rsid w:val="00920251"/>
    <w:rsid w:val="00924B4E"/>
    <w:rsid w:val="009262CF"/>
    <w:rsid w:val="00931508"/>
    <w:rsid w:val="00954C94"/>
    <w:rsid w:val="00967424"/>
    <w:rsid w:val="009929E6"/>
    <w:rsid w:val="009B05F7"/>
    <w:rsid w:val="009B6B38"/>
    <w:rsid w:val="009C00DC"/>
    <w:rsid w:val="009C5B0C"/>
    <w:rsid w:val="009E6D0C"/>
    <w:rsid w:val="009F088E"/>
    <w:rsid w:val="009F2A28"/>
    <w:rsid w:val="00A027FA"/>
    <w:rsid w:val="00A11CAD"/>
    <w:rsid w:val="00A60490"/>
    <w:rsid w:val="00A614CD"/>
    <w:rsid w:val="00A756D1"/>
    <w:rsid w:val="00A75FF5"/>
    <w:rsid w:val="00A80A66"/>
    <w:rsid w:val="00A84B0F"/>
    <w:rsid w:val="00A86EB2"/>
    <w:rsid w:val="00A90719"/>
    <w:rsid w:val="00A92996"/>
    <w:rsid w:val="00A97682"/>
    <w:rsid w:val="00AA1D82"/>
    <w:rsid w:val="00AA4213"/>
    <w:rsid w:val="00AB058D"/>
    <w:rsid w:val="00AB6F60"/>
    <w:rsid w:val="00AC383D"/>
    <w:rsid w:val="00AC5202"/>
    <w:rsid w:val="00AE7213"/>
    <w:rsid w:val="00AF0F58"/>
    <w:rsid w:val="00AF4777"/>
    <w:rsid w:val="00B00A45"/>
    <w:rsid w:val="00B01911"/>
    <w:rsid w:val="00B01D0B"/>
    <w:rsid w:val="00B03FB4"/>
    <w:rsid w:val="00B17CBC"/>
    <w:rsid w:val="00B319D8"/>
    <w:rsid w:val="00B3344C"/>
    <w:rsid w:val="00B5365D"/>
    <w:rsid w:val="00B74D3D"/>
    <w:rsid w:val="00B77358"/>
    <w:rsid w:val="00B87528"/>
    <w:rsid w:val="00BB435E"/>
    <w:rsid w:val="00BD724E"/>
    <w:rsid w:val="00BE542E"/>
    <w:rsid w:val="00BE5B5B"/>
    <w:rsid w:val="00BF4AF5"/>
    <w:rsid w:val="00C05D64"/>
    <w:rsid w:val="00C37C03"/>
    <w:rsid w:val="00C433A8"/>
    <w:rsid w:val="00C562BD"/>
    <w:rsid w:val="00C7319C"/>
    <w:rsid w:val="00C756D3"/>
    <w:rsid w:val="00C75A97"/>
    <w:rsid w:val="00C85BA6"/>
    <w:rsid w:val="00C91D78"/>
    <w:rsid w:val="00C91DED"/>
    <w:rsid w:val="00C9224D"/>
    <w:rsid w:val="00C9349D"/>
    <w:rsid w:val="00CB3102"/>
    <w:rsid w:val="00CB33B2"/>
    <w:rsid w:val="00CE6078"/>
    <w:rsid w:val="00D0112B"/>
    <w:rsid w:val="00D027E4"/>
    <w:rsid w:val="00D2204C"/>
    <w:rsid w:val="00D265FD"/>
    <w:rsid w:val="00D32CE1"/>
    <w:rsid w:val="00D376BB"/>
    <w:rsid w:val="00D41D78"/>
    <w:rsid w:val="00D6036F"/>
    <w:rsid w:val="00D6742D"/>
    <w:rsid w:val="00D827F2"/>
    <w:rsid w:val="00D916C6"/>
    <w:rsid w:val="00DA1A33"/>
    <w:rsid w:val="00DA744D"/>
    <w:rsid w:val="00DB0D07"/>
    <w:rsid w:val="00DB106C"/>
    <w:rsid w:val="00DB3495"/>
    <w:rsid w:val="00DB6520"/>
    <w:rsid w:val="00DD1B66"/>
    <w:rsid w:val="00DE0BBB"/>
    <w:rsid w:val="00DE2887"/>
    <w:rsid w:val="00E04934"/>
    <w:rsid w:val="00E15816"/>
    <w:rsid w:val="00E16C72"/>
    <w:rsid w:val="00E46541"/>
    <w:rsid w:val="00E477B2"/>
    <w:rsid w:val="00E6022E"/>
    <w:rsid w:val="00EA6132"/>
    <w:rsid w:val="00EB1B5D"/>
    <w:rsid w:val="00EC34C0"/>
    <w:rsid w:val="00ED03AF"/>
    <w:rsid w:val="00ED6D71"/>
    <w:rsid w:val="00EE123D"/>
    <w:rsid w:val="00EE19E3"/>
    <w:rsid w:val="00EE7171"/>
    <w:rsid w:val="00EF26AD"/>
    <w:rsid w:val="00F110BB"/>
    <w:rsid w:val="00F12184"/>
    <w:rsid w:val="00F23D12"/>
    <w:rsid w:val="00F25719"/>
    <w:rsid w:val="00F313B8"/>
    <w:rsid w:val="00F40461"/>
    <w:rsid w:val="00F43BC5"/>
    <w:rsid w:val="00F4611B"/>
    <w:rsid w:val="00F61ABD"/>
    <w:rsid w:val="00F647C2"/>
    <w:rsid w:val="00F735E5"/>
    <w:rsid w:val="00F80D14"/>
    <w:rsid w:val="00F81A02"/>
    <w:rsid w:val="00F876EA"/>
    <w:rsid w:val="00FC0BDE"/>
    <w:rsid w:val="00FE37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A11CAD"/>
    <w:rPr>
      <w:color w:val="808080"/>
      <w:bdr w:space="0" w:sz="0" w:color="auto" w:val="none"/>
      <w:shd w:fill="CCFFFF" w:color="auto" w:val="clear"/>
    </w:rPr>
  </w:style>
  <w:style w:customStyle="true" w:styleId="eSPISCCParagraphDefaultFont" w:type="character">
    <w:name w:val="eSPIS_CC_Paragraph Default Font"/>
    <w:basedOn w:val="Zadanifontodlomka"/>
    <w:rsid w:val="00A11C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1CAD"/>
    <w:rPr>
      <w:bdr w:space="0" w:sz="0" w:color="auto" w:val="none"/>
      <w:shd w:fill="FFFFCC" w:color="auto" w:val="clear"/>
      <w:lang w:val="hr-HR"/>
    </w:rPr>
  </w:style>
  <w:style w:customStyle="true" w:styleId="PozadinaSvijetloCrvena" w:type="character">
    <w:name w:val="Pozadina_SvijetloCrvena"/>
    <w:basedOn w:val="eSPISCCParagraphDefaultFont"/>
    <w:rsid w:val="00A11C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1C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A11CAD"/>
    <w:rPr>
      <w:color w:val="808080"/>
      <w:bdr w:color="auto" w:space="0" w:sz="0" w:val="none"/>
      <w:shd w:color="auto" w:fill="CCFFFF" w:val="clear"/>
    </w:rPr>
  </w:style>
  <w:style w:customStyle="1" w:styleId="eSPISCCParagraphDefaultFont" w:type="character">
    <w:name w:val="eSPIS_CC_Paragraph Default Font"/>
    <w:basedOn w:val="Zadanifontodlomka"/>
    <w:rsid w:val="00A11C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1CAD"/>
    <w:rPr>
      <w:bdr w:color="auto" w:space="0" w:sz="0" w:val="none"/>
      <w:shd w:color="auto" w:fill="FFFFCC" w:val="clear"/>
      <w:lang w:val="hr-HR"/>
    </w:rPr>
  </w:style>
  <w:style w:customStyle="1" w:styleId="PozadinaSvijetloCrvena" w:type="character">
    <w:name w:val="Pozadina_SvijetloCrvena"/>
    <w:basedOn w:val="eSPISCCParagraphDefaultFont"/>
    <w:rsid w:val="00A11C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1C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St-1567/2016</izvorni_sadrzaj>
    <derivirana_varijabla naziv="DomainObject.Predmet.OznakaBroj_1">St-1567/2016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PEGAZ GRUPA d.o.o. za trgovinu i usluge</izvorni_sadrzaj>
    <derivirana_varijabla naziv="DomainObject.Predmet.ProtustrankaFormated_1">  PEGAZ GRUPA d.o.o. za trgovinu i usluge</derivirana_varijabla>
  </DomainObject.Predmet.ProtustrankaFormated>
  <DomainObject.Predmet.ProtustrankaFormatedOIB>
    <izvorni_sadrzaj>  PEGAZ GRUPA d.o.o. za trgovinu i usluge, OIB 22041161854</izvorni_sadrzaj>
    <derivirana_varijabla naziv="DomainObject.Predmet.ProtustrankaFormatedOIB_1">  PEGAZ GRUPA d.o.o. za trgovinu i usluge, OIB 22041161854</derivirana_varijabla>
  </DomainObject.Predmet.ProtustrankaFormatedOIB>
  <DomainObject.Predmet.ProtustrankaFormatedWithAdress>
    <izvorni_sadrzaj> PEGAZ GRUPA d.o.o. za trgovinu i usluge, Dr. Mile Budaka 1 , 35000 Slavonski Brod</izvorni_sadrzaj>
    <derivirana_varijabla naziv="DomainObject.Predmet.ProtustrankaFormatedWithAdress_1"> PEGAZ GRUPA d.o.o. za trgovinu i usluge, Dr. Mile Budaka 1 , 35000 Slavonski Brod</derivirana_varijabla>
  </DomainObject.Predmet.ProtustrankaFormatedWithAdress>
  <DomainObject.Predmet.ProtustrankaFormatedWithAdressOIB>
    <izvorni_sadrzaj> PEGAZ GRUPA d.o.o. za trgovinu i usluge, OIB 22041161854, Dr. Mile Budaka 1 , 35000 Slavonski Brod</izvorni_sadrzaj>
    <derivirana_varijabla naziv="DomainObject.Predmet.ProtustrankaFormatedWithAdressOIB_1"> PEGAZ GRUPA d.o.o. za trgovinu i usluge, OIB 22041161854, Dr. Mile Budaka 1 , 35000 Slavonski Brod</derivirana_varijabla>
  </DomainObject.Predmet.ProtustrankaFormatedWithAdressOIB>
  <DomainObject.Predmet.ProtustrankaWithAdress>
    <izvorni_sadrzaj>PEGAZ GRUPA d.o.o. za trgovinu i usluge Dr. Mile Budaka 1 , 35000 Slavonski Brod</izvorni_sadrzaj>
    <derivirana_varijabla naziv="DomainObject.Predmet.ProtustrankaWithAdress_1">PEGAZ GRUPA d.o.o. za trgovinu i usluge Dr. Mile Budaka 1 , 35000 Slavonski Brod</derivirana_varijabla>
  </DomainObject.Predmet.ProtustrankaWithAdress>
  <DomainObject.Predmet.ProtustrankaWithAdressOIB>
    <izvorni_sadrzaj>PEGAZ GRUPA d.o.o. za trgovinu i usluge, OIB 22041161854, Dr. Mile Budaka 1 , 35000 Slavonski Brod</izvorni_sadrzaj>
    <derivirana_varijabla naziv="DomainObject.Predmet.ProtustrankaWithAdressOIB_1">PEGAZ GRUPA d.o.o. za trgovinu i usluge, OIB 22041161854, Dr. Mile Budaka 1 , 35000 Slavonski Brod</derivirana_varijabla>
  </DomainObject.Predmet.ProtustrankaWithAdressOIB>
  <DomainObject.Predmet.ProtustrankaNazivFormated>
    <izvorni_sadrzaj>PEGAZ GRUPA d.o.o. za trgovinu i usluge</izvorni_sadrzaj>
    <derivirana_varijabla naziv="DomainObject.Predmet.ProtustrankaNazivFormated_1">PEGAZ GRUPA d.o.o. za trgovinu i usluge</derivirana_varijabla>
  </DomainObject.Predmet.ProtustrankaNazivFormated>
  <DomainObject.Predmet.ProtustrankaNazivFormatedOIB>
    <izvorni_sadrzaj>PEGAZ GRUPA d.o.o. za trgovinu i usluge, OIB 22041161854</izvorni_sadrzaj>
    <derivirana_varijabla naziv="DomainObject.Predmet.ProtustrankaNazivFormatedOIB_1">PEGAZ GRUPA d.o.o. za trgovinu i usluge, OIB 22041161854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izvorni_sadrzaj>
    <derivirana_varijabla naziv="DomainObject.Predmet.StrankaFormatedOIB_1">  MINISTARSTVO FINANCIJA POREZNA UPRAVA</derivirana_varijabla>
  </DomainObject.Predmet.StrankaFormatedOIB>
  <DomainObject.Predmet.StrankaFormatedWithAdress>
    <izvorni_sadrzaj> MINISTARSTVO FINANCIJA POREZNA UPRAVA</izvorni_sadrzaj>
    <derivirana_varijabla naziv="DomainObject.Predmet.StrankaFormatedWithAdress_1"> MINISTARSTVO FINANCIJA POREZNA UPRAVA</derivirana_varijabla>
  </DomainObject.Predmet.StrankaFormatedWithAdress>
  <DomainObject.Predmet.StrankaFormatedWithAdressOIB>
    <izvorni_sadrzaj> MINISTARSTVO FINANCIJA POREZNA UPRAVA</izvorni_sadrzaj>
    <derivirana_varijabla naziv="DomainObject.Predmet.StrankaFormatedWithAdressOIB_1"> MINISTARSTVO FINANCIJA POREZNA UPRAVA</derivirana_varijabla>
  </DomainObject.Predmet.StrankaFormatedWithAdressOIB>
  <DomainObject.Predmet.StrankaWithAdress>
    <izvorni_sadrzaj>MINISTARSTVO FINANCIJA POREZNA UPRAVA </izvorni_sadrzaj>
    <derivirana_varijabla naziv="DomainObject.Predmet.StrankaWithAdress_1">MINISTARSTVO FINANCIJA POREZNA UPRAVA </derivirana_varijabla>
  </DomainObject.Predmet.StrankaWithAdress>
  <DomainObject.Predmet.StrankaWithAdressOIB>
    <izvorni_sadrzaj>MINISTARSTVO FINANCIJA POREZNA UPRAVA</izvorni_sadrzaj>
    <derivirana_varijabla naziv="DomainObject.Predmet.StrankaWithAdressOIB_1">MINISTARSTVO FINANCIJA POREZNA UPRAVA</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izvorni_sadrzaj>
    <derivirana_varijabla naziv="DomainObject.Predmet.StrankaNazivFormatedOIB_1">MINISTARSTVO FINANCIJA POREZNA UPRAVA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item>
    </izvorni_sadrzaj>
    <derivirana_varijabla naziv="DomainObject.Predmet.StrankaListFormatedOIB_1">
      <item>MINISTARSTVO FINANCIJA POREZNA UPRAVA</item>
    </derivirana_varijabla>
  </DomainObject.Predmet.StrankaListFormatedOIB>
  <DomainObject.Predmet.StrankaListFormatedWithAdress>
    <izvorni_sadrzaj>
      <item>MINISTARSTVO FINANCIJA POREZNA UPRAVA</item>
    </izvorni_sadrzaj>
    <derivirana_varijabla naziv="DomainObject.Predmet.StrankaListFormatedWithAdress_1">
      <item>MINISTARSTVO FINANCIJA POREZNA UPRAVA</item>
    </derivirana_varijabla>
  </DomainObject.Predmet.StrankaListFormatedWithAdress>
  <DomainObject.Predmet.StrankaListFormatedWithAdressOIB>
    <izvorni_sadrzaj>
      <item>MINISTARSTVO FINANCIJA POREZNA UPRAVA</item>
    </izvorni_sadrzaj>
    <derivirana_varijabla naziv="DomainObject.Predmet.StrankaListFormatedWithAdressOIB_1">
      <item>MINISTARSTVO FINANCIJA POREZNA UPRAVA</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item>
    </izvorni_sadrzaj>
    <derivirana_varijabla naziv="DomainObject.Predmet.StrankaListNazivFormatedOIB_1">
      <item>MINISTARSTVO FINANCIJA POREZNA UPRAVA</item>
    </derivirana_varijabla>
  </DomainObject.Predmet.StrankaListNazivFormatedOIB>
  <DomainObject.Predmet.ProtuStrankaListFormated>
    <izvorni_sadrzaj>
      <item>PEGAZ GRUPA d.o.o. za trgovinu i usluge</item>
    </izvorni_sadrzaj>
    <derivirana_varijabla naziv="DomainObject.Predmet.ProtuStrankaListFormated_1">
      <item>PEGAZ GRUPA d.o.o. za trgovinu i usluge</item>
    </derivirana_varijabla>
  </DomainObject.Predmet.ProtuStrankaListFormated>
  <DomainObject.Predmet.ProtuStrankaListFormatedOIB>
    <izvorni_sadrzaj>
      <item>PEGAZ GRUPA d.o.o. za trgovinu i usluge, OIB 22041161854</item>
    </izvorni_sadrzaj>
    <derivirana_varijabla naziv="DomainObject.Predmet.ProtuStrankaListFormatedOIB_1">
      <item>PEGAZ GRUPA d.o.o. za trgovinu i usluge, OIB 22041161854</item>
    </derivirana_varijabla>
  </DomainObject.Predmet.ProtuStrankaListFormatedOIB>
  <DomainObject.Predmet.ProtuStrankaListFormatedWithAdress>
    <izvorni_sadrzaj>
      <item>PEGAZ GRUPA d.o.o. za trgovinu i usluge, Dr. Mile Budaka 1 , 35000 Slavonski Brod</item>
    </izvorni_sadrzaj>
    <derivirana_varijabla naziv="DomainObject.Predmet.ProtuStrankaListFormatedWithAdress_1">
      <item>PEGAZ GRUPA d.o.o. za trgovinu i usluge, Dr. Mile Budaka 1 , 35000 Slavonski Brod</item>
    </derivirana_varijabla>
  </DomainObject.Predmet.ProtuStrankaListFormatedWithAdress>
  <DomainObject.Predmet.ProtuStrankaListFormatedWithAdressOIB>
    <izvorni_sadrzaj>
      <item>PEGAZ GRUPA d.o.o. za trgovinu i usluge, OIB 22041161854, Dr. Mile Budaka 1 , 35000 Slavonski Brod</item>
    </izvorni_sadrzaj>
    <derivirana_varijabla naziv="DomainObject.Predmet.ProtuStrankaListFormatedWithAdressOIB_1">
      <item>PEGAZ GRUPA d.o.o. za trgovinu i usluge, OIB 22041161854, Dr. Mile Budaka 1 , 35000 Slavonski Brod</item>
    </derivirana_varijabla>
  </DomainObject.Predmet.ProtuStrankaListFormatedWithAdressOIB>
  <DomainObject.Predmet.ProtuStrankaListNazivFormated>
    <izvorni_sadrzaj>
      <item>PEGAZ GRUPA d.o.o. za trgovinu i usluge</item>
    </izvorni_sadrzaj>
    <derivirana_varijabla naziv="DomainObject.Predmet.ProtuStrankaListNazivFormated_1">
      <item>PEGAZ GRUPA d.o.o. za trgovinu i usluge</item>
    </derivirana_varijabla>
  </DomainObject.Predmet.ProtuStrankaListNazivFormated>
  <DomainObject.Predmet.ProtuStrankaListNazivFormatedOIB>
    <izvorni_sadrzaj>
      <item>PEGAZ GRUPA d.o.o. za trgovinu i usluge, OIB 22041161854</item>
    </izvorni_sadrzaj>
    <derivirana_varijabla naziv="DomainObject.Predmet.ProtuStrankaListNazivFormatedOIB_1">
      <item>PEGAZ GRUPA d.o.o. za trgovinu i usluge, OIB 22041161854</item>
    </derivirana_varijabla>
  </DomainObject.Predmet.ProtuStrankaListNazivFormatedOIB>
  <DomainObject.Predmet.OstaliListFormated>
    <izvorni_sadrzaj>
      <item>ŽUPANIJSKO DRŽAVNO ODVJETNIŠTVO U SLAVONSKOM BRODU</item>
      <item>Dario Turčinović</item>
      <item>Ena Buljan</item>
      <item>Vesna Lazarić</item>
    </izvorni_sadrzaj>
    <derivirana_varijabla naziv="DomainObject.Predmet.OstaliListFormated_1">
      <item>ŽUPANIJSKO DRŽAVNO ODVJETNIŠTVO U SLAVONSKOM BRODU</item>
      <item>Dario Turčinović</item>
      <item>Ena Buljan</item>
      <item>Vesna Lazarić</item>
    </derivirana_varijabla>
  </DomainObject.Predmet.OstaliListFormated>
  <DomainObject.Predmet.OstaliListFormatedOIB>
    <izvorni_sadrzaj>
      <item>ŽUPANIJSKO DRŽAVNO ODVJETNIŠTVO U SLAVONSKOM BRODU</item>
      <item>Dario Turčinović, OIB 90331983362</item>
      <item>Ena Buljan</item>
      <item>Vesna Lazarić</item>
    </izvorni_sadrzaj>
    <derivirana_varijabla naziv="DomainObject.Predmet.OstaliListFormatedOIB_1">
      <item>ŽUPANIJSKO DRŽAVNO ODVJETNIŠTVO U SLAVONSKOM BRODU</item>
      <item>Dario Turčinović, OIB 90331983362</item>
      <item>Ena Buljan</item>
      <item>Vesna Lazarić</item>
    </derivirana_varijabla>
  </DomainObject.Predmet.OstaliListFormatedOIB>
  <DomainObject.Predmet.OstaliListFormatedWithAdress>
    <izvorni_sadrzaj>
      <item>ŽUPANIJSKO DRŽAVNO ODVJETNIŠTVO U SLAVONSKOM BRODU</item>
      <item>Dario Turčinović, Kraljice Jelene 53, 35000 Slavonski Brod</item>
      <item>Ena Buljan</item>
      <item>Vesna Lazarić</item>
    </izvorni_sadrzaj>
    <derivirana_varijabla naziv="DomainObject.Predmet.OstaliListFormatedWithAdress_1">
      <item>ŽUPANIJSKO DRŽAVNO ODVJETNIŠTVO U SLAVONSKOM BRODU</item>
      <item>Dario Turčinović, Kraljice Jelene 53, 35000 Slavonski Brod</item>
      <item>Ena Buljan</item>
      <item>Vesna Lazarić</item>
    </derivirana_varijabla>
  </DomainObject.Predmet.OstaliListFormatedWithAdress>
  <DomainObject.Predmet.OstaliListFormatedWithAdressOIB>
    <izvorni_sadrzaj>
      <item>ŽUPANIJSKO DRŽAVNO ODVJETNIŠTVO U SLAVONSKOM BRODU</item>
      <item>Dario Turčinović, OIB 90331983362, Kraljice Jelene 53, 35000 Slavonski Brod</item>
      <item>Ena Buljan</item>
      <item>Vesna Lazarić</item>
    </izvorni_sadrzaj>
    <derivirana_varijabla naziv="DomainObject.Predmet.OstaliListFormatedWithAdressOIB_1">
      <item>ŽUPANIJSKO DRŽAVNO ODVJETNIŠTVO U SLAVONSKOM BRODU</item>
      <item>Dario Turčinović, OIB 90331983362, Kraljice Jelene 53, 35000 Slavonski Brod</item>
      <item>Ena Buljan</item>
      <item>Vesna Lazarić</item>
    </derivirana_varijabla>
  </DomainObject.Predmet.OstaliListFormatedWithAdressOIB>
  <DomainObject.Predmet.OstaliListNazivFormated>
    <izvorni_sadrzaj>
      <item>ŽUPANIJSKO DRŽAVNO ODVJETNIŠTVO U SLAVONSKOM BRODU</item>
      <item>Dario Turčinović</item>
      <item>Ena Buljan</item>
      <item>Vesna Lazarić</item>
    </izvorni_sadrzaj>
    <derivirana_varijabla naziv="DomainObject.Predmet.OstaliListNazivFormated_1">
      <item>ŽUPANIJSKO DRŽAVNO ODVJETNIŠTVO U SLAVONSKOM BRODU</item>
      <item>Dario Turčinović</item>
      <item>Ena Buljan</item>
      <item>Vesna Lazarić</item>
    </derivirana_varijabla>
  </DomainObject.Predmet.OstaliListNazivFormated>
  <DomainObject.Predmet.OstaliListNazivFormatedOIB>
    <izvorni_sadrzaj>
      <item>ŽUPANIJSKO DRŽAVNO ODVJETNIŠTVO U SLAVONSKOM BRODU</item>
      <item>Dario Turčinović, OIB 90331983362</item>
      <item>Ena Buljan</item>
      <item>Vesna Lazarić</item>
    </izvorni_sadrzaj>
    <derivirana_varijabla naziv="DomainObject.Predmet.OstaliListNazivFormatedOIB_1">
      <item>ŽUPANIJSKO DRŽAVNO ODVJETNIŠTVO U SLAVONSKOM BRODU</item>
      <item>Dario Turčinović, OIB 90331983362</item>
      <item>Ena Buljan</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PEGAZ GRUPA d.o.o. za trgovinu i usluge</izvorni_sadrzaj>
    <derivirana_varijabla naziv="DomainObject.Predmet.ProtustrankaIDrugi_1">PEGAZ GRUPA d.o.o. za trgovinu i usluge</derivirana_varijabla>
  </DomainObject.Predmet.ProtustrankaIDrugi>
  <DomainObject.Predmet.StrankaIDrugiAdressOIB>
    <izvorni_sadrzaj>MINISTARSTVO FINANCIJA POREZNA UPRAVA</izvorni_sadrzaj>
    <derivirana_varijabla naziv="DomainObject.Predmet.StrankaIDrugiAdressOIB_1">MINISTARSTVO FINANCIJA POREZNA UPRAVA</derivirana_varijabla>
  </DomainObject.Predmet.StrankaIDrugiAdressOIB>
  <DomainObject.Predmet.ProtustrankaIDrugiAdressOIB>
    <izvorni_sadrzaj>PEGAZ GRUPA d.o.o. za trgovinu i usluge, OIB 22041161854, Dr. Mile Budaka 1 , 35000 Slavonski Brod</izvorni_sadrzaj>
    <derivirana_varijabla naziv="DomainObject.Predmet.ProtustrankaIDrugiAdressOIB_1">PEGAZ GRUPA d.o.o. za trgovinu i usluge, OIB 22041161854, Dr. Mile Budaka 1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PEGAZ GRUPA d.o.o. za trgovinu i usluge</item>
      <item>MINISTARSTVO FINANCIJA POREZNA UPRAVA</item>
      <item>ŽUPANIJSKO DRŽAVNO ODVJETNIŠTVO U SLAVONSKOM BRODU</item>
      <item>Dario Turčinović</item>
      <item>Ena Buljan</item>
      <item>Vesna Lazarić</item>
    </izvorni_sadrzaj>
    <derivirana_varijabla naziv="DomainObject.Predmet.SudioniciListNaziv_1">
      <item>PEGAZ GRUPA d.o.o. za trgovinu i usluge</item>
      <item>MINISTARSTVO FINANCIJA POREZNA UPRAVA</item>
      <item>ŽUPANIJSKO DRŽAVNO ODVJETNIŠTVO U SLAVONSKOM BRODU</item>
      <item>Dario Turčinović</item>
      <item>Ena Buljan</item>
      <item>Vesna Lazarić</item>
    </derivirana_varijabla>
  </DomainObject.Predmet.SudioniciListNaziv>
  <DomainObject.Predmet.SudioniciListAdressOIB>
    <izvorni_sadrzaj>
      <item>PEGAZ GRUPA d.o.o. za trgovinu i usluge, OIB 22041161854, Dr. Mile Budaka 1 ,35000 Slavonski Brod</item>
      <item>MINISTARSTVO FINANCIJA POREZNA UPRAVA</item>
      <item>ŽUPANIJSKO DRŽAVNO ODVJETNIŠTVO U SLAVONSKOM BRODU</item>
      <item>Dario Turčinović, OIB 90331983362, Kraljice Jelene 53,35000 Slavonski Brod</item>
      <item>Ena Buljan</item>
      <item>Vesna Lazarić</item>
    </izvorni_sadrzaj>
    <derivirana_varijabla naziv="DomainObject.Predmet.SudioniciListAdressOIB_1">
      <item>PEGAZ GRUPA d.o.o. za trgovinu i usluge, OIB 22041161854, Dr. Mile Budaka 1 ,35000 Slavonski Brod</item>
      <item>MINISTARSTVO FINANCIJA POREZNA UPRAVA</item>
      <item>ŽUPANIJSKO DRŽAVNO ODVJETNIŠTVO U SLAVONSKOM BRODU</item>
      <item>Dario Turčinović, OIB 90331983362, Kraljice Jelene 53,35000 Slavonski Brod</item>
      <item>Ena Buljan</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22041161854</item>
      <item>, OIB null</item>
      <item>, OIB null</item>
      <item>, OIB 90331983362</item>
      <item>, OIB null</item>
      <item>, OIB null</item>
    </izvorni_sadrzaj>
    <derivirana_varijabla naziv="DomainObject.Predmet.SudioniciListNazivOIB_1">
      <item>, OIB 22041161854</item>
      <item>, OIB null</item>
      <item>, OIB null</item>
      <item>, OIB 90331983362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897</properties:Words>
  <properties:Characters>4967</properties:Characters>
  <properties:Lines>126</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2017-02-06T10:44:00Z</dcterms:created>
  <dc:creator>Trgovacki sud</dc:creator>
  <cp:lastModifiedBy>wsadmin</cp:lastModifiedBy>
  <cp:lastPrinted>2017-02-06T08:50:00Z</cp:lastPrinted>
  <dcterms:modified xmlns:xsi="http://www.w3.org/2001/XMLSchema-instance" xsi:type="dcterms:W3CDTF">2017-02-06T10:44:00Z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