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e036" w14:paraId="931e036" w:rsidRDefault="00B3796F" w:rsidP="00B3796F" w:rsidR="00B3796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96F" w:rsidP="00B3796F" w:rsidR="00B3796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3796F" w:rsidP="00B3796F" w:rsidR="00B3796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3796F" w:rsidP="00B3796F" w:rsidR="00B3796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AD71A8">
        <w:rPr>
          <w:rFonts w:cs="Times New Roman" w:eastAsia="Times New Roman"/>
          <w:bCs/>
          <w:szCs w:val="20"/>
        </w:rPr>
        <w:t>Dršćevka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1, 52000 Pazin</w:t>
      </w:r>
    </w:p>
    <w:p w:rsidRDefault="00B3796F" w:rsidP="00B3796F" w:rsidR="00B3796F"/>
    <w:p w:rsidRDefault="00B3796F" w:rsidP="00B3796F" w:rsidR="00B379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3796F" w:rsidP="00B3796F" w:rsidR="00B379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3796F" w:rsidP="00B3796F" w:rsidR="00B379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B3796F" w:rsidP="00B3796F" w:rsidR="00B379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3796F" w:rsidP="00B3796F" w:rsidR="00B379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Trgovački sud u Pazinu, po sudskoj savjetnici Mihaeli Kaligari, odlučujući o zahtjevu Financijske agencije, Regionalnog centra Rijeka, Podružnice Pula, OIB 85821130368, Pula, </w:t>
      </w:r>
      <w:proofErr w:type="spellStart"/>
      <w:r w:rsidRPr="00D05CA9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D05CA9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D05CA9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D05CA9">
        <w:rPr>
          <w:rFonts w:cs="Times New Roman" w:eastAsia="Times New Roman"/>
          <w:szCs w:val="24"/>
          <w:lang w:eastAsia="hr-HR"/>
        </w:rPr>
        <w:t>: 04-06-15-</w:t>
      </w:r>
      <w:r>
        <w:rPr>
          <w:rFonts w:cs="Times New Roman" w:eastAsia="Times New Roman"/>
          <w:szCs w:val="24"/>
          <w:lang w:eastAsia="hr-HR"/>
        </w:rPr>
        <w:t>7049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TEHNO INŽINJERING d. o. o. Pazin, Stari trg 4/B, OIB 53892843506,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3796F" w:rsidP="00B3796F" w:rsidR="00B379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3796F" w:rsidP="00B3796F" w:rsidR="00B379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B3796F" w:rsidP="00B3796F" w:rsidR="00B379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3796F" w:rsidP="00B3796F" w:rsidR="00B3796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TEHNO INŽINJERING d. o. o. Pazin, Stari trg 4/B, OIB 53892843506.</w:t>
      </w:r>
    </w:p>
    <w:p w:rsidRDefault="00B3796F" w:rsidP="00B3796F" w:rsidR="00B379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3796F" w:rsidP="00B3796F" w:rsidR="00B3796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B3796F" w:rsidP="00B3796F" w:rsidR="00B379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3796F" w:rsidP="00B3796F" w:rsidR="00B379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TEHNO INŽINJERING d. o. o. Pazin.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1918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6.036.440,12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B3796F" w:rsidP="00B3796F" w:rsidR="00B379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3796F" w:rsidP="00B3796F" w:rsidR="00B379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B3796F" w:rsidP="00B3796F" w:rsidR="00B3796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3796F" w:rsidP="00B3796F" w:rsidR="00B3796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3796F" w:rsidP="00B3796F" w:rsidR="00B3796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B3796F" w:rsidP="00B3796F" w:rsidR="00B3796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421963">
        <w:rPr>
          <w:rFonts w:cs="Times New Roman" w:eastAsia="Times New Roman"/>
          <w:szCs w:val="24"/>
          <w:lang w:eastAsia="hr-HR"/>
        </w:rPr>
        <w:t>, v. r.</w:t>
      </w:r>
    </w:p>
    <w:p w:rsidRDefault="00B3796F" w:rsidP="00B3796F" w:rsidR="00B3796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B3796F" w:rsidP="00B3796F" w:rsidR="00B3796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3796F" w:rsidP="00B3796F" w:rsidR="00B3796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3796F" w:rsidP="00B3796F" w:rsidR="00B3796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B3796F" w:rsidP="00B3796F" w:rsidR="00B3796F" w:rsidRPr="00D05CA9">
      <w:pPr>
        <w:tabs>
          <w:tab w:pos="4116" w:val="left"/>
        </w:tabs>
      </w:pPr>
    </w:p>
    <w:p w:rsidRDefault="00B3796F" w:rsidP="00B3796F" w:rsidR="00B3796F" w:rsidRPr="00D05CA9">
      <w:pPr>
        <w:tabs>
          <w:tab w:pos="4116" w:val="left"/>
        </w:tabs>
      </w:pPr>
    </w:p>
    <w:p w:rsidRDefault="00B3796F" w:rsidP="00B3796F" w:rsidR="00B3796F" w:rsidRPr="00D05CA9">
      <w:pPr>
        <w:tabs>
          <w:tab w:pos="4116" w:val="left"/>
        </w:tabs>
      </w:pPr>
    </w:p>
    <w:p w:rsidRDefault="00B3796F" w:rsidP="00B3796F" w:rsidR="00B3796F" w:rsidRPr="00D05CA9">
      <w:pPr>
        <w:tabs>
          <w:tab w:pos="4116" w:val="left"/>
        </w:tabs>
      </w:pPr>
    </w:p>
    <w:p w:rsidRDefault="00B3796F" w:rsidP="00B3796F" w:rsidR="00B3796F" w:rsidRPr="00D05CA9">
      <w:pPr>
        <w:tabs>
          <w:tab w:pos="4116" w:val="left"/>
        </w:tabs>
      </w:pPr>
    </w:p>
    <w:p w:rsidRDefault="00B3796F" w:rsidP="00B3796F" w:rsidR="00B3796F" w:rsidRPr="00D05CA9">
      <w:pPr>
        <w:tabs>
          <w:tab w:pos="4116" w:val="left"/>
        </w:tabs>
      </w:pPr>
    </w:p>
    <w:p w:rsidRDefault="00B3796F" w:rsidP="00B3796F" w:rsidR="00B3796F" w:rsidRPr="00D05CA9">
      <w:pPr>
        <w:tabs>
          <w:tab w:pos="4116" w:val="left"/>
        </w:tabs>
      </w:pPr>
    </w:p>
    <w:p w:rsidRDefault="00B3796F" w:rsidP="00B3796F" w:rsidR="00B3796F" w:rsidRPr="00D05CA9">
      <w:pPr>
        <w:tabs>
          <w:tab w:pos="4116" w:val="left"/>
        </w:tabs>
      </w:pPr>
    </w:p>
    <w:p w:rsidRDefault="00B3796F" w:rsidP="00B3796F" w:rsidR="00B3796F" w:rsidRPr="00D05CA9">
      <w:pPr>
        <w:tabs>
          <w:tab w:pos="4116" w:val="left"/>
        </w:tabs>
      </w:pPr>
    </w:p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 w:rsidRPr="00D05CA9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B3796F" w:rsidP="00B3796F" w:rsidR="00B3796F"/>
    <w:p w:rsidRDefault="004E1726" w:rsidR="00BB10E7"/>
    <w:sectPr w:rsidR="00BB10E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039" w:rsidP="00B3796F" w:rsidR="00782039">
      <w:r>
        <w:separator/>
      </w:r>
    </w:p>
  </w:endnote>
  <w:endnote w:id="0" w:type="continuationSeparator">
    <w:p w:rsidRDefault="00782039" w:rsidP="00B3796F" w:rsidR="00782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039" w:rsidP="00B3796F" w:rsidR="00782039">
      <w:r>
        <w:separator/>
      </w:r>
    </w:p>
  </w:footnote>
  <w:footnote w:id="0" w:type="continuationSeparator">
    <w:p w:rsidRDefault="00782039" w:rsidP="00B3796F" w:rsidR="00782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039" w:rsidP="00A661B4" w:rsidR="00A661B4">
    <w:pPr>
      <w:pStyle w:val="Zaglavlje"/>
      <w:jc w:val="right"/>
    </w:pPr>
    <w:r>
      <w:t>11 St-</w:t>
    </w:r>
    <w:r w:rsidR="00B3796F">
      <w:t>274</w:t>
    </w:r>
    <w:r w:rsidR="004E1726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1B2"/>
    <w:rsid w:val="001D21B2"/>
    <w:rsid w:val="00421963"/>
    <w:rsid w:val="004E1726"/>
    <w:rsid w:val="00782039"/>
    <w:rsid w:val="009A6044"/>
    <w:rsid w:val="00B3796F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6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79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96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79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6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79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96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E1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7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72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7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7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6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79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96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79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6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79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96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E1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7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72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7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7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INŽINJERING d.o.o. PAZIN</izvorni_sadrzaj>
    <derivirana_varijabla naziv="DomainObject.Predmet.ProtustrankaFormated_1">  TEHNO INŽINJERING d.o.o. PAZIN</derivirana_varijabla>
  </DomainObject.Predmet.ProtustrankaFormated>
  <DomainObject.Predmet.ProtustrankaFormatedOIB>
    <izvorni_sadrzaj>  TEHNO INŽINJERING d.o.o. PAZIN, OIB 53892843506</izvorni_sadrzaj>
    <derivirana_varijabla naziv="DomainObject.Predmet.ProtustrankaFormatedOIB_1">  TEHNO INŽINJERING d.o.o. PAZIN, OIB 53892843506</derivirana_varijabla>
  </DomainObject.Predmet.ProtustrankaFormatedOIB>
  <DomainObject.Predmet.ProtustrankaFormatedWithAdress>
    <izvorni_sadrzaj> TEHNO INŽINJERING d.o.o. PAZIN, Stari Trg 4/B, 52000 Pazin</izvorni_sadrzaj>
    <derivirana_varijabla naziv="DomainObject.Predmet.ProtustrankaFormatedWithAdress_1"> TEHNO INŽINJERING d.o.o. PAZIN, Stari Trg 4/B, 52000 Pazin</derivirana_varijabla>
  </DomainObject.Predmet.ProtustrankaFormatedWithAdress>
  <DomainObject.Predmet.ProtustrankaFormatedWithAdressOIB>
    <izvorni_sadrzaj> TEHNO INŽINJERING d.o.o. PAZIN, OIB 53892843506, Stari Trg 4/B, 52000 Pazin</izvorni_sadrzaj>
    <derivirana_varijabla naziv="DomainObject.Predmet.ProtustrankaFormatedWithAdressOIB_1"> TEHNO INŽINJERING d.o.o. PAZIN, OIB 53892843506, Stari Trg 4/B, 52000 Pazin</derivirana_varijabla>
  </DomainObject.Predmet.ProtustrankaFormatedWithAdressOIB>
  <DomainObject.Predmet.ProtustrankaWithAdress>
    <izvorni_sadrzaj>TEHNO INŽINJERING d.o.o. PAZIN Stari Trg 4/B, 52000 Pazin</izvorni_sadrzaj>
    <derivirana_varijabla naziv="DomainObject.Predmet.ProtustrankaWithAdress_1">TEHNO INŽINJERING d.o.o. PAZIN Stari Trg 4/B, 52000 Pazin</derivirana_varijabla>
  </DomainObject.Predmet.ProtustrankaWithAdress>
  <DomainObject.Predmet.ProtustrankaWithAdressOIB>
    <izvorni_sadrzaj>TEHNO INŽINJERING d.o.o. PAZIN, OIB 53892843506, Stari Trg 4/B, 52000 Pazin</izvorni_sadrzaj>
    <derivirana_varijabla naziv="DomainObject.Predmet.ProtustrankaWithAdressOIB_1">TEHNO INŽINJERING d.o.o. PAZIN, OIB 53892843506, Stari Trg 4/B, 52000 Pazin</derivirana_varijabla>
  </DomainObject.Predmet.ProtustrankaWithAdressOIB>
  <DomainObject.Predmet.ProtustrankaNazivFormated>
    <izvorni_sadrzaj>TEHNO INŽINJERING d.o.o. PAZIN</izvorni_sadrzaj>
    <derivirana_varijabla naziv="DomainObject.Predmet.ProtustrankaNazivFormated_1">TEHNO INŽINJERING d.o.o. PAZIN</derivirana_varijabla>
  </DomainObject.Predmet.ProtustrankaNazivFormated>
  <DomainObject.Predmet.ProtustrankaNazivFormatedOIB>
    <izvorni_sadrzaj>TEHNO INŽINJERING d.o.o. PAZIN, OIB 53892843506</izvorni_sadrzaj>
    <derivirana_varijabla naziv="DomainObject.Predmet.ProtustrankaNazivFormatedOIB_1">TEHNO INŽINJERING d.o.o. PAZIN, OIB 53892843506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6036440.12</izvorni_sadrzaj>
    <derivirana_varijabla naziv="DomainObject.Predmet.TrenutnaVrijednost_1">6036440.12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 INŽINJERING d.o.o. PAZIN</item>
    </izvorni_sadrzaj>
    <derivirana_varijabla naziv="DomainObject.Predmet.ProtuStrankaListFormated_1">
      <item>TEHNO INŽINJERING d.o.o. PAZIN</item>
    </derivirana_varijabla>
  </DomainObject.Predmet.ProtuStrankaListFormated>
  <DomainObject.Predmet.ProtuStrankaListFormatedOIB>
    <izvorni_sadrzaj>
      <item>TEHNO INŽINJERING d.o.o. PAZIN, OIB 53892843506</item>
    </izvorni_sadrzaj>
    <derivirana_varijabla naziv="DomainObject.Predmet.ProtuStrankaListFormatedOIB_1">
      <item>TEHNO INŽINJERING d.o.o. PAZIN, OIB 53892843506</item>
    </derivirana_varijabla>
  </DomainObject.Predmet.ProtuStrankaListFormatedOIB>
  <DomainObject.Predmet.ProtuStrankaListFormatedWithAdress>
    <izvorni_sadrzaj>
      <item>TEHNO INŽINJERING d.o.o. PAZIN, Stari Trg 4/B, 52000 Pazin</item>
    </izvorni_sadrzaj>
    <derivirana_varijabla naziv="DomainObject.Predmet.ProtuStrankaListFormatedWithAdress_1">
      <item>TEHNO INŽINJERING d.o.o. PAZIN, Stari Trg 4/B, 52000 Pazin</item>
    </derivirana_varijabla>
  </DomainObject.Predmet.ProtuStrankaListFormatedWithAdress>
  <DomainObject.Predmet.ProtuStrankaListFormatedWithAdressOIB>
    <izvorni_sadrzaj>
      <item>TEHNO INŽINJERING d.o.o. PAZIN, OIB 53892843506, Stari Trg 4/B, 52000 Pazin</item>
    </izvorni_sadrzaj>
    <derivirana_varijabla naziv="DomainObject.Predmet.ProtuStrankaListFormatedWithAdressOIB_1">
      <item>TEHNO INŽINJERING d.o.o. PAZIN, OIB 53892843506, Stari Trg 4/B, 52000 Pazin</item>
    </derivirana_varijabla>
  </DomainObject.Predmet.ProtuStrankaListFormatedWithAdressOIB>
  <DomainObject.Predmet.ProtuStrankaListNazivFormated>
    <izvorni_sadrzaj>
      <item>TEHNO INŽINJERING d.o.o. PAZIN</item>
    </izvorni_sadrzaj>
    <derivirana_varijabla naziv="DomainObject.Predmet.ProtuStrankaListNazivFormated_1">
      <item>TEHNO INŽINJERING d.o.o. PAZIN</item>
    </derivirana_varijabla>
  </DomainObject.Predmet.ProtuStrankaListNazivFormated>
  <DomainObject.Predmet.ProtuStrankaListNazivFormatedOIB>
    <izvorni_sadrzaj>
      <item>TEHNO INŽINJERING d.o.o. PAZIN, OIB 53892843506</item>
    </izvorni_sadrzaj>
    <derivirana_varijabla naziv="DomainObject.Predmet.ProtuStrankaListNazivFormatedOIB_1">
      <item>TEHNO INŽINJERING d.o.o. PAZIN, OIB 53892843506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 INŽINJERING d.o.o. PAZIN</izvorni_sadrzaj>
    <derivirana_varijabla naziv="DomainObject.Predmet.ProtustrankaIDrugi_1">TEHNO INŽINJERING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TEHNO INŽINJERING d.o.o. PAZIN, OIB 53892843506, Stari Trg 4/B, 52000 Pazin</izvorni_sadrzaj>
    <derivirana_varijabla naziv="DomainObject.Predmet.ProtustrankaIDrugiAdressOIB_1">TEHNO INŽINJERING d.o.o. PAZIN, OIB 53892843506, Stari Trg 4/B,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 INŽINJERING d.o.o. PAZIN</item>
    </izvorni_sadrzaj>
    <derivirana_varijabla naziv="DomainObject.Predmet.SudioniciListNaziv_1">
      <item>FINANCIJSKA AGENCIJA, RC RIJEKA, PODRUŽNICA PULA, PULA</item>
      <item>TEHNO INŽINJERING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TEHNO INŽINJERING d.o.o. PAZIN, OIB 53892843506, Stari Trg 4/B,52000 Pazin</item>
    </izvorni_sadrzaj>
    <derivirana_varijabla naziv="DomainObject.Predmet.SudioniciListAdressOIB_1">
      <item>FINANCIJSKA AGENCIJA, RC RIJEKA, PODRUŽNICA PULA, PULA, OIB 85821130368, Ulica grada Vukovara 70,Zagreb</item>
      <item>TEHNO INŽINJERING d.o.o. PAZIN, OIB 53892843506, Stari Trg 4/B,52000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53892843506</item>
    </izvorni_sadrzaj>
    <derivirana_varijabla naziv="DomainObject.Predmet.SudioniciListNazivOIB_1">
      <item>, OIB 85821130368</item>
      <item>, OIB 53892843506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1982</properties:Characters>
  <properties:Lines>95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2015-11-18T11:43:00Z</dcterms:created>
  <dc:creator>Mihaela Kaligari</dc:creator>
  <dc:description/>
  <cp:keywords/>
  <cp:lastModifiedBy>Ana Jeromela</cp:lastModifiedBy>
  <cp:lastPrinted>2015-11-24T14:17:00Z</cp:lastPrinted>
  <dcterms:modified xmlns:xsi="http://www.w3.org/2001/XMLSchema-instance" xsi:type="dcterms:W3CDTF">2015-11-24T14:17:00Z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