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eba8" w14:paraId="558eba8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732643">
        <w:t>8</w:t>
      </w:r>
      <w:r w:rsidR="00E96176">
        <w:t>987</w:t>
      </w:r>
      <w:r w:rsidR="00732643">
        <w:t>/2015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732643">
        <w:t>8</w:t>
      </w:r>
      <w:r w:rsidR="00E96176">
        <w:t>987</w:t>
      </w:r>
      <w:r w:rsidR="005C1D22">
        <w:t>/2015</w:t>
      </w:r>
      <w:r>
        <w:t xml:space="preserve">, na temelju odredbe čl. 430. Stečajnog zakona („Narodne novine“ br. 71/15.), dana </w:t>
      </w:r>
      <w:r w:rsidR="00732643">
        <w:t>23</w:t>
      </w:r>
      <w:r>
        <w:t>.</w:t>
      </w:r>
      <w:r w:rsidR="0078658F">
        <w:t xml:space="preserve"> ožujka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A5986" w:rsidR="009A5986" w:rsidRPr="00E9617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E96176" w:rsidRPr="0020721B">
        <w:rPr>
          <w:lang w:val="en-GB"/>
        </w:rPr>
        <w:t xml:space="preserve">ZHENG MINGYUAN d.o.o., </w:t>
      </w:r>
      <w:proofErr w:type="spellStart"/>
      <w:r w:rsidR="00E96176" w:rsidRPr="0020721B">
        <w:rPr>
          <w:lang w:val="en-GB"/>
        </w:rPr>
        <w:t>Sesvete</w:t>
      </w:r>
      <w:proofErr w:type="spellEnd"/>
      <w:r w:rsidR="00E96176" w:rsidRPr="0020721B">
        <w:rPr>
          <w:lang w:val="en-GB"/>
        </w:rPr>
        <w:t xml:space="preserve"> (Grad Zagreb), </w:t>
      </w:r>
      <w:proofErr w:type="spellStart"/>
      <w:r w:rsidR="00E96176" w:rsidRPr="0020721B">
        <w:rPr>
          <w:lang w:val="en-GB"/>
        </w:rPr>
        <w:t>Sopnička</w:t>
      </w:r>
      <w:proofErr w:type="spellEnd"/>
      <w:r w:rsidR="00E96176" w:rsidRPr="0020721B">
        <w:rPr>
          <w:lang w:val="en-GB"/>
        </w:rPr>
        <w:t xml:space="preserve"> 45/a, OIB: 88705769669</w:t>
      </w:r>
    </w:p>
    <w:p w:rsidRDefault="00E96176" w:rsidP="00E96176" w:rsidR="00E96176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E96176">
        <w:t>745,02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732643" w:rsidP="00387730" w:rsidR="00387730">
      <w:pPr>
        <w:jc w:val="center"/>
      </w:pPr>
      <w:r>
        <w:t>U Zagrebu 23</w:t>
      </w:r>
      <w:r w:rsidR="00387730">
        <w:t>.</w:t>
      </w:r>
      <w:r w:rsidR="002E24A0">
        <w:t xml:space="preserve"> ožujka</w:t>
      </w:r>
      <w:r w:rsidR="00387730">
        <w:t xml:space="preserve"> 2016.</w:t>
      </w:r>
    </w:p>
    <w:p w:rsidRDefault="00387730" w:rsidP="00387730" w:rsidR="00387730"/>
    <w:p w:rsidRDefault="00B75E61" w:rsidP="00E91121" w:rsidR="00B75E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75E61" w:rsidP="00E91121" w:rsidR="00B75E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75E61" w:rsidP="00E91121" w:rsidR="00B75E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5E61" w:rsidP="00E91121" w:rsidR="00B75E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75E61" w:rsidP="00E91121" w:rsidR="00B75E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266C" w:rsidP="00B75E61" w:rsidR="0076266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75E61"/>
    <w:rsid w:val="00BD2E3D"/>
    <w:rsid w:val="00CA2E65"/>
    <w:rsid w:val="00CB19A0"/>
    <w:rsid w:val="00D50399"/>
    <w:rsid w:val="00DB39FB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5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8987</izvorni_sadrzaj>
    <derivirana_varijabla naziv="DomainObject.Predmet.Broj_1">8987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St-8987/2015</izvorni_sadrzaj>
    <derivirana_varijabla naziv="DomainObject.Predmet.OznakaBroj_1">St-8987/2015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ZHENG MINGYUAN d.o.o.</izvorni_sadrzaj>
    <derivirana_varijabla naziv="DomainObject.Predmet.ProtustrankaFormated_1">  ZHENG MINGYUAN d.o.o.</derivirana_varijabla>
  </DomainObject.Predmet.ProtustrankaFormated>
  <DomainObject.Predmet.ProtustrankaFormatedOIB>
    <izvorni_sadrzaj>  ZHENG MINGYUAN d.o.o., OIB 88705769669</izvorni_sadrzaj>
    <derivirana_varijabla naziv="DomainObject.Predmet.ProtustrankaFormatedOIB_1">  ZHENG MINGYUAN d.o.o., OIB 88705769669</derivirana_varijabla>
  </DomainObject.Predmet.ProtustrankaFormatedOIB>
  <DomainObject.Predmet.ProtustrankaFormatedWithAdress>
    <izvorni_sadrzaj> ZHENG MINGYUAN d.o.o., Sopnička 45/a, 10360 Sesvete</izvorni_sadrzaj>
    <derivirana_varijabla naziv="DomainObject.Predmet.ProtustrankaFormatedWithAdress_1"> ZHENG MINGYUAN d.o.o., Sopnička 45/a, 10360 Sesvete</derivirana_varijabla>
  </DomainObject.Predmet.ProtustrankaFormatedWithAdress>
  <DomainObject.Predmet.ProtustrankaFormatedWithAdressOIB>
    <izvorni_sadrzaj> ZHENG MINGYUAN d.o.o., OIB 88705769669, Sopnička 45/a, 10360 Sesvete</izvorni_sadrzaj>
    <derivirana_varijabla naziv="DomainObject.Predmet.ProtustrankaFormatedWithAdressOIB_1"> ZHENG MINGYUAN d.o.o., OIB 88705769669, Sopnička 45/a, 10360 Sesvete</derivirana_varijabla>
  </DomainObject.Predmet.ProtustrankaFormatedWithAdressOIB>
  <DomainObject.Predmet.ProtustrankaWithAdress>
    <izvorni_sadrzaj>ZHENG MINGYUAN d.o.o. Sopnička 45/a, 10360 Sesvete</izvorni_sadrzaj>
    <derivirana_varijabla naziv="DomainObject.Predmet.ProtustrankaWithAdress_1">ZHENG MINGYUAN d.o.o. Sopnička 45/a, 10360 Sesvete</derivirana_varijabla>
  </DomainObject.Predmet.ProtustrankaWithAdress>
  <DomainObject.Predmet.ProtustrankaWithAdressOIB>
    <izvorni_sadrzaj>ZHENG MINGYUAN d.o.o., OIB 88705769669, Sopnička 45/a, 10360 Sesvete</izvorni_sadrzaj>
    <derivirana_varijabla naziv="DomainObject.Predmet.ProtustrankaWithAdressOIB_1">ZHENG MINGYUAN d.o.o., OIB 88705769669, Sopnička 45/a, 10360 Sesvete</derivirana_varijabla>
  </DomainObject.Predmet.ProtustrankaWithAdressOIB>
  <DomainObject.Predmet.ProtustrankaNazivFormated>
    <izvorni_sadrzaj>ZHENG MINGYUAN d.o.o.</izvorni_sadrzaj>
    <derivirana_varijabla naziv="DomainObject.Predmet.ProtustrankaNazivFormated_1">ZHENG MINGYUAN d.o.o.</derivirana_varijabla>
  </DomainObject.Predmet.ProtustrankaNazivFormated>
  <DomainObject.Predmet.ProtustrankaNazivFormatedOIB>
    <izvorni_sadrzaj>ZHENG MINGYUAN d.o.o., OIB 88705769669</izvorni_sadrzaj>
    <derivirana_varijabla naziv="DomainObject.Predmet.ProtustrankaNazivFormatedOIB_1">ZHENG MINGYUAN d.o.o., OIB 88705769669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ZHENG MINGYUAN d.o.o.</item>
    </izvorni_sadrzaj>
    <derivirana_varijabla naziv="DomainObject.Predmet.ProtuStrankaListFormated_1">
      <item>ZHENG MINGYUAN d.o.o.</item>
    </derivirana_varijabla>
  </DomainObject.Predmet.ProtuStrankaListFormated>
  <DomainObject.Predmet.ProtuStrankaListFormatedOIB>
    <izvorni_sadrzaj>
      <item>ZHENG MINGYUAN d.o.o., OIB 88705769669</item>
    </izvorni_sadrzaj>
    <derivirana_varijabla naziv="DomainObject.Predmet.ProtuStrankaListFormatedOIB_1">
      <item>ZHENG MINGYUAN d.o.o., OIB 88705769669</item>
    </derivirana_varijabla>
  </DomainObject.Predmet.ProtuStrankaListFormatedOIB>
  <DomainObject.Predmet.ProtuStrankaListFormatedWithAdress>
    <izvorni_sadrzaj>
      <item>ZHENG MINGYUAN d.o.o., Sopnička 45/a, 10360 Sesvete</item>
    </izvorni_sadrzaj>
    <derivirana_varijabla naziv="DomainObject.Predmet.ProtuStrankaListFormatedWithAdress_1">
      <item>ZHENG MINGYUAN d.o.o., Sopnička 45/a, 10360 Sesvete</item>
    </derivirana_varijabla>
  </DomainObject.Predmet.ProtuStrankaListFormatedWithAdress>
  <DomainObject.Predmet.ProtuStrankaListFormatedWithAdressOIB>
    <izvorni_sadrzaj>
      <item>ZHENG MINGYUAN d.o.o., OIB 88705769669, Sopnička 45/a, 10360 Sesvete</item>
    </izvorni_sadrzaj>
    <derivirana_varijabla naziv="DomainObject.Predmet.ProtuStrankaListFormatedWithAdressOIB_1">
      <item>ZHENG MINGYUAN d.o.o., OIB 88705769669, Sopnička 45/a, 10360 Sesvete</item>
    </derivirana_varijabla>
  </DomainObject.Predmet.ProtuStrankaListFormatedWithAdressOIB>
  <DomainObject.Predmet.ProtuStrankaListNazivFormated>
    <izvorni_sadrzaj>
      <item>ZHENG MINGYUAN d.o.o.</item>
    </izvorni_sadrzaj>
    <derivirana_varijabla naziv="DomainObject.Predmet.ProtuStrankaListNazivFormated_1">
      <item>ZHENG MINGYUAN d.o.o.</item>
    </derivirana_varijabla>
  </DomainObject.Predmet.ProtuStrankaListNazivFormated>
  <DomainObject.Predmet.ProtuStrankaListNazivFormatedOIB>
    <izvorni_sadrzaj>
      <item>ZHENG MINGYUAN d.o.o., OIB 88705769669</item>
    </izvorni_sadrzaj>
    <derivirana_varijabla naziv="DomainObject.Predmet.ProtuStrankaListNazivFormatedOIB_1">
      <item>ZHENG MINGYUAN d.o.o., OIB 88705769669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ZHENG MINGYUAN d.o.o.</izvorni_sadrzaj>
    <derivirana_varijabla naziv="DomainObject.Predmet.ProtustrankaIDrugi_1">ZHENG MINGYUAN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ZHENG MINGYUAN d.o.o., OIB 88705769669, Sopnička 45/a, 10360 Sesvete</izvorni_sadrzaj>
    <derivirana_varijabla naziv="DomainObject.Predmet.ProtustrankaIDrugiAdressOIB_1">ZHENG MINGYUAN d.o.o., OIB 88705769669, Sopnička 45/a,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 MINGYUAN d.o.o.</item>
      <item>FINA Regionalni centar Zagreb</item>
      <item>HRVATSKI ZAVOD ZA MIROVINSKO OSIGURANJE</item>
      <item>Financijska agencija</item>
    </izvorni_sadrzaj>
    <derivirana_varijabla naziv="DomainObject.Predmet.SudioniciListNaziv_1">
      <item>ZHENG MINGYUAN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ZHENG MINGYUAN d.o.o., OIB 88705769669, Sopnička 45/a,10360 Sesvete</item>
      <item>FINA Regionalni centar Zagreb, OIB 85821130368, Trg svibanjskih žrtava 1995.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88705769669</item>
      <item>, OIB 85821130368</item>
      <item>, OIB 84397956623</item>
      <item>, OIB 85821130368</item>
    </izvorni_sadrzaj>
    <derivirana_varijabla naziv="DomainObject.Predmet.SudioniciListNazivOIB_1">
      <item>, OIB 88705769669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1332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2016-03-23T14:14:00Z</dcterms:created>
  <dc:creator>Nikola Ribarić</dc:creator>
  <cp:lastModifiedBy>Jadranka Zelić</cp:lastModifiedBy>
  <cp:lastPrinted>2016-03-25T08:56:00Z</cp:lastPrinted>
  <dcterms:modified xmlns:xsi="http://www.w3.org/2001/XMLSchema-instance" xsi:type="dcterms:W3CDTF">2016-03-25T08:57:00Z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