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e1c7f" w14:paraId="6ae1c7f" w:rsidRDefault="00301200" w:rsidP="00910611" w:rsidR="0030120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01200" w:rsidP="00910611" w:rsidR="00301200">
      <w:r>
        <w:rPr>
          <w:rFonts w:eastAsia="MS Mincho"/>
        </w:rPr>
        <w:t>REPUBLIKA HRVATSKA</w:t>
      </w:r>
    </w:p>
    <w:p w:rsidRDefault="00301200" w:rsidP="00910611" w:rsidR="00301200">
      <w:r>
        <w:rPr>
          <w:rFonts w:eastAsia="MS Mincho"/>
        </w:rPr>
        <w:t>TRGOVAČKI SUD U RIJECI</w:t>
      </w:r>
    </w:p>
    <w:p w:rsidRDefault="00301200" w:rsidR="00301200" w:rsidRPr="00910611">
      <w:pPr>
        <w:rPr>
          <w:rFonts w:eastAsia="MS Mincho"/>
        </w:rPr>
      </w:pPr>
      <w:r>
        <w:rPr>
          <w:rFonts w:eastAsia="MS Mincho"/>
        </w:rPr>
        <w:t xml:space="preserve">      Rijeka, Zadarska 1 i 3</w:t>
      </w:r>
    </w:p>
    <w:p w:rsidRDefault="004851B2" w:rsidP="004851B2" w:rsidR="004851B2">
      <w:pPr>
        <w:jc w:val="center"/>
        <w:rPr>
          <w:rFonts w:hAnsi="Times New Roman" w:ascii="Times New Roman"/>
          <w:b w:val="false"/>
          <w:bCs/>
        </w:rPr>
      </w:pPr>
    </w:p>
    <w:p w:rsidRDefault="004851B2" w:rsidP="004851B2" w:rsidR="004851B2">
      <w:pPr>
        <w:jc w:val="center"/>
        <w:rPr>
          <w:rFonts w:hAnsi="Times New Roman" w:ascii="Times New Roman"/>
          <w:b w:val="false"/>
          <w:bCs/>
        </w:rPr>
      </w:pPr>
    </w:p>
    <w:p w:rsidRDefault="004851B2" w:rsidP="004851B2" w:rsidR="004851B2">
      <w:pPr>
        <w:jc w:val="center"/>
        <w:rPr>
          <w:rFonts w:hAnsi="Times New Roman" w:ascii="Times New Roman"/>
          <w:b w:val="false"/>
          <w:bCs/>
        </w:rPr>
      </w:pPr>
    </w:p>
    <w:p w:rsidRDefault="004851B2" w:rsidP="004851B2" w:rsidR="004851B2">
      <w:pPr>
        <w:jc w:val="center"/>
        <w:rPr>
          <w:rFonts w:hAnsi="Times New Roman" w:ascii="Times New Roman"/>
          <w:b w:val="false"/>
          <w:bCs/>
        </w:rPr>
      </w:pPr>
    </w:p>
    <w:p w:rsidRDefault="004851B2" w:rsidP="004851B2" w:rsidR="004851B2">
      <w:pPr>
        <w:jc w:val="center"/>
        <w:rPr>
          <w:rFonts w:hAnsi="Times New Roman" w:ascii="Times New Roman"/>
          <w:b w:val="false"/>
          <w:bCs/>
        </w:rPr>
      </w:pPr>
      <w:r>
        <w:rPr>
          <w:rFonts w:hAnsi="Times New Roman" w:ascii="Times New Roman"/>
          <w:b w:val="false"/>
          <w:bCs/>
        </w:rPr>
        <w:t>R E P U B L I K A    H R V A T S K A</w:t>
      </w:r>
    </w:p>
    <w:p w:rsidRDefault="004851B2" w:rsidP="004851B2" w:rsidR="004851B2">
      <w:pPr>
        <w:jc w:val="center"/>
        <w:rPr>
          <w:rFonts w:hAnsi="Times New Roman" w:ascii="Times New Roman"/>
          <w:b w:val="false"/>
          <w:bCs/>
        </w:rPr>
      </w:pPr>
      <w:r>
        <w:rPr>
          <w:rFonts w:hAnsi="Times New Roman" w:ascii="Times New Roman"/>
          <w:b w:val="false"/>
          <w:bCs/>
        </w:rPr>
        <w:t>Z A K L J U Č A K</w:t>
      </w:r>
    </w:p>
    <w:p w:rsidRDefault="004851B2" w:rsidP="004851B2" w:rsidR="004851B2">
      <w:pPr>
        <w:jc w:val="center"/>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8. ožujka 2016. godine</w:t>
      </w:r>
    </w:p>
    <w:p w:rsidRDefault="004851B2" w:rsidP="004851B2" w:rsidR="004851B2">
      <w:pPr>
        <w:jc w:val="center"/>
        <w:rPr>
          <w:rFonts w:hAnsi="Times New Roman" w:ascii="Times New Roman"/>
          <w:b w:val="false"/>
        </w:rPr>
      </w:pPr>
      <w:r>
        <w:rPr>
          <w:rFonts w:hAnsi="Times New Roman" w:ascii="Times New Roman"/>
          <w:b w:val="false"/>
        </w:rPr>
        <w:t>z a k l j u č i o    j e</w:t>
      </w:r>
    </w:p>
    <w:p w:rsidRDefault="004851B2" w:rsidP="004851B2" w:rsidR="004851B2">
      <w:pPr>
        <w:jc w:val="both"/>
        <w:rPr>
          <w:rFonts w:hAnsi="Times New Roman" w:ascii="Times New Roman"/>
          <w:b w:val="false"/>
        </w:rPr>
      </w:pPr>
    </w:p>
    <w:p w:rsidRDefault="004851B2" w:rsidP="004851B2" w:rsidR="004851B2">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4851B2" w:rsidP="004851B2" w:rsidR="004851B2">
      <w:pPr>
        <w:jc w:val="both"/>
        <w:rPr>
          <w:rStyle w:val="tabletextfield"/>
          <w:rFonts w:hAnsi="Times New Roman" w:ascii="Times New Roman"/>
          <w:b w:val="false"/>
        </w:rPr>
      </w:pPr>
    </w:p>
    <w:p w:rsidRDefault="004851B2" w:rsidP="004851B2" w:rsidR="004851B2">
      <w:pPr>
        <w:numPr>
          <w:ilvl w:val="0"/>
          <w:numId w:val="1"/>
        </w:numPr>
        <w:jc w:val="both"/>
      </w:pPr>
      <w:r>
        <w:rPr>
          <w:rFonts w:hAnsi="Times New Roman" w:ascii="Times New Roman"/>
          <w:b w:val="false"/>
        </w:rPr>
        <w:t>1/3 dijela k.č. 1749/1, u naravi pašnjak površine 830 m2, upisano u z.k. ul. br. 2002 k.o. Juršići</w:t>
      </w:r>
    </w:p>
    <w:p w:rsidRDefault="004851B2" w:rsidP="004851B2" w:rsidR="004851B2">
      <w:pPr>
        <w:jc w:val="both"/>
        <w:rPr>
          <w:rFonts w:hAnsi="Times New Roman" w:ascii="Times New Roman"/>
          <w:b w:val="false"/>
        </w:rPr>
      </w:pPr>
      <w:r>
        <w:rPr>
          <w:rFonts w:hAnsi="Times New Roman" w:ascii="Times New Roman"/>
          <w:b w:val="false"/>
        </w:rPr>
        <w:t>iznosi 62.249,99 kn.</w:t>
      </w: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4851B2" w:rsidP="004851B2" w:rsidR="004851B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4851B2" w:rsidP="004851B2" w:rsidR="004851B2">
      <w:pPr>
        <w:jc w:val="center"/>
        <w:rPr>
          <w:rFonts w:hAnsi="Times New Roman" w:ascii="Times New Roman"/>
          <w:b w:val="false"/>
        </w:rPr>
      </w:pPr>
    </w:p>
    <w:p w:rsidRDefault="004851B2" w:rsidP="004851B2" w:rsidR="004851B2">
      <w:pPr>
        <w:jc w:val="center"/>
        <w:rPr>
          <w:rFonts w:hAnsi="Times New Roman" w:ascii="Times New Roman"/>
          <w:b w:val="false"/>
        </w:rPr>
      </w:pPr>
      <w:r>
        <w:rPr>
          <w:rFonts w:hAnsi="Times New Roman" w:ascii="Times New Roman"/>
          <w:b w:val="false"/>
        </w:rPr>
        <w:t>18. travnja 2016. godine u 9:45 sati, Trgovački sud u Rijeci,</w:t>
      </w:r>
    </w:p>
    <w:p w:rsidRDefault="004851B2" w:rsidP="004851B2" w:rsidR="004851B2">
      <w:pPr>
        <w:jc w:val="center"/>
        <w:rPr>
          <w:rFonts w:hAnsi="Times New Roman" w:ascii="Times New Roman"/>
          <w:b w:val="false"/>
        </w:rPr>
      </w:pPr>
      <w:r>
        <w:rPr>
          <w:rFonts w:hAnsi="Times New Roman" w:ascii="Times New Roman"/>
          <w:b w:val="false"/>
        </w:rPr>
        <w:t>I. kat, sudnica broj 3.</w:t>
      </w:r>
    </w:p>
    <w:p w:rsidRDefault="004851B2" w:rsidP="004851B2" w:rsidR="004851B2">
      <w:pPr>
        <w:jc w:val="center"/>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ab/>
        <w:t xml:space="preserve">          V. Uvjeti prodaje:</w:t>
      </w:r>
    </w:p>
    <w:p w:rsidRDefault="004851B2" w:rsidP="004851B2" w:rsidR="004851B2">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4851B2" w:rsidP="004851B2" w:rsidR="004851B2">
      <w:pPr>
        <w:numPr>
          <w:ilvl w:val="0"/>
          <w:numId w:val="1"/>
        </w:numPr>
        <w:jc w:val="both"/>
      </w:pPr>
      <w:r>
        <w:rPr>
          <w:rFonts w:hAnsi="Times New Roman" w:ascii="Times New Roman"/>
          <w:b w:val="false"/>
        </w:rPr>
        <w:t>1/3 dijela k.č. 1749/1, u naravi pašnjak površine 830 m2, upisano u z.k. ul. br. 2002 k.o. Juršići</w:t>
      </w:r>
    </w:p>
    <w:p w:rsidRDefault="004851B2" w:rsidP="004851B2" w:rsidR="004851B2">
      <w:pPr>
        <w:jc w:val="both"/>
        <w:rPr>
          <w:rFonts w:hAnsi="Times New Roman" w:ascii="Times New Roman"/>
          <w:b w:val="false"/>
        </w:rPr>
      </w:pPr>
      <w:r>
        <w:rPr>
          <w:rFonts w:hAnsi="Times New Roman" w:ascii="Times New Roman"/>
          <w:b w:val="false"/>
        </w:rPr>
        <w:t xml:space="preserve"> čija je početna cijena 40.000,00 kn;</w:t>
      </w:r>
    </w:p>
    <w:p w:rsidRDefault="004851B2" w:rsidP="004851B2" w:rsidR="004851B2">
      <w:pPr>
        <w:jc w:val="both"/>
        <w:rPr>
          <w:rFonts w:hAnsi="Times New Roman" w:ascii="Times New Roman"/>
          <w:b w:val="false"/>
        </w:rPr>
      </w:pPr>
      <w:r>
        <w:rPr>
          <w:rFonts w:hAnsi="Times New Roman" w:ascii="Times New Roman"/>
          <w:b w:val="false"/>
        </w:rPr>
        <w:t>- nekretnina se ne može prodati ispod početne cijene;</w:t>
      </w:r>
    </w:p>
    <w:p w:rsidRDefault="004851B2" w:rsidP="004851B2" w:rsidR="004851B2">
      <w:pPr>
        <w:jc w:val="both"/>
        <w:rPr>
          <w:rFonts w:hAnsi="Times New Roman" w:ascii="Times New Roman"/>
          <w:b w:val="false"/>
        </w:rPr>
      </w:pPr>
      <w:r>
        <w:rPr>
          <w:rFonts w:hAnsi="Times New Roman" w:ascii="Times New Roman"/>
          <w:b w:val="false"/>
        </w:rPr>
        <w:t>- navedene nekretnine slobodne su od osoba i stvari;</w:t>
      </w:r>
    </w:p>
    <w:p w:rsidRDefault="004851B2" w:rsidP="004851B2" w:rsidR="004851B2">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4851B2" w:rsidP="004851B2" w:rsidR="004851B2">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4851B2" w:rsidP="004851B2" w:rsidR="004851B2">
      <w:pPr>
        <w:jc w:val="both"/>
        <w:rPr>
          <w:rFonts w:hAnsi="Times New Roman" w:ascii="Times New Roman"/>
          <w:b w:val="false"/>
        </w:rPr>
      </w:pPr>
      <w:r>
        <w:rPr>
          <w:rFonts w:hAnsi="Times New Roman" w:ascii="Times New Roman"/>
          <w:b w:val="false"/>
        </w:rPr>
        <w:t>-  poreze i prireze u vezi s prodajom snosit će kupac;</w:t>
      </w:r>
    </w:p>
    <w:p w:rsidRDefault="004851B2" w:rsidP="004851B2" w:rsidR="004851B2">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4851B2" w:rsidP="004851B2" w:rsidR="004851B2">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4.000,00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4851B2" w:rsidP="004851B2" w:rsidR="004851B2">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4851B2" w:rsidP="004851B2" w:rsidR="004851B2">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4851B2" w:rsidP="004851B2" w:rsidR="004851B2">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4851B2" w:rsidP="004851B2" w:rsidR="004851B2">
      <w:pPr>
        <w:jc w:val="both"/>
        <w:rPr>
          <w:rFonts w:hAnsi="Times New Roman" w:ascii="Times New Roman"/>
          <w:b w:val="false"/>
        </w:rPr>
      </w:pPr>
      <w:r>
        <w:rPr>
          <w:rFonts w:hAnsi="Times New Roman" w:ascii="Times New Roman"/>
          <w:b w:val="false"/>
        </w:rPr>
        <w:t xml:space="preserve">   </w:t>
      </w:r>
    </w:p>
    <w:p w:rsidRDefault="004851B2" w:rsidP="004851B2" w:rsidR="004851B2">
      <w:pPr>
        <w:jc w:val="both"/>
        <w:rPr>
          <w:rFonts w:hAnsi="Times New Roman" w:ascii="Times New Roman"/>
          <w:b w:val="false"/>
        </w:rPr>
      </w:pPr>
    </w:p>
    <w:p w:rsidRDefault="004851B2" w:rsidP="004851B2" w:rsidR="004851B2">
      <w:pPr>
        <w:jc w:val="center"/>
        <w:rPr>
          <w:rFonts w:hAnsi="Times New Roman" w:ascii="Times New Roman"/>
          <w:b w:val="false"/>
        </w:rPr>
      </w:pPr>
      <w:r>
        <w:rPr>
          <w:rFonts w:hAnsi="Times New Roman" w:ascii="Times New Roman"/>
          <w:b w:val="false"/>
        </w:rPr>
        <w:t xml:space="preserve">Obrazloženje </w:t>
      </w:r>
    </w:p>
    <w:p w:rsidRDefault="004851B2" w:rsidP="004851B2" w:rsidR="004851B2">
      <w:pPr>
        <w:jc w:val="center"/>
        <w:rPr>
          <w:rFonts w:hAnsi="Times New Roman" w:ascii="Times New Roman"/>
          <w:b w:val="false"/>
        </w:rPr>
      </w:pPr>
    </w:p>
    <w:p w:rsidRDefault="004851B2" w:rsidP="004851B2" w:rsidR="004851B2">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4851B2" w:rsidP="004851B2" w:rsidR="004851B2">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4851B2" w:rsidP="004851B2" w:rsidR="004851B2">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4851B2" w:rsidP="004851B2" w:rsidR="004851B2">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na kojem je početna prodajna cijena za predmetnu nekretninu bila u visini njezine utvrđene vrijednosti održano dana 30. studenoga 2015. godine i dana 26. siječnja 2016. godine bilo je bezuspješno, kao i ročište za javnu dražbu održano dana 8. ožujka 2016. godine s početnom prodajnom cijenu za predmetnu nekretninu u visini od 50.000,00 kn.</w:t>
      </w:r>
    </w:p>
    <w:p w:rsidRDefault="004851B2" w:rsidP="004851B2" w:rsidR="004851B2">
      <w:pPr>
        <w:jc w:val="both"/>
        <w:rPr>
          <w:rFonts w:hAnsi="Times New Roman" w:ascii="Times New Roman"/>
          <w:b w:val="false"/>
        </w:rPr>
      </w:pPr>
      <w:r>
        <w:rPr>
          <w:rFonts w:hAnsi="Times New Roman" w:ascii="Times New Roman"/>
          <w:b w:val="false"/>
        </w:rPr>
        <w:lastRenderedPageBreak/>
        <w:tab/>
      </w:r>
      <w:r>
        <w:rPr>
          <w:rFonts w:hAnsi="Times New Roman" w:ascii="Times New Roman"/>
          <w:b w:val="false"/>
        </w:rPr>
        <w:tab/>
        <w:t xml:space="preserve">Valjalo je stoga, a na temelju citiranih zakonskih odredbi i čl. 164. Stečajnog zakona riješiti kao u izreci.   </w:t>
      </w:r>
    </w:p>
    <w:p w:rsidRDefault="004851B2" w:rsidP="004851B2" w:rsidR="004851B2">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8. ožujka 2016.g.</w:t>
      </w: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 xml:space="preserve">                                                                                                 Stečajni sudac</w:t>
      </w:r>
    </w:p>
    <w:p w:rsidRDefault="004851B2" w:rsidP="004851B2" w:rsidR="004851B2">
      <w:pPr>
        <w:jc w:val="both"/>
        <w:rPr>
          <w:rFonts w:hAnsi="Times New Roman" w:ascii="Times New Roman"/>
          <w:b w:val="false"/>
        </w:rPr>
      </w:pPr>
      <w:r>
        <w:rPr>
          <w:rFonts w:hAnsi="Times New Roman" w:ascii="Times New Roman"/>
          <w:b w:val="false"/>
        </w:rPr>
        <w:t xml:space="preserve">                                                                                                 Vera Jelenović </w:t>
      </w:r>
    </w:p>
    <w:p w:rsidRDefault="004851B2" w:rsidP="004851B2" w:rsidR="004851B2">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4851B2" w:rsidP="004851B2" w:rsidR="004851B2">
      <w:pPr>
        <w:jc w:val="both"/>
        <w:rPr>
          <w:rFonts w:hAnsi="Times New Roman" w:ascii="Times New Roman"/>
          <w:b w:val="false"/>
        </w:rPr>
      </w:pPr>
    </w:p>
    <w:p w:rsidRDefault="004851B2" w:rsidP="004851B2" w:rsidR="004851B2">
      <w:pPr>
        <w:rPr>
          <w:rFonts w:hAnsi="Times New Roman" w:ascii="Times New Roman"/>
          <w:b w:val="false"/>
        </w:rPr>
      </w:pPr>
      <w:r>
        <w:rPr>
          <w:rFonts w:hAnsi="Times New Roman" w:ascii="Times New Roman"/>
          <w:b w:val="false"/>
        </w:rPr>
        <w:t>UPUTA O PRAVNOM LIJEKU:</w:t>
      </w:r>
    </w:p>
    <w:p w:rsidRDefault="004851B2" w:rsidP="004851B2" w:rsidR="004851B2">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lastRenderedPageBreak/>
        <w:t>DNA</w:t>
      </w: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-stečajnom upravitelju J. Kučević</w:t>
      </w:r>
    </w:p>
    <w:p w:rsidRDefault="004851B2" w:rsidP="004851B2" w:rsidR="004851B2">
      <w:pPr>
        <w:jc w:val="both"/>
        <w:rPr>
          <w:rFonts w:hAnsi="Times New Roman" w:ascii="Times New Roman"/>
          <w:b w:val="false"/>
        </w:rPr>
      </w:pPr>
      <w:r>
        <w:rPr>
          <w:rFonts w:hAnsi="Times New Roman" w:ascii="Times New Roman"/>
          <w:b w:val="false"/>
        </w:rPr>
        <w:t xml:space="preserve">- PRIVREDNA BANKA ZAGREB D.D. ZAGREB, RAČKOGA 6 </w:t>
      </w:r>
    </w:p>
    <w:p w:rsidRDefault="004851B2" w:rsidP="004851B2" w:rsidR="004851B2">
      <w:pPr>
        <w:jc w:val="both"/>
        <w:rPr>
          <w:rFonts w:hAnsi="Times New Roman" w:ascii="Times New Roman"/>
          <w:b w:val="false"/>
        </w:rPr>
      </w:pPr>
      <w:r>
        <w:rPr>
          <w:rFonts w:hAnsi="Times New Roman" w:ascii="Times New Roman"/>
          <w:b w:val="false"/>
        </w:rPr>
        <w:t>- na e-oglasnu ploču 2.4.16.</w:t>
      </w:r>
    </w:p>
    <w:p w:rsidRDefault="004851B2" w:rsidP="004851B2" w:rsidR="004851B2">
      <w:pPr>
        <w:jc w:val="both"/>
        <w:rPr>
          <w:rFonts w:hAnsi="Times New Roman" w:ascii="Times New Roman"/>
          <w:b w:val="false"/>
        </w:rPr>
      </w:pPr>
      <w:r>
        <w:rPr>
          <w:rFonts w:hAnsi="Times New Roman" w:ascii="Times New Roman"/>
          <w:b w:val="false"/>
        </w:rPr>
        <w:t>- Porezna uprava Pazin</w:t>
      </w:r>
    </w:p>
    <w:p w:rsidRDefault="004851B2" w:rsidP="004851B2" w:rsidR="004851B2">
      <w:pPr>
        <w:jc w:val="both"/>
        <w:rPr>
          <w:rFonts w:hAnsi="Times New Roman" w:ascii="Times New Roman"/>
          <w:b w:val="false"/>
        </w:rPr>
      </w:pPr>
      <w:r>
        <w:rPr>
          <w:rFonts w:hAnsi="Times New Roman" w:ascii="Times New Roman"/>
          <w:b w:val="false"/>
        </w:rPr>
        <w:t>- sudskom informatičaru</w:t>
      </w: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Rijeka, 8. ožujka 2016.g.</w:t>
      </w: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p>
    <w:p w:rsidRDefault="004851B2" w:rsidP="004851B2" w:rsidR="004851B2">
      <w:pPr>
        <w:jc w:val="both"/>
        <w:rPr>
          <w:rFonts w:hAnsi="Times New Roman" w:ascii="Times New Roman"/>
          <w:b w:val="false"/>
        </w:rPr>
      </w:pPr>
      <w:r>
        <w:rPr>
          <w:rFonts w:hAnsi="Times New Roman" w:ascii="Times New Roman"/>
          <w:b w:val="false"/>
        </w:rPr>
        <w:t xml:space="preserve">                                                                                                     S u d a c</w:t>
      </w:r>
    </w:p>
    <w:p w:rsidRDefault="004851B2" w:rsidP="004851B2" w:rsidR="004851B2">
      <w:pPr>
        <w:jc w:val="both"/>
        <w:rPr>
          <w:rFonts w:hAnsi="Times New Roman" w:ascii="Times New Roman"/>
          <w:b w:val="false"/>
        </w:rPr>
      </w:pPr>
      <w:r>
        <w:rPr>
          <w:rFonts w:hAnsi="Times New Roman" w:ascii="Times New Roman"/>
          <w:b w:val="false"/>
        </w:rPr>
        <w:t xml:space="preserve">                                                                                               Vera Jelenović </w:t>
      </w:r>
    </w:p>
    <w:p w:rsidRDefault="004851B2" w:rsidP="004851B2" w:rsidR="004851B2">
      <w:pPr>
        <w:rPr>
          <w:b w:val="false"/>
        </w:rPr>
      </w:pPr>
    </w:p>
    <w:p w:rsidRDefault="004851B2" w:rsidP="004851B2" w:rsidR="004851B2">
      <w:pPr>
        <w:rPr>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428A" w:rsidP="004851B2" w:rsidR="0072428A">
      <w:r>
        <w:separator/>
      </w:r>
    </w:p>
  </w:endnote>
  <w:endnote w:id="0" w:type="continuationSeparator">
    <w:p w:rsidRDefault="0072428A" w:rsidP="004851B2" w:rsidR="00724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4456400"/>
      <w:docPartObj>
        <w:docPartGallery w:val="Page Numbers (Bottom of Page)"/>
        <w:docPartUnique/>
      </w:docPartObj>
    </w:sdtPr>
    <w:sdtEndPr/>
    <w:sdtContent>
      <w:p w:rsidRDefault="004851B2" w:rsidR="004851B2">
        <w:pPr>
          <w:pStyle w:val="Podnoje"/>
          <w:jc w:val="center"/>
        </w:pPr>
        <w:r>
          <w:fldChar w:fldCharType="begin"/>
        </w:r>
        <w:r>
          <w:instrText>PAGE   \* MERGEFORMAT</w:instrText>
        </w:r>
        <w:r>
          <w:fldChar w:fldCharType="separate"/>
        </w:r>
        <w:r w:rsidR="00301200">
          <w:rPr>
            <w:noProof/>
          </w:rPr>
          <w:t>4</w:t>
        </w:r>
        <w:r>
          <w:fldChar w:fldCharType="end"/>
        </w:r>
      </w:p>
    </w:sdtContent>
  </w:sdt>
  <w:p w:rsidRDefault="004851B2" w:rsidR="004851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428A" w:rsidP="004851B2" w:rsidR="0072428A">
      <w:r>
        <w:separator/>
      </w:r>
    </w:p>
  </w:footnote>
  <w:footnote w:id="0" w:type="continuationSeparator">
    <w:p w:rsidRDefault="0072428A" w:rsidP="004851B2" w:rsidR="00724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51B2" w:rsidP="004851B2" w:rsidR="004851B2" w:rsidRPr="004851B2">
    <w:pPr>
      <w:pStyle w:val="Zaglavlje"/>
      <w:jc w:val="right"/>
      <w:rPr>
        <w:rFonts w:hAnsi="Times New Roman" w:ascii="Times New Roman"/>
        <w:b w:val="false"/>
      </w:rPr>
    </w:pPr>
    <w:r w:rsidRPr="004851B2">
      <w:rPr>
        <w:rFonts w:hAnsi="Times New Roman" w:ascii="Times New Roman"/>
        <w:b w:val="false"/>
      </w:rPr>
      <w:t>Posl. br. 14. St-618/2011</w:t>
    </w:r>
    <w:r w:rsidR="00ED1896">
      <w:rPr>
        <w:rFonts w:hAnsi="Times New Roman" w:ascii="Times New Roman"/>
        <w:b w:val="false"/>
      </w:rPr>
      <w:t>-369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51B2"/>
    <w:rsid w:val="00301200"/>
    <w:rsid w:val="004851B2"/>
    <w:rsid w:val="004F6C16"/>
    <w:rsid w:val="0072428A"/>
    <w:rsid w:val="00942A0F"/>
    <w:rsid w:val="00AC2BF8"/>
    <w:rsid w:val="00BA3EB5"/>
    <w:rsid w:val="00E518D1"/>
    <w:rsid w:val="00ED18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51B2"/>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4851B2"/>
  </w:style>
  <w:style w:styleId="Tekstbalonia" w:type="paragraph">
    <w:name w:val="Balloon Text"/>
    <w:basedOn w:val="Normal"/>
    <w:link w:val="TekstbaloniaChar"/>
    <w:uiPriority w:val="99"/>
    <w:semiHidden/>
    <w:unhideWhenUsed/>
    <w:rsid w:val="004851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51B2"/>
    <w:rPr>
      <w:rFonts w:cs="Tahoma" w:eastAsia="Times New Roman" w:hAnsi="Tahoma" w:ascii="Tahoma"/>
      <w:b/>
      <w:sz w:val="16"/>
      <w:szCs w:val="16"/>
    </w:rPr>
  </w:style>
  <w:style w:styleId="Zaglavlje" w:type="paragraph">
    <w:name w:val="header"/>
    <w:basedOn w:val="Normal"/>
    <w:link w:val="ZaglavljeChar"/>
    <w:uiPriority w:val="99"/>
    <w:unhideWhenUsed/>
    <w:rsid w:val="004851B2"/>
    <w:pPr>
      <w:tabs>
        <w:tab w:pos="4536" w:val="center"/>
        <w:tab w:pos="9072" w:val="right"/>
      </w:tabs>
    </w:pPr>
  </w:style>
  <w:style w:customStyle="true" w:styleId="ZaglavljeChar" w:type="character">
    <w:name w:val="Zaglavlje Char"/>
    <w:basedOn w:val="Zadanifontodlomka"/>
    <w:link w:val="Zaglavlje"/>
    <w:uiPriority w:val="99"/>
    <w:rsid w:val="004851B2"/>
    <w:rPr>
      <w:rFonts w:cs="Times New Roman" w:eastAsia="Times New Roman" w:hAnsi="Arial" w:ascii="Arial"/>
      <w:b/>
      <w:sz w:val="24"/>
      <w:szCs w:val="24"/>
    </w:rPr>
  </w:style>
  <w:style w:styleId="Podnoje" w:type="paragraph">
    <w:name w:val="footer"/>
    <w:basedOn w:val="Normal"/>
    <w:link w:val="PodnojeChar"/>
    <w:uiPriority w:val="99"/>
    <w:unhideWhenUsed/>
    <w:rsid w:val="004851B2"/>
    <w:pPr>
      <w:tabs>
        <w:tab w:pos="4536" w:val="center"/>
        <w:tab w:pos="9072" w:val="right"/>
      </w:tabs>
    </w:pPr>
  </w:style>
  <w:style w:customStyle="true" w:styleId="PodnojeChar" w:type="character">
    <w:name w:val="Podnožje Char"/>
    <w:basedOn w:val="Zadanifontodlomka"/>
    <w:link w:val="Podnoje"/>
    <w:uiPriority w:val="99"/>
    <w:rsid w:val="004851B2"/>
    <w:rPr>
      <w:rFonts w:cs="Times New Roman" w:eastAsia="Times New Roman" w:hAnsi="Arial" w:ascii="Arial"/>
      <w:b/>
      <w:sz w:val="24"/>
      <w:szCs w:val="24"/>
    </w:rPr>
  </w:style>
  <w:style w:styleId="Tekstrezerviranogmjesta" w:type="character">
    <w:name w:val="Placeholder Text"/>
    <w:basedOn w:val="Zadanifontodlomka"/>
    <w:uiPriority w:val="99"/>
    <w:semiHidden/>
    <w:rsid w:val="00301200"/>
    <w:rPr>
      <w:color w:val="808080"/>
      <w:bdr w:space="0" w:sz="0" w:color="auto" w:val="none"/>
      <w:shd w:fill="auto" w:color="auto" w:val="clear"/>
    </w:rPr>
  </w:style>
  <w:style w:customStyle="true" w:styleId="eSPISCCParagraphDefaultFont" w:type="character">
    <w:name w:val="eSPIS_CC_Paragraph Default Font"/>
    <w:basedOn w:val="Zadanifontodlomka"/>
    <w:rsid w:val="0030120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120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0120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120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51B2"/>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4851B2"/>
  </w:style>
  <w:style w:styleId="Tekstbalonia" w:type="paragraph">
    <w:name w:val="Balloon Text"/>
    <w:basedOn w:val="Normal"/>
    <w:link w:val="TekstbaloniaChar"/>
    <w:uiPriority w:val="99"/>
    <w:semiHidden/>
    <w:unhideWhenUsed/>
    <w:rsid w:val="004851B2"/>
    <w:rPr>
      <w:rFonts w:ascii="Tahoma" w:cs="Tahoma" w:hAnsi="Tahoma"/>
      <w:sz w:val="16"/>
      <w:szCs w:val="16"/>
    </w:rPr>
  </w:style>
  <w:style w:customStyle="1" w:styleId="TekstbaloniaChar" w:type="character">
    <w:name w:val="Tekst balončića Char"/>
    <w:basedOn w:val="Zadanifontodlomka"/>
    <w:link w:val="Tekstbalonia"/>
    <w:uiPriority w:val="99"/>
    <w:semiHidden/>
    <w:rsid w:val="004851B2"/>
    <w:rPr>
      <w:rFonts w:ascii="Tahoma" w:cs="Tahoma" w:eastAsia="Times New Roman" w:hAnsi="Tahoma"/>
      <w:b/>
      <w:sz w:val="16"/>
      <w:szCs w:val="16"/>
    </w:rPr>
  </w:style>
  <w:style w:styleId="Zaglavlje" w:type="paragraph">
    <w:name w:val="header"/>
    <w:basedOn w:val="Normal"/>
    <w:link w:val="ZaglavljeChar"/>
    <w:uiPriority w:val="99"/>
    <w:unhideWhenUsed/>
    <w:rsid w:val="004851B2"/>
    <w:pPr>
      <w:tabs>
        <w:tab w:pos="4536" w:val="center"/>
        <w:tab w:pos="9072" w:val="right"/>
      </w:tabs>
    </w:pPr>
  </w:style>
  <w:style w:customStyle="1" w:styleId="ZaglavljeChar" w:type="character">
    <w:name w:val="Zaglavlje Char"/>
    <w:basedOn w:val="Zadanifontodlomka"/>
    <w:link w:val="Zaglavlje"/>
    <w:uiPriority w:val="99"/>
    <w:rsid w:val="004851B2"/>
    <w:rPr>
      <w:rFonts w:ascii="Arial" w:cs="Times New Roman" w:eastAsia="Times New Roman" w:hAnsi="Arial"/>
      <w:b/>
      <w:sz w:val="24"/>
      <w:szCs w:val="24"/>
    </w:rPr>
  </w:style>
  <w:style w:styleId="Podnoje" w:type="paragraph">
    <w:name w:val="footer"/>
    <w:basedOn w:val="Normal"/>
    <w:link w:val="PodnojeChar"/>
    <w:uiPriority w:val="99"/>
    <w:unhideWhenUsed/>
    <w:rsid w:val="004851B2"/>
    <w:pPr>
      <w:tabs>
        <w:tab w:pos="4536" w:val="center"/>
        <w:tab w:pos="9072" w:val="right"/>
      </w:tabs>
    </w:pPr>
  </w:style>
  <w:style w:customStyle="1" w:styleId="PodnojeChar" w:type="character">
    <w:name w:val="Podnožje Char"/>
    <w:basedOn w:val="Zadanifontodlomka"/>
    <w:link w:val="Podnoje"/>
    <w:uiPriority w:val="99"/>
    <w:rsid w:val="004851B2"/>
    <w:rPr>
      <w:rFonts w:ascii="Arial" w:cs="Times New Roman" w:eastAsia="Times New Roman" w:hAnsi="Arial"/>
      <w:b/>
      <w:sz w:val="24"/>
      <w:szCs w:val="24"/>
    </w:rPr>
  </w:style>
  <w:style w:styleId="Tekstrezerviranogmjesta" w:type="character">
    <w:name w:val="Placeholder Text"/>
    <w:basedOn w:val="Zadanifontodlomka"/>
    <w:uiPriority w:val="99"/>
    <w:semiHidden/>
    <w:rsid w:val="00301200"/>
    <w:rPr>
      <w:color w:val="808080"/>
      <w:bdr w:color="auto" w:space="0" w:sz="0" w:val="none"/>
      <w:shd w:color="auto" w:fill="auto" w:val="clear"/>
    </w:rPr>
  </w:style>
  <w:style w:customStyle="1" w:styleId="eSPISCCParagraphDefaultFont" w:type="character">
    <w:name w:val="eSPIS_CC_Paragraph Default Font"/>
    <w:basedOn w:val="Zadanifontodlomka"/>
    <w:rsid w:val="0030120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0120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0120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120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66443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939</properties:Words>
  <properties:Characters>4873</properties:Characters>
  <properties:Lines>162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2016-03-08T12:53:00Z</dcterms:created>
  <dc:creator>Vera Jelenović</dc:creator>
  <cp:lastModifiedBy>Danijela Fumić</cp:lastModifiedBy>
  <cp:lastPrinted>2016-03-08T12:53:00Z</cp:lastPrinted>
  <dcterms:modified xmlns:xsi="http://www.w3.org/2001/XMLSchema-instance" xsi:type="dcterms:W3CDTF">2016-03-08T13:06:00Z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