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a918" w14:paraId="be7a918" w:rsidRDefault="00BA72BA" w:rsidP="00BA72BA" w:rsidR="00BA72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2BA" w:rsidP="00BA72BA" w:rsidR="00BA72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A72BA" w:rsidP="00BA72BA" w:rsidR="00BA72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A72BA" w:rsidP="00BA72BA" w:rsidR="00BA72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A72BA" w:rsidP="00BA72BA" w:rsidR="00BA72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A72BA" w:rsidP="00BA72BA" w:rsidR="00BA72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A72BA" w:rsidP="00BA72BA" w:rsidR="00BA72BA" w:rsidRPr="005D578C">
      <w:pPr>
        <w:jc w:val="center"/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FIORETTI d. o. o. Pula, Zoranićeva 19, OIB </w:t>
      </w:r>
      <w:r w:rsidRPr="00BA72BA">
        <w:rPr>
          <w:rFonts w:cs="Times New Roman" w:eastAsia="Times New Roman"/>
        </w:rPr>
        <w:t>08089738975</w:t>
      </w:r>
      <w:r>
        <w:rPr>
          <w:rFonts w:cs="Times New Roman" w:eastAsia="Times New Roman"/>
        </w:rPr>
        <w:t xml:space="preserve">, MBS </w:t>
      </w:r>
      <w:r w:rsidRPr="00BA72BA">
        <w:rPr>
          <w:rFonts w:cs="Times New Roman" w:eastAsia="Times New Roman"/>
        </w:rPr>
        <w:t>040324523</w:t>
      </w:r>
      <w:r>
        <w:rPr>
          <w:rFonts w:cs="Times New Roman" w:eastAsia="Times New Roman"/>
          <w:szCs w:val="24"/>
        </w:rPr>
        <w:t xml:space="preserve">, </w:t>
      </w:r>
      <w:r w:rsidR="00346C80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2017.</w:t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FIORETTI d. o. o. Pula, Zoranićeva 19, OIB </w:t>
      </w:r>
      <w:r w:rsidRPr="00BA72BA">
        <w:rPr>
          <w:rFonts w:cs="Times New Roman" w:eastAsia="Times New Roman"/>
        </w:rPr>
        <w:t>08089738975</w:t>
      </w:r>
      <w:r>
        <w:rPr>
          <w:rFonts w:cs="Times New Roman" w:eastAsia="Times New Roman"/>
        </w:rPr>
        <w:t xml:space="preserve">, MBS </w:t>
      </w:r>
      <w:r w:rsidRPr="00BA72BA">
        <w:rPr>
          <w:rFonts w:cs="Times New Roman" w:eastAsia="Times New Roman"/>
        </w:rPr>
        <w:t>040324523</w:t>
      </w:r>
      <w:r>
        <w:rPr>
          <w:rFonts w:cs="Times New Roman" w:eastAsia="Times New Roman"/>
          <w:szCs w:val="24"/>
        </w:rPr>
        <w:t>.</w:t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BA72BA" w:rsidP="00BA72BA" w:rsidR="00BA72BA">
      <w:pPr>
        <w:rPr>
          <w:rFonts w:cs="Times New Roman" w:eastAsia="Times New Roman"/>
          <w:szCs w:val="20"/>
        </w:rPr>
      </w:pPr>
    </w:p>
    <w:p w:rsidRDefault="00BA72BA" w:rsidP="00BA72BA" w:rsidR="00BA72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FIORETTI d. o. o. Pula, Zoranićeva 19, OIB </w:t>
      </w:r>
      <w:r w:rsidRPr="00BA72BA">
        <w:rPr>
          <w:rFonts w:cs="Times New Roman" w:eastAsia="Times New Roman"/>
        </w:rPr>
        <w:t>08089738975</w:t>
      </w:r>
      <w:r>
        <w:rPr>
          <w:rFonts w:cs="Times New Roman" w:eastAsia="Times New Roman"/>
        </w:rPr>
        <w:t xml:space="preserve">, MBS </w:t>
      </w:r>
      <w:r w:rsidRPr="00BA72BA">
        <w:rPr>
          <w:rFonts w:cs="Times New Roman" w:eastAsia="Times New Roman"/>
        </w:rPr>
        <w:t>040324523</w:t>
      </w:r>
      <w:r>
        <w:rPr>
          <w:rFonts w:cs="Times New Roman" w:eastAsia="Times New Roman"/>
          <w:szCs w:val="24"/>
        </w:rPr>
        <w:t>.</w:t>
      </w:r>
    </w:p>
    <w:p w:rsidRDefault="00BA72BA" w:rsidP="00BA72BA" w:rsidR="00BA72BA">
      <w:pPr>
        <w:ind w:firstLine="709"/>
        <w:rPr>
          <w:rFonts w:cs="Times New Roman" w:eastAsia="Times New Roman"/>
          <w:szCs w:val="24"/>
        </w:rPr>
      </w:pPr>
    </w:p>
    <w:p w:rsidRDefault="00BA72BA" w:rsidP="00BA72BA" w:rsidR="00BA72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FIORETTI d. o. o. Pula, Zoranićeva 19, OIB </w:t>
      </w:r>
      <w:r w:rsidRPr="00BA72BA">
        <w:rPr>
          <w:rFonts w:cs="Times New Roman" w:eastAsia="Times New Roman"/>
        </w:rPr>
        <w:t>08089738975</w:t>
      </w:r>
      <w:r>
        <w:rPr>
          <w:rFonts w:cs="Times New Roman" w:eastAsia="Times New Roman"/>
        </w:rPr>
        <w:t xml:space="preserve">, MBS </w:t>
      </w:r>
      <w:r w:rsidRPr="00BA72BA">
        <w:rPr>
          <w:rFonts w:cs="Times New Roman" w:eastAsia="Times New Roman"/>
        </w:rPr>
        <w:t>040324523</w:t>
      </w:r>
      <w:r>
        <w:rPr>
          <w:rFonts w:cs="Times New Roman" w:eastAsia="Times New Roman"/>
          <w:szCs w:val="24"/>
        </w:rPr>
        <w:t>.</w:t>
      </w:r>
    </w:p>
    <w:p w:rsidRDefault="00BA72BA" w:rsidP="00BA72BA" w:rsidR="00BA72B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A72BA" w:rsidP="00BA72BA" w:rsidR="00BA72BA">
      <w:pPr>
        <w:ind w:firstLine="708"/>
        <w:rPr>
          <w:rFonts w:cs="Times New Roman" w:eastAsia="Times New Roman"/>
          <w:szCs w:val="24"/>
        </w:rPr>
      </w:pPr>
    </w:p>
    <w:p w:rsidRDefault="00BA72BA" w:rsidP="00BA72BA" w:rsidR="00BA72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FIORETTI d. o. o. Pula</w:t>
      </w:r>
      <w:r>
        <w:rPr>
          <w:rFonts w:cs="Times New Roman" w:eastAsia="Times New Roman"/>
          <w:szCs w:val="24"/>
        </w:rPr>
        <w:t>.</w:t>
      </w:r>
    </w:p>
    <w:p w:rsidRDefault="00BA72BA" w:rsidP="00BA72BA" w:rsidR="00BA72B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lipnja 2017. imao neizvršene osnove za plaćanje u neprekinutom razdoblju od 120 dana u ukupnom iznosu 32.079,42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6.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St-362/2017-3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A72BA" w:rsidP="00BA72BA" w:rsidR="00BA72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A72BA" w:rsidP="00BA72BA" w:rsidR="00BA72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46C80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A72BA" w:rsidP="00BA72BA" w:rsidR="00BA72BA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A72BA" w:rsidP="00BA72BA" w:rsidR="00BA72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5705A">
        <w:rPr>
          <w:rFonts w:cs="Times New Roman" w:eastAsia="Times New Roman"/>
          <w:szCs w:val="24"/>
        </w:rPr>
        <w:t>, v.r.</w:t>
      </w:r>
    </w:p>
    <w:p w:rsidRDefault="00BA72BA" w:rsidP="00BA72BA" w:rsidR="00BA72BA">
      <w:pPr>
        <w:jc w:val="left"/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left"/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A72BA" w:rsidP="00BA72BA" w:rsidR="00BA72B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A72BA" w:rsidP="00BA72BA" w:rsidR="00BA72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A72BA" w:rsidP="00BA72BA" w:rsidR="00BA72BA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rPr>
          <w:rFonts w:cs="Times New Roman" w:eastAsia="Times New Roman"/>
          <w:szCs w:val="24"/>
        </w:rPr>
      </w:pPr>
    </w:p>
    <w:p w:rsidRDefault="00BA72BA" w:rsidP="00BA72BA" w:rsidR="00BA72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A72BA" w:rsidP="00BA72BA" w:rsidR="00BA7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A72BA" w:rsidP="00BA72BA" w:rsidR="00BA7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FIORETTI d. o. o. Pula, Zoranićeva 19, </w:t>
      </w:r>
    </w:p>
    <w:p w:rsidRDefault="00BA72BA" w:rsidP="00BA72BA" w:rsidR="00BA72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A72BA" w:rsidP="00BA72BA" w:rsidR="00BA7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A72BA" w:rsidP="00BA72BA" w:rsidR="00BA72B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BA72BA" w:rsidP="00BA72BA" w:rsidR="00BA72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A72BA" w:rsidP="00BA72BA" w:rsidR="00BA7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A72BA" w:rsidP="00BA72BA" w:rsidR="00BA7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A72BA" w:rsidP="00BA72BA" w:rsidR="00BA72BA"/>
    <w:p w:rsidRDefault="00BA72BA" w:rsidP="00BA72BA" w:rsidR="00BA72BA"/>
    <w:p w:rsidRDefault="00BA72BA" w:rsidP="00BA72BA" w:rsidR="00BA72BA"/>
    <w:sectPr w:rsidSect="00A92A1F" w:rsidR="00BA72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2BA" w:rsidP="00BA72BA" w:rsidR="00BA72BA">
      <w:r>
        <w:separator/>
      </w:r>
    </w:p>
  </w:endnote>
  <w:endnote w:id="0" w:type="continuationSeparator">
    <w:p w:rsidRDefault="00BA72BA" w:rsidP="00BA72BA" w:rsidR="00BA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2BA" w:rsidP="00BA72BA" w:rsidR="00BA72BA">
      <w:r>
        <w:separator/>
      </w:r>
    </w:p>
  </w:footnote>
  <w:footnote w:id="0" w:type="continuationSeparator">
    <w:p w:rsidRDefault="00BA72BA" w:rsidP="00BA72BA" w:rsidR="00BA7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2BA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570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5705A">
      <w:rPr>
        <w:szCs w:val="24"/>
      </w:rPr>
      <w:t>9</w:t>
    </w:r>
    <w:r>
      <w:rPr>
        <w:szCs w:val="24"/>
      </w:rPr>
      <w:t xml:space="preserve"> St-362/2017-4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2BA" w:rsidP="00A92A1F" w:rsidR="00A92A1F" w:rsidRPr="00970AE0">
    <w:pPr>
      <w:pStyle w:val="Zaglavlje"/>
      <w:jc w:val="right"/>
    </w:pPr>
    <w:r>
      <w:rPr>
        <w:szCs w:val="24"/>
      </w:rPr>
      <w:t>9 St-362/2017-4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DF9"/>
    <w:rsid w:val="00057DF9"/>
    <w:rsid w:val="00346C80"/>
    <w:rsid w:val="005B2C05"/>
    <w:rsid w:val="0085705A"/>
    <w:rsid w:val="00BA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2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72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A72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2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2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7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72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0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70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70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70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2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72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A72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2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2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7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72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0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70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70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70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FIORETTI d.o.o. PULA</izvorni_sadrzaj>
    <derivirana_varijabla naziv="DomainObject.Predmet.ProtustrankaFormated_1">  FIORETTI d.o.o. PULA</derivirana_varijabla>
  </DomainObject.Predmet.ProtustrankaFormated>
  <DomainObject.Predmet.ProtustrankaFormatedOIB>
    <izvorni_sadrzaj>  FIORETTI d.o.o. PULA, OIB 08089738975</izvorni_sadrzaj>
    <derivirana_varijabla naziv="DomainObject.Predmet.ProtustrankaFormatedOIB_1">  FIORETTI d.o.o. PULA, OIB 08089738975</derivirana_varijabla>
  </DomainObject.Predmet.ProtustrankaFormatedOIB>
  <DomainObject.Predmet.ProtustrankaFormatedWithAdress>
    <izvorni_sadrzaj> FIORETTI d.o.o. PULA, Zoranićeva 19, 52100 Pula</izvorni_sadrzaj>
    <derivirana_varijabla naziv="DomainObject.Predmet.ProtustrankaFormatedWithAdress_1"> FIORETTI d.o.o. PULA, Zoranićeva 19, 52100 Pula</derivirana_varijabla>
  </DomainObject.Predmet.ProtustrankaFormatedWithAdress>
  <DomainObject.Predmet.ProtustrankaFormatedWithAdressOIB>
    <izvorni_sadrzaj> FIORETTI d.o.o. PULA, OIB 08089738975, Zoranićeva 19, 52100 Pula</izvorni_sadrzaj>
    <derivirana_varijabla naziv="DomainObject.Predmet.ProtustrankaFormatedWithAdressOIB_1"> FIORETTI d.o.o. PULA, OIB 08089738975, Zoranićeva 19, 52100 Pula</derivirana_varijabla>
  </DomainObject.Predmet.ProtustrankaFormatedWithAdressOIB>
  <DomainObject.Predmet.ProtustrankaWithAdress>
    <izvorni_sadrzaj>FIORETTI d.o.o. PULA Zoranićeva 19, 52100 Pula</izvorni_sadrzaj>
    <derivirana_varijabla naziv="DomainObject.Predmet.ProtustrankaWithAdress_1">FIORETTI d.o.o. PULA Zoranićeva 19, 52100 Pula</derivirana_varijabla>
  </DomainObject.Predmet.ProtustrankaWithAdress>
  <DomainObject.Predmet.ProtustrankaWithAdressOIB>
    <izvorni_sadrzaj>FIORETTI d.o.o. PULA, OIB 08089738975, Zoranićeva 19, 52100 Pula</izvorni_sadrzaj>
    <derivirana_varijabla naziv="DomainObject.Predmet.ProtustrankaWithAdressOIB_1">FIORETTI d.o.o. PULA, OIB 08089738975, Zoranićeva 19, 52100 Pula</derivirana_varijabla>
  </DomainObject.Predmet.ProtustrankaWithAdressOIB>
  <DomainObject.Predmet.ProtustrankaNazivFormated>
    <izvorni_sadrzaj>FIORETTI d.o.o. PULA</izvorni_sadrzaj>
    <derivirana_varijabla naziv="DomainObject.Predmet.ProtustrankaNazivFormated_1">FIORETTI d.o.o. PULA</derivirana_varijabla>
  </DomainObject.Predmet.ProtustrankaNazivFormated>
  <DomainObject.Predmet.ProtustrankaNazivFormatedOIB>
    <izvorni_sadrzaj>FIORETTI d.o.o. PULA, OIB 08089738975</izvorni_sadrzaj>
    <derivirana_varijabla naziv="DomainObject.Predmet.ProtustrankaNazivFormatedOIB_1">FIORETTI d.o.o. PULA, OIB 08089738975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32079.42</izvorni_sadrzaj>
    <derivirana_varijabla naziv="DomainObject.Predmet.TrenutnaVrijednost_1">32079.42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FIORETTI d.o.o. PULA</item>
    </izvorni_sadrzaj>
    <derivirana_varijabla naziv="DomainObject.Predmet.ProtuStrankaListFormated_1">
      <item>FIORETTI d.o.o. PULA</item>
    </derivirana_varijabla>
  </DomainObject.Predmet.ProtuStrankaListFormated>
  <DomainObject.Predmet.ProtuStrankaListFormatedOIB>
    <izvorni_sadrzaj>
      <item>FIORETTI d.o.o. PULA, OIB 08089738975</item>
    </izvorni_sadrzaj>
    <derivirana_varijabla naziv="DomainObject.Predmet.ProtuStrankaListFormatedOIB_1">
      <item>FIORETTI d.o.o. PULA, OIB 08089738975</item>
    </derivirana_varijabla>
  </DomainObject.Predmet.ProtuStrankaListFormatedOIB>
  <DomainObject.Predmet.ProtuStrankaListFormatedWithAdress>
    <izvorni_sadrzaj>
      <item>FIORETTI d.o.o. PULA, Zoranićeva 19, 52100 Pula</item>
    </izvorni_sadrzaj>
    <derivirana_varijabla naziv="DomainObject.Predmet.ProtuStrankaListFormatedWithAdress_1">
      <item>FIORETTI d.o.o. PULA, Zoranićeva 19, 52100 Pula</item>
    </derivirana_varijabla>
  </DomainObject.Predmet.ProtuStrankaListFormatedWithAdress>
  <DomainObject.Predmet.ProtuStrankaListFormatedWithAdressOIB>
    <izvorni_sadrzaj>
      <item>FIORETTI d.o.o. PULA, OIB 08089738975, Zoranićeva 19, 52100 Pula</item>
    </izvorni_sadrzaj>
    <derivirana_varijabla naziv="DomainObject.Predmet.ProtuStrankaListFormatedWithAdressOIB_1">
      <item>FIORETTI d.o.o. PULA, OIB 08089738975, Zoranićeva 19, 52100 Pula</item>
    </derivirana_varijabla>
  </DomainObject.Predmet.ProtuStrankaListFormatedWithAdressOIB>
  <DomainObject.Predmet.ProtuStrankaListNazivFormated>
    <izvorni_sadrzaj>
      <item>FIORETTI d.o.o. PULA</item>
    </izvorni_sadrzaj>
    <derivirana_varijabla naziv="DomainObject.Predmet.ProtuStrankaListNazivFormated_1">
      <item>FIORETTI d.o.o. PULA</item>
    </derivirana_varijabla>
  </DomainObject.Predmet.ProtuStrankaListNazivFormated>
  <DomainObject.Predmet.ProtuStrankaListNazivFormatedOIB>
    <izvorni_sadrzaj>
      <item>FIORETTI d.o.o. PULA, OIB 08089738975</item>
    </izvorni_sadrzaj>
    <derivirana_varijabla naziv="DomainObject.Predmet.ProtuStrankaListNazivFormatedOIB_1">
      <item>FIORETTI d.o.o. PULA, OIB 08089738975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FIORETTI d.o.o. PULA</izvorni_sadrzaj>
    <derivirana_varijabla naziv="DomainObject.Predmet.ProtustrankaIDrugi_1">FIORETTI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FIORETTI d.o.o. PULA, OIB 08089738975, Zoranićeva 19, 52100 Pula</izvorni_sadrzaj>
    <derivirana_varijabla naziv="DomainObject.Predmet.ProtustrankaIDrugiAdressOIB_1">FIORETTI d.o.o. PULA, OIB 08089738975, Zoranićeva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FIORETTI d.o.o. PULA</item>
    </izvorni_sadrzaj>
    <derivirana_varijabla naziv="DomainObject.Predmet.SudioniciListNaziv_1">
      <item>FINANCIJSKA AGENCIJA, RC RIJEKA, PODRUŽNICA PULA, PULA</item>
      <item>FIORETTI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FIORETTI d.o.o. PULA, OIB 08089738975, Zoranićeva 19,52100 Pula</item>
    </izvorni_sadrzaj>
    <derivirana_varijabla naziv="DomainObject.Predmet.SudioniciListAdressOIB_1">
      <item>FINANCIJSKA AGENCIJA, RC RIJEKA, PODRUŽNICA PULA, PULA, OIB 85821130368, Giardini 5,52100 Pula</item>
      <item>FIORETTI d.o.o. PULA, OIB 08089738975, Zoranićeva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08089738975</item>
    </izvorni_sadrzaj>
    <derivirana_varijabla naziv="DomainObject.Predmet.SudioniciListNazivOIB_1">
      <item>, OIB 85821130368</item>
      <item>, OIB 08089738975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3575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2017-09-12T10:42:00Z</dcterms:created>
  <dc:creator>Morena Brajuha</dc:creator>
  <dc:description/>
  <cp:keywords/>
  <cp:lastModifiedBy>Ana Jeromela</cp:lastModifiedBy>
  <cp:lastPrinted>2017-09-15T06:58:00Z</cp:lastPrinted>
  <dcterms:modified xmlns:xsi="http://www.w3.org/2001/XMLSchema-instance" xsi:type="dcterms:W3CDTF">2017-09-15T06:58:00Z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