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5166" w14:paraId="2035166" w:rsidRDefault="00694D43" w:rsidP="00694D43" w:rsidR="00694D43" w:rsidRPr="00694D4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94D4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color w:val="000000"/>
          <w:sz w:val="22"/>
          <w:szCs w:val="22"/>
        </w:rPr>
        <w:t xml:space="preserve">        </w:t>
      </w:r>
      <w:r w:rsidRPr="00694D43">
        <w:rPr>
          <w:b/>
          <w:sz w:val="22"/>
          <w:szCs w:val="22"/>
        </w:rPr>
        <w:t>REPUBLIKA HRVATSKA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  TRGOVAČKI SUD U SPLITU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STALNA SLUŽBA DUBROVNIK</w:t>
      </w:r>
    </w:p>
    <w:p w:rsidRDefault="00694D43" w:rsidP="00694D43" w:rsidR="00694D43" w:rsidRPr="00694D43">
      <w:pPr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 xml:space="preserve">     Dr. A. Starčevića 23, Dubrovnik</w:t>
      </w: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Posl. br. 7.St.1</w:t>
      </w:r>
      <w:r w:rsidR="002C7490">
        <w:rPr>
          <w:b/>
          <w:sz w:val="22"/>
          <w:szCs w:val="22"/>
        </w:rPr>
        <w:t>982/16</w:t>
      </w: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jc w:val="right"/>
        <w:rPr>
          <w:b/>
          <w:sz w:val="22"/>
          <w:szCs w:val="22"/>
        </w:rPr>
      </w:pP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E P U B L I K A   H R V A T S K A</w:t>
      </w:r>
    </w:p>
    <w:p w:rsidRDefault="00694D43" w:rsidP="00694D43" w:rsidR="00694D43" w:rsidRPr="00694D43">
      <w:pPr>
        <w:keepNext/>
        <w:jc w:val="center"/>
        <w:outlineLvl w:val="0"/>
        <w:rPr>
          <w:b/>
          <w:sz w:val="22"/>
          <w:szCs w:val="22"/>
        </w:rPr>
      </w:pPr>
      <w:r w:rsidRPr="00694D43">
        <w:rPr>
          <w:b/>
          <w:sz w:val="22"/>
          <w:szCs w:val="22"/>
        </w:rPr>
        <w:t>R J E Š E N J E</w:t>
      </w:r>
    </w:p>
    <w:p w:rsidRDefault="00694D43" w:rsidP="00694D43" w:rsidR="00694D43" w:rsidRPr="00694D43">
      <w:pPr>
        <w:jc w:val="center"/>
        <w:rPr>
          <w:b/>
          <w:sz w:val="22"/>
          <w:szCs w:val="22"/>
        </w:rPr>
      </w:pPr>
    </w:p>
    <w:p w:rsidRDefault="002C7490" w:rsidP="002C7490" w:rsidR="002C7490">
      <w:pPr>
        <w:ind w:firstLine="708"/>
        <w:jc w:val="both"/>
        <w:rPr>
          <w:sz w:val="22"/>
          <w:szCs w:val="22"/>
        </w:rPr>
      </w:pPr>
      <w:r w:rsidRPr="002C7490">
        <w:rPr>
          <w:sz w:val="22"/>
          <w:szCs w:val="22"/>
        </w:rPr>
        <w:t xml:space="preserve">Trgovački sud u Splitu, Stalna služba u Dubrovniku, po stečajnom sucu tog suda Diani Butigan Granić kao sucu pojedincu, </w:t>
      </w:r>
      <w:r>
        <w:rPr>
          <w:sz w:val="22"/>
          <w:szCs w:val="22"/>
        </w:rPr>
        <w:t>u stečajnom postupku nad stečajnim dužnikom</w:t>
      </w:r>
      <w:r w:rsidRPr="002C7490">
        <w:rPr>
          <w:sz w:val="22"/>
          <w:szCs w:val="22"/>
        </w:rPr>
        <w:t xml:space="preserve"> MONTALING  d.o.o. Metković, Mostarska 9, OIB: 71056361203, dana 17. s</w:t>
      </w:r>
      <w:r>
        <w:rPr>
          <w:sz w:val="22"/>
          <w:szCs w:val="22"/>
        </w:rPr>
        <w:t>iječnja 2017</w:t>
      </w:r>
      <w:r w:rsidRPr="002C7490">
        <w:rPr>
          <w:sz w:val="22"/>
          <w:szCs w:val="22"/>
        </w:rPr>
        <w:t>. godine</w:t>
      </w:r>
    </w:p>
    <w:p w:rsidRDefault="002C7490" w:rsidP="00694D43" w:rsidR="002C7490">
      <w:pPr>
        <w:jc w:val="both"/>
        <w:rPr>
          <w:sz w:val="22"/>
          <w:szCs w:val="22"/>
        </w:rPr>
      </w:pPr>
    </w:p>
    <w:p w:rsidRDefault="00083239" w:rsidP="00083239" w:rsidR="00083239" w:rsidRPr="003B302C">
      <w:pPr>
        <w:jc w:val="center"/>
        <w:rPr>
          <w:b/>
        </w:rPr>
      </w:pPr>
      <w:r w:rsidRPr="003B302C">
        <w:rPr>
          <w:b/>
        </w:rPr>
        <w:t>r i j e š i o    j e</w:t>
      </w:r>
    </w:p>
    <w:p w:rsidRDefault="00511EF3" w:rsidP="00083239" w:rsidR="00511EF3" w:rsidRPr="003B302C">
      <w:pPr>
        <w:rPr>
          <w:u w:val="single"/>
        </w:rPr>
      </w:pPr>
    </w:p>
    <w:p w:rsidRDefault="008C61B4" w:rsidP="008C61B4" w:rsidR="008C61B4" w:rsidRPr="003B302C">
      <w:pPr>
        <w:ind w:firstLine="708"/>
        <w:jc w:val="both"/>
      </w:pPr>
    </w:p>
    <w:p w:rsidRDefault="002C7490" w:rsidP="002C7490" w:rsidR="004E7B10">
      <w:pPr>
        <w:ind w:firstLine="708"/>
        <w:jc w:val="both"/>
      </w:pPr>
      <w:r w:rsidRPr="00DF7B8C">
        <w:rPr>
          <w:sz w:val="22"/>
          <w:szCs w:val="22"/>
        </w:rPr>
        <w:t>Ročište radi očitovanja o prijedlogu za otvaranje stečajnog postupka</w:t>
      </w:r>
      <w:r>
        <w:t xml:space="preserve"> </w:t>
      </w:r>
      <w:r w:rsidR="002A1850" w:rsidRPr="003B302C">
        <w:t xml:space="preserve">određeno za dan </w:t>
      </w:r>
      <w:r w:rsidR="00FA565C">
        <w:t>2</w:t>
      </w:r>
      <w:r>
        <w:t>0</w:t>
      </w:r>
      <w:r w:rsidR="00BD7257">
        <w:t>.</w:t>
      </w:r>
      <w:r>
        <w:t xml:space="preserve"> siječnja 2017</w:t>
      </w:r>
      <w:r w:rsidR="00FA565C">
        <w:t>.g.</w:t>
      </w:r>
      <w:r w:rsidR="004E7B10">
        <w:t xml:space="preserve"> </w:t>
      </w:r>
      <w:r w:rsidR="000D1E3E">
        <w:t xml:space="preserve">se odgađa a novo zakazuje za dan </w:t>
      </w:r>
      <w:r>
        <w:t>08. veljače 2017.g. u 9,00</w:t>
      </w:r>
      <w:r w:rsidR="004E7B10">
        <w:t xml:space="preserve"> sati.</w:t>
      </w:r>
    </w:p>
    <w:p w:rsidRDefault="00304319" w:rsidP="0058692D" w:rsidR="00304319" w:rsidRPr="003B302C"/>
    <w:p w:rsidRDefault="008C61B4" w:rsidP="002D368D" w:rsidR="008C61B4" w:rsidRPr="003B302C">
      <w:pPr>
        <w:rPr>
          <w:u w:val="single"/>
        </w:rPr>
      </w:pPr>
    </w:p>
    <w:p w:rsidRDefault="00901041" w:rsidP="0044174A" w:rsidR="0044174A" w:rsidRPr="003B302C">
      <w:pPr>
        <w:jc w:val="center"/>
        <w:rPr>
          <w:b/>
        </w:rPr>
      </w:pPr>
      <w:r w:rsidRPr="003B302C">
        <w:rPr>
          <w:b/>
        </w:rPr>
        <w:t xml:space="preserve">U </w:t>
      </w:r>
      <w:r w:rsidR="004E7B10">
        <w:rPr>
          <w:b/>
        </w:rPr>
        <w:t xml:space="preserve">Dubrovniku,  </w:t>
      </w:r>
      <w:r w:rsidR="002C7490">
        <w:rPr>
          <w:b/>
        </w:rPr>
        <w:t>16. siječnja 2017</w:t>
      </w:r>
      <w:r w:rsidR="00CB73AF" w:rsidRPr="003B302C">
        <w:rPr>
          <w:b/>
        </w:rPr>
        <w:t>.</w:t>
      </w:r>
      <w:r w:rsidR="0044174A" w:rsidRPr="003B302C">
        <w:rPr>
          <w:b/>
        </w:rPr>
        <w:t xml:space="preserve"> godine</w:t>
      </w: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E07E3B" w:rsidP="00B328E6" w:rsidR="00E07E3B" w:rsidRPr="003B302C">
      <w:pPr>
        <w:jc w:val="both"/>
      </w:pPr>
    </w:p>
    <w:p w:rsidRDefault="00901041" w:rsidP="00B328E6" w:rsidR="00901041" w:rsidRPr="003B302C">
      <w:pPr>
        <w:jc w:val="both"/>
      </w:pPr>
    </w:p>
    <w:p w:rsidRDefault="009C58C8" w:rsidP="009A29F6" w:rsidR="00B328E6" w:rsidRPr="003B302C">
      <w:pPr>
        <w:ind w:left="5664"/>
        <w:jc w:val="both"/>
        <w:rPr>
          <w:b/>
        </w:rPr>
      </w:pPr>
      <w:r w:rsidRPr="003B302C">
        <w:rPr>
          <w:b/>
        </w:rPr>
        <w:t>Sudac:</w:t>
      </w:r>
    </w:p>
    <w:p w:rsidRDefault="00B328E6" w:rsidP="009A29F6" w:rsidR="00B328E6" w:rsidRPr="003B302C">
      <w:pPr>
        <w:ind w:left="5664"/>
        <w:jc w:val="both"/>
        <w:rPr>
          <w:b/>
        </w:rPr>
      </w:pPr>
    </w:p>
    <w:p w:rsidRDefault="003B302C" w:rsidP="00483C2F" w:rsidR="00716040" w:rsidRPr="003B302C">
      <w:pPr>
        <w:ind w:left="5664"/>
        <w:jc w:val="both"/>
      </w:pPr>
      <w:r w:rsidRPr="003B302C">
        <w:rPr>
          <w:b/>
        </w:rPr>
        <w:t>Diana Butigan Granić</w:t>
      </w:r>
      <w:r w:rsidR="00BD7257">
        <w:rPr>
          <w:b/>
        </w:rPr>
        <w:t xml:space="preserve">, v.r. </w:t>
      </w:r>
    </w:p>
    <w:p w:rsidRDefault="00083239" w:rsidP="0044174A" w:rsidR="00083239" w:rsidRPr="003B302C">
      <w:pPr>
        <w:jc w:val="both"/>
      </w:pPr>
    </w:p>
    <w:p w:rsidRDefault="00083239" w:rsidP="0044174A" w:rsidR="00083239" w:rsidRPr="003B302C">
      <w:pPr>
        <w:jc w:val="both"/>
      </w:pPr>
    </w:p>
    <w:p w:rsidRDefault="0044174A" w:rsidP="0044174A" w:rsidR="0044174A" w:rsidRPr="003B302C">
      <w:pPr>
        <w:jc w:val="both"/>
        <w:rPr>
          <w:b/>
        </w:rPr>
      </w:pPr>
      <w:r w:rsidRPr="003B302C">
        <w:rPr>
          <w:b/>
        </w:rPr>
        <w:t>DN-a:</w:t>
      </w:r>
      <w:r w:rsidR="0049186E" w:rsidRPr="003B302C">
        <w:rPr>
          <w:b/>
        </w:rPr>
        <w:t xml:space="preserve"> </w:t>
      </w:r>
    </w:p>
    <w:p w:rsidRDefault="003D5672" w:rsidP="0044174A" w:rsidR="0044174A">
      <w:pPr>
        <w:numPr>
          <w:ilvl w:val="0"/>
          <w:numId w:val="7"/>
        </w:numPr>
        <w:jc w:val="both"/>
      </w:pPr>
      <w:r>
        <w:t>e-oglasna ploča suda</w:t>
      </w:r>
    </w:p>
    <w:p w:rsidRDefault="002D368D" w:rsidP="0044174A" w:rsidR="002D368D">
      <w:pPr>
        <w:numPr>
          <w:ilvl w:val="0"/>
          <w:numId w:val="7"/>
        </w:numPr>
        <w:jc w:val="both"/>
      </w:pPr>
      <w:r>
        <w:t>predlagatelju</w:t>
      </w:r>
      <w:r w:rsidR="002C7490">
        <w:t xml:space="preserve"> – e-oglasna ploča </w:t>
      </w:r>
    </w:p>
    <w:p w:rsidRDefault="002D368D" w:rsidP="0044174A" w:rsidR="002D368D" w:rsidRPr="003B302C">
      <w:pPr>
        <w:numPr>
          <w:ilvl w:val="0"/>
          <w:numId w:val="7"/>
        </w:numPr>
        <w:jc w:val="both"/>
      </w:pPr>
      <w:r>
        <w:t>dužniku</w:t>
      </w:r>
    </w:p>
    <w:p w:rsidRDefault="00A64A7D" w:rsidP="004630B2" w:rsidR="00A64A7D" w:rsidRPr="003B302C">
      <w:pPr>
        <w:ind w:left="360"/>
        <w:jc w:val="both"/>
      </w:pPr>
    </w:p>
    <w:sectPr w:rsidR="00A64A7D" w:rsidRPr="003B30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27D8D"/>
    <w:rsid w:val="0003125E"/>
    <w:rsid w:val="00061AD7"/>
    <w:rsid w:val="00083239"/>
    <w:rsid w:val="00084AD4"/>
    <w:rsid w:val="000A1F35"/>
    <w:rsid w:val="000B53D0"/>
    <w:rsid w:val="000C0CE8"/>
    <w:rsid w:val="000D0096"/>
    <w:rsid w:val="000D1E3E"/>
    <w:rsid w:val="000E140A"/>
    <w:rsid w:val="000E2B37"/>
    <w:rsid w:val="000F176D"/>
    <w:rsid w:val="000F7E1C"/>
    <w:rsid w:val="001047C9"/>
    <w:rsid w:val="001144E3"/>
    <w:rsid w:val="00154B86"/>
    <w:rsid w:val="00155124"/>
    <w:rsid w:val="001612A7"/>
    <w:rsid w:val="001B097B"/>
    <w:rsid w:val="001D6C0F"/>
    <w:rsid w:val="001E1B30"/>
    <w:rsid w:val="001F4131"/>
    <w:rsid w:val="00210E4B"/>
    <w:rsid w:val="0021771A"/>
    <w:rsid w:val="002223E7"/>
    <w:rsid w:val="00255BB4"/>
    <w:rsid w:val="00267A17"/>
    <w:rsid w:val="00274348"/>
    <w:rsid w:val="00295DC2"/>
    <w:rsid w:val="002A1850"/>
    <w:rsid w:val="002B5679"/>
    <w:rsid w:val="002C72AA"/>
    <w:rsid w:val="002C7490"/>
    <w:rsid w:val="002D1266"/>
    <w:rsid w:val="002D200A"/>
    <w:rsid w:val="002D368D"/>
    <w:rsid w:val="002E4061"/>
    <w:rsid w:val="002E5AD0"/>
    <w:rsid w:val="002F2C98"/>
    <w:rsid w:val="00304319"/>
    <w:rsid w:val="00310D4E"/>
    <w:rsid w:val="00311E8F"/>
    <w:rsid w:val="00317EEF"/>
    <w:rsid w:val="00343C2A"/>
    <w:rsid w:val="00345EFE"/>
    <w:rsid w:val="00365351"/>
    <w:rsid w:val="003907A4"/>
    <w:rsid w:val="003919A1"/>
    <w:rsid w:val="0039245C"/>
    <w:rsid w:val="003A1FA0"/>
    <w:rsid w:val="003A2628"/>
    <w:rsid w:val="003A6520"/>
    <w:rsid w:val="003B302C"/>
    <w:rsid w:val="003C0ED0"/>
    <w:rsid w:val="003D5672"/>
    <w:rsid w:val="003E7D15"/>
    <w:rsid w:val="003F6C6B"/>
    <w:rsid w:val="00403DE9"/>
    <w:rsid w:val="004161F4"/>
    <w:rsid w:val="0044174A"/>
    <w:rsid w:val="004436B2"/>
    <w:rsid w:val="004630B2"/>
    <w:rsid w:val="004825ED"/>
    <w:rsid w:val="00483C2F"/>
    <w:rsid w:val="00483FC7"/>
    <w:rsid w:val="0049186E"/>
    <w:rsid w:val="004976BC"/>
    <w:rsid w:val="004A3417"/>
    <w:rsid w:val="004B3DA1"/>
    <w:rsid w:val="004D59CE"/>
    <w:rsid w:val="004E63BC"/>
    <w:rsid w:val="004E7B10"/>
    <w:rsid w:val="005112C0"/>
    <w:rsid w:val="00511EF3"/>
    <w:rsid w:val="00514737"/>
    <w:rsid w:val="0051752F"/>
    <w:rsid w:val="0052561D"/>
    <w:rsid w:val="00535112"/>
    <w:rsid w:val="005505D8"/>
    <w:rsid w:val="005609ED"/>
    <w:rsid w:val="00561781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5F4DDD"/>
    <w:rsid w:val="0060635D"/>
    <w:rsid w:val="006076D6"/>
    <w:rsid w:val="00607B9D"/>
    <w:rsid w:val="006105FD"/>
    <w:rsid w:val="00620A01"/>
    <w:rsid w:val="00627F0A"/>
    <w:rsid w:val="00636FEC"/>
    <w:rsid w:val="00663642"/>
    <w:rsid w:val="00671543"/>
    <w:rsid w:val="00671E90"/>
    <w:rsid w:val="0067544A"/>
    <w:rsid w:val="006764CE"/>
    <w:rsid w:val="00694D43"/>
    <w:rsid w:val="006C498A"/>
    <w:rsid w:val="006D75D5"/>
    <w:rsid w:val="006E20CD"/>
    <w:rsid w:val="0070135D"/>
    <w:rsid w:val="00703E85"/>
    <w:rsid w:val="00716040"/>
    <w:rsid w:val="0075244B"/>
    <w:rsid w:val="00754036"/>
    <w:rsid w:val="00780F64"/>
    <w:rsid w:val="007840A9"/>
    <w:rsid w:val="00787A78"/>
    <w:rsid w:val="00795DD9"/>
    <w:rsid w:val="007A7E23"/>
    <w:rsid w:val="007C00BD"/>
    <w:rsid w:val="007C1564"/>
    <w:rsid w:val="007C1A0D"/>
    <w:rsid w:val="007D1BFB"/>
    <w:rsid w:val="007E19AE"/>
    <w:rsid w:val="008011D6"/>
    <w:rsid w:val="00820E0E"/>
    <w:rsid w:val="00841D7B"/>
    <w:rsid w:val="0084642F"/>
    <w:rsid w:val="008519F6"/>
    <w:rsid w:val="00854752"/>
    <w:rsid w:val="00861ADA"/>
    <w:rsid w:val="00864D5C"/>
    <w:rsid w:val="00883837"/>
    <w:rsid w:val="008919E0"/>
    <w:rsid w:val="00893765"/>
    <w:rsid w:val="008951B6"/>
    <w:rsid w:val="008B017F"/>
    <w:rsid w:val="008B56EF"/>
    <w:rsid w:val="008C49D4"/>
    <w:rsid w:val="008C61B4"/>
    <w:rsid w:val="008C699E"/>
    <w:rsid w:val="008E257C"/>
    <w:rsid w:val="00900DFD"/>
    <w:rsid w:val="00901041"/>
    <w:rsid w:val="00903FFF"/>
    <w:rsid w:val="0091739C"/>
    <w:rsid w:val="00917BC7"/>
    <w:rsid w:val="009321F4"/>
    <w:rsid w:val="009358CC"/>
    <w:rsid w:val="00941F74"/>
    <w:rsid w:val="00950058"/>
    <w:rsid w:val="00950911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D2BCC"/>
    <w:rsid w:val="009E0F77"/>
    <w:rsid w:val="009F29A4"/>
    <w:rsid w:val="00A14A6B"/>
    <w:rsid w:val="00A45409"/>
    <w:rsid w:val="00A64A7D"/>
    <w:rsid w:val="00A75951"/>
    <w:rsid w:val="00A90E16"/>
    <w:rsid w:val="00AA2544"/>
    <w:rsid w:val="00AA3F63"/>
    <w:rsid w:val="00AD27B0"/>
    <w:rsid w:val="00AD69BA"/>
    <w:rsid w:val="00AD6D89"/>
    <w:rsid w:val="00AE4BD0"/>
    <w:rsid w:val="00AF4CD7"/>
    <w:rsid w:val="00AF5EFD"/>
    <w:rsid w:val="00AF7692"/>
    <w:rsid w:val="00B01957"/>
    <w:rsid w:val="00B20EDF"/>
    <w:rsid w:val="00B328E6"/>
    <w:rsid w:val="00B46A50"/>
    <w:rsid w:val="00B5148C"/>
    <w:rsid w:val="00B63CF8"/>
    <w:rsid w:val="00B671CB"/>
    <w:rsid w:val="00B721E4"/>
    <w:rsid w:val="00B9419A"/>
    <w:rsid w:val="00BA736A"/>
    <w:rsid w:val="00BB51F5"/>
    <w:rsid w:val="00BB7EE5"/>
    <w:rsid w:val="00BC6DAB"/>
    <w:rsid w:val="00BD7257"/>
    <w:rsid w:val="00C03932"/>
    <w:rsid w:val="00C304F9"/>
    <w:rsid w:val="00C34BF8"/>
    <w:rsid w:val="00C422C9"/>
    <w:rsid w:val="00C57AFF"/>
    <w:rsid w:val="00C770BD"/>
    <w:rsid w:val="00CB73AF"/>
    <w:rsid w:val="00CC02E5"/>
    <w:rsid w:val="00CC7F1A"/>
    <w:rsid w:val="00CD3A84"/>
    <w:rsid w:val="00CE1197"/>
    <w:rsid w:val="00CE2FE0"/>
    <w:rsid w:val="00CE47DE"/>
    <w:rsid w:val="00CF31EE"/>
    <w:rsid w:val="00D04E82"/>
    <w:rsid w:val="00D0636D"/>
    <w:rsid w:val="00D10AFD"/>
    <w:rsid w:val="00D222D7"/>
    <w:rsid w:val="00D278F3"/>
    <w:rsid w:val="00D3292C"/>
    <w:rsid w:val="00D75175"/>
    <w:rsid w:val="00DA31FD"/>
    <w:rsid w:val="00DD0B26"/>
    <w:rsid w:val="00DD7C9D"/>
    <w:rsid w:val="00DE7969"/>
    <w:rsid w:val="00E07E3B"/>
    <w:rsid w:val="00E10770"/>
    <w:rsid w:val="00E143F2"/>
    <w:rsid w:val="00E27A74"/>
    <w:rsid w:val="00E428AC"/>
    <w:rsid w:val="00E46B7C"/>
    <w:rsid w:val="00E831A9"/>
    <w:rsid w:val="00EB42D7"/>
    <w:rsid w:val="00EB68B4"/>
    <w:rsid w:val="00ED248E"/>
    <w:rsid w:val="00ED6253"/>
    <w:rsid w:val="00EE0C05"/>
    <w:rsid w:val="00EE6F55"/>
    <w:rsid w:val="00EF1C57"/>
    <w:rsid w:val="00EF511A"/>
    <w:rsid w:val="00F372D2"/>
    <w:rsid w:val="00F37C04"/>
    <w:rsid w:val="00F44EE6"/>
    <w:rsid w:val="00F6087A"/>
    <w:rsid w:val="00F63238"/>
    <w:rsid w:val="00F71A15"/>
    <w:rsid w:val="00F751AD"/>
    <w:rsid w:val="00F77B1C"/>
    <w:rsid w:val="00F83997"/>
    <w:rsid w:val="00FA565C"/>
    <w:rsid w:val="00FC31AF"/>
    <w:rsid w:val="00FC5F9A"/>
    <w:rsid w:val="00FD6FE8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E2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E2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E2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E2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E2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E2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E2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E2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1982</izvorni_sadrzaj>
    <derivirana_varijabla naziv="DomainObject.Predmet.Broj_1">1982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St-1982/2016</izvorni_sadrzaj>
    <derivirana_varijabla naziv="DomainObject.Predmet.OznakaBroj_1">St-1982/2016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MONTALING, za trgovinu, uvoz-izvoz d.o.o. zastupanog po punomoćniku Stipe Cvitanović</izvorni_sadrzaj>
    <derivirana_varijabla naziv="DomainObject.Predmet.ProtustrankaFormated_1">  MONTALING, za trgovinu, uvoz-izvoz d.o.o. zastupanog po punomoćniku Stipe Cvitanović</derivirana_varijabla>
  </DomainObject.Predmet.ProtustrankaFormated>
  <DomainObject.Predmet.ProtustrankaFormatedOIB>
    <izvorni_sadrzaj>  MONTALING, za trgovinu, uvoz-izvoz d.o.o., OIB 71056361203 zastupanog po punomoćniku Stipe Cvitanović</izvorni_sadrzaj>
    <derivirana_varijabla naziv="DomainObject.Predmet.ProtustrankaFormatedOIB_1">  MONTALING, za trgovinu, uvoz-izvoz d.o.o., OIB 71056361203 zastupanog po punomoćniku Stipe Cvitanović</derivirana_varijabla>
  </DomainObject.Predmet.ProtustrankaFormatedOIB>
  <DomainObject.Predmet.ProtustrankaFormatedWithAdress>
    <izvorni_sadrzaj> MONTALING, za trgovinu, uvoz-izvoz d.o.o., Mostarska 9, 20350 Metković zastupanog po punomoćniku Stipe Cvitanović</izvorni_sadrzaj>
    <derivirana_varijabla naziv="DomainObject.Predmet.ProtustrankaFormatedWithAdress_1"> MONTALING, za trgovinu, uvoz-izvoz d.o.o., Mostarska 9, 20350 Metković zastupanog po punomoćniku Stipe Cvitanović</derivirana_varijabla>
  </DomainObject.Predmet.ProtustrankaFormatedWithAdress>
  <DomainObject.Predmet.ProtustrankaFormatedWithAdressOIB>
    <izvorni_sadrzaj> MONTALING, za trgovinu, uvoz-izvoz d.o.o., OIB 71056361203, Mostarska 9, 20350 Metković zastupanog po punomoćniku Stipe Cvitanović</izvorni_sadrzaj>
    <derivirana_varijabla naziv="DomainObject.Predmet.ProtustrankaFormatedWithAdressOIB_1"> MONTALING, za trgovinu, uvoz-izvoz d.o.o., OIB 71056361203, Mostarska 9, 20350 Metković zastupanog po punomoćniku Stipe Cvitanović</derivirana_varijabla>
  </DomainObject.Predmet.ProtustrankaFormatedWithAdressOIB>
  <DomainObject.Predmet.ProtustrankaWithAdress>
    <izvorni_sadrzaj>MONTALING, za trgovinu, uvoz-izvoz d.o.o. Mostarska 9, 20350 Metković</izvorni_sadrzaj>
    <derivirana_varijabla naziv="DomainObject.Predmet.ProtustrankaWithAdress_1">MONTALING, za trgovinu, uvoz-izvoz d.o.o. Mostarska 9, 20350 Metković</derivirana_varijabla>
  </DomainObject.Predmet.ProtustrankaWithAdress>
  <DomainObject.Predmet.ProtustrankaWithAdressOIB>
    <izvorni_sadrzaj>MONTALING, za trgovinu, uvoz-izvoz d.o.o., OIB 71056361203, Mostarska 9, 20350 Metković</izvorni_sadrzaj>
    <derivirana_varijabla naziv="DomainObject.Predmet.ProtustrankaWithAdressOIB_1">MONTALING, za trgovinu, uvoz-izvoz d.o.o., OIB 71056361203, Mostarska 9, 20350 Metković</derivirana_varijabla>
  </DomainObject.Predmet.ProtustrankaWithAdressOIB>
  <DomainObject.Predmet.ProtustrankaNazivFormated>
    <izvorni_sadrzaj>MONTALING, za trgovinu, uvoz-izvoz d.o.o.</izvorni_sadrzaj>
    <derivirana_varijabla naziv="DomainObject.Predmet.ProtustrankaNazivFormated_1">MONTALING, za trgovinu, uvoz-izvoz d.o.o.</derivirana_varijabla>
  </DomainObject.Predmet.ProtustrankaNazivFormated>
  <DomainObject.Predmet.ProtustrankaNazivFormatedOIB>
    <izvorni_sadrzaj>MONTALING, za trgovinu, uvoz-izvoz d.o.o., OIB 71056361203</izvorni_sadrzaj>
    <derivirana_varijabla naziv="DomainObject.Predmet.ProtustrankaNazivFormatedOIB_1">MONTALING, za trgovinu, uvoz-izvoz d.o.o., OIB 71056361203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4393699.42</izvorni_sadrzaj>
    <derivirana_varijabla naziv="DomainObject.Predmet.TrenutnaVrijednost_1">4393699.42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MONTALING, za trgovinu, uvoz-izvoz d.o.o. zastupanog po punomoćniku Stipe Cvitanović</item>
    </izvorni_sadrzaj>
    <derivirana_varijabla naziv="DomainObject.Predmet.ProtuStrankaListFormated_1">
      <item>MONTALING, za trgovinu, uvoz-izvoz d.o.o. zastupanog po punomoćniku Stipe Cvitanović</item>
    </derivirana_varijabla>
  </DomainObject.Predmet.ProtuStrankaListFormated>
  <DomainObject.Predmet.ProtuStrankaListFormatedOIB>
    <izvorni_sadrzaj>
      <item>MONTALING, za trgovinu, uvoz-izvoz d.o.o., OIB 71056361203 zastupanog po punomoćniku Stipe Cvitanović</item>
    </izvorni_sadrzaj>
    <derivirana_varijabla naziv="DomainObject.Predmet.ProtuStrankaListFormatedOIB_1">
      <item>MONTALING, za trgovinu, uvoz-izvoz d.o.o., OIB 71056361203 zastupanog po punomoćniku Stipe Cvitanović</item>
    </derivirana_varijabla>
  </DomainObject.Predmet.ProtuStrankaListFormatedOIB>
  <DomainObject.Predmet.ProtuStrankaListFormatedWithAdress>
    <izvorni_sadrzaj>
      <item>MONTALING, za trgovinu, uvoz-izvoz d.o.o., Mostarska 9, 20350 Metković zastupanog po punomoćniku Stipe Cvitanović</item>
    </izvorni_sadrzaj>
    <derivirana_varijabla naziv="DomainObject.Predmet.ProtuStrankaListFormatedWithAdress_1">
      <item>MONTALING, za trgovinu, uvoz-izvoz d.o.o., Mostarska 9, 20350 Metković zastupanog po punomoćniku Stipe Cvitanović</item>
    </derivirana_varijabla>
  </DomainObject.Predmet.ProtuStrankaListFormatedWithAdress>
  <DomainObject.Predmet.ProtuStrankaListFormatedWithAdressOIB>
    <izvorni_sadrzaj>
      <item>MONTALING, za trgovinu, uvoz-izvoz d.o.o., OIB 71056361203, Mostarska 9, 20350 Metković zastupanog po punomoćniku Stipe Cvitanović</item>
    </izvorni_sadrzaj>
    <derivirana_varijabla naziv="DomainObject.Predmet.ProtuStrankaListFormatedWithAdressOIB_1">
      <item>MONTALING, za trgovinu, uvoz-izvoz d.o.o., OIB 71056361203, Mostarska 9, 20350 Metković zastupanog po punomoćniku Stipe Cvitanović</item>
    </derivirana_varijabla>
  </DomainObject.Predmet.ProtuStrankaListFormatedWithAdressOIB>
  <DomainObject.Predmet.ProtuStrankaListNazivFormated>
    <izvorni_sadrzaj>
      <item>MONTALING, za trgovinu, uvoz-izvoz d.o.o.</item>
    </izvorni_sadrzaj>
    <derivirana_varijabla naziv="DomainObject.Predmet.ProtuStrankaListNazivFormated_1">
      <item>MONTALING, za trgovinu, uvoz-izvoz d.o.o.</item>
    </derivirana_varijabla>
  </DomainObject.Predmet.ProtuStrankaListNazivFormated>
  <DomainObject.Predmet.ProtuStrankaListNazivFormatedOIB>
    <izvorni_sadrzaj>
      <item>MONTALING, za trgovinu, uvoz-izvoz d.o.o., OIB 71056361203</item>
    </izvorni_sadrzaj>
    <derivirana_varijabla naziv="DomainObject.Predmet.ProtuStrankaListNazivFormatedOIB_1">
      <item>MONTALING, za trgovinu, uvoz-izvoz d.o.o., OIB 71056361203</item>
    </derivirana_varijabla>
  </DomainObject.Predmet.ProtuStrankaListNazivFormatedOIB>
  <DomainObject.Predmet.OstaliListFormated>
    <izvorni_sadrzaj>
      <item>Stipe Cvitanović punomoćnik sudionika u postupku MONTALING, za trgovinu, uvoz-izvoz d.o.o.</item>
    </izvorni_sadrzaj>
    <derivirana_varijabla naziv="DomainObject.Predmet.OstaliListFormated_1">
      <item>Stipe Cvitanović punomoćnik sudionika u postupku MONTALING, za trgovinu, uvoz-izvoz d.o.o.</item>
    </derivirana_varijabla>
  </DomainObject.Predmet.OstaliListFormated>
  <DomainObject.Predmet.OstaliListFormatedOIB>
    <izvorni_sadrzaj>
      <item>Stipe Cvitanović, OIB 77081672517 punomoćnik sudionika u postupku MONTALING, za trgovinu, uvoz-izvoz d.o.o.</item>
    </izvorni_sadrzaj>
    <derivirana_varijabla naziv="DomainObject.Predmet.OstaliListFormatedOIB_1">
      <item>Stipe Cvitanović, OIB 77081672517 punomoćnik sudionika u postupku MONTALING, za trgovinu, uvoz-izvoz d.o.o.</item>
    </derivirana_varijabla>
  </DomainObject.Predmet.OstaliListFormatedOIB>
  <DomainObject.Predmet.OstaliListFormatedWithAdress>
    <izvorni_sadrzaj>
      <item>Stipe Cvitanović, Sportska b.b., 20350 Metković punomoćnik sudionika u postupku MONTALING, za trgovinu, uvoz-izvoz d.o.o.</item>
    </izvorni_sadrzaj>
    <derivirana_varijabla naziv="DomainObject.Predmet.OstaliListFormatedWithAdress_1">
      <item>Stipe Cvitanović, Sportska b.b., 20350 Metković punomoćnik sudionika u postupku MONTALING, za trgovinu, uvoz-izvoz d.o.o.</item>
    </derivirana_varijabla>
  </DomainObject.Predmet.OstaliListFormatedWithAdress>
  <DomainObject.Predmet.OstaliListFormatedWithAdressOIB>
    <izvorni_sadrzaj>
      <item>Stipe Cvitanović, OIB 77081672517, Sportska b.b., 20350 Metković punomoćnik sudionika u postupku MONTALING, za trgovinu, uvoz-izvoz d.o.o.</item>
    </izvorni_sadrzaj>
    <derivirana_varijabla naziv="DomainObject.Predmet.OstaliListFormatedWithAdressOIB_1">
      <item>Stipe Cvitanović, OIB 77081672517, Sportska b.b., 20350 Metković punomoćnik sudionika u postupku MONTALING, za trgovinu, uvoz-izvoz d.o.o.</item>
    </derivirana_varijabla>
  </DomainObject.Predmet.OstaliListFormatedWithAdressOIB>
  <DomainObject.Predmet.OstaliListNazivFormated>
    <izvorni_sadrzaj>
      <item>Stipe Cvitanović</item>
    </izvorni_sadrzaj>
    <derivirana_varijabla naziv="DomainObject.Predmet.OstaliListNazivFormated_1">
      <item>Stipe Cvitanović</item>
    </derivirana_varijabla>
  </DomainObject.Predmet.OstaliListNazivFormated>
  <DomainObject.Predmet.OstaliListNazivFormatedOIB>
    <izvorni_sadrzaj>
      <item>Stipe Cvitanović, OIB 77081672517</item>
    </izvorni_sadrzaj>
    <derivirana_varijabla naziv="DomainObject.Predmet.OstaliListNazivFormatedOIB_1">
      <item>Stipe Cvitanović, OIB 77081672517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MONTALING, za trgovinu, uvoz-izvoz d.o.o.</izvorni_sadrzaj>
    <derivirana_varijabla naziv="DomainObject.Predmet.ProtustrankaIDrugi_1">MONTALING, za trgovinu, uvoz-izvoz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MONTALING, za trgovinu, uvoz-izvoz d.o.o., OIB 71056361203, Mostarska 9, 20350 Metković</izvorni_sadrzaj>
    <derivirana_varijabla naziv="DomainObject.Predmet.ProtustrankaIDrugiAdressOIB_1">MONTALING, za trgovinu, uvoz-izvoz d.o.o., OIB 71056361203, Mostarska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MONTALING, za trgovinu, uvoz-izvoz d.o.o.</item>
      <item>Stipe Cvitanović</item>
    </izvorni_sadrzaj>
    <derivirana_varijabla naziv="DomainObject.Predmet.SudioniciListNaziv_1">
      <item>FINA, RC Split, Podružnica Dubrovnik</item>
      <item>MONTALING, za trgovinu, uvoz-izvoz d.o.o.</item>
      <item>Stipe Cvitanović</item>
    </derivirana_varijabla>
  </DomainObject.Predmet.SudioniciListNaziv>
  <DomainObject.Predmet.SudioniciListAdressOIB>
    <izvorni_sadrzaj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</izvorni_sadrzaj>
    <derivirana_varijabla naziv="DomainObject.Predmet.SudioniciListAdressOIB_1">
      <item>FINA, RC Split, Podružnica Dubrovnik, OIB 85821130368, Vukovarska 2,20000 Dubrovnik</item>
      <item>MONTALING, za trgovinu, uvoz-izvoz d.o.o., OIB 71056361203, Mostarska 9,20350 Metković</item>
      <item>Stipe Cvitanović, OIB 77081672517, Sportska b.b.,20350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71056361203</item>
      <item>, OIB 77081672517</item>
    </izvorni_sadrzaj>
    <derivirana_varijabla naziv="DomainObject.Predmet.SudioniciListNazivOIB_1">
      <item>, OIB 85821130368</item>
      <item>, OIB 71056361203</item>
      <item>, OIB 77081672517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138</properties:Words>
  <properties:Characters>622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2017-01-16T08:49:00Z</dcterms:created>
  <dc:creator>RH-TDU</dc:creator>
  <cp:lastModifiedBy>Mara Marčinko</cp:lastModifiedBy>
  <cp:lastPrinted>2017-01-16T08:54:00Z</cp:lastPrinted>
  <dcterms:modified xmlns:xsi="http://www.w3.org/2001/XMLSchema-instance" xsi:type="dcterms:W3CDTF">2017-01-16T08:55:00Z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