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a41f" w14:paraId="2dba41f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1F5DF5">
        <w:rPr>
          <w:rFonts w:hAnsi="Times New Roman" w:ascii="Times New Roman"/>
        </w:rPr>
        <w:t>3713/16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F750AA" w:rsidR="00F750A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META d.o.o.</w:t>
      </w:r>
    </w:p>
    <w:p w:rsidRDefault="00F750AA" w:rsidR="00E13BFB">
      <w:pPr>
        <w:jc w:val="right"/>
        <w:rPr>
          <w:rFonts w:hAnsi="Times New Roman" w:ascii="Times New Roman"/>
        </w:rPr>
      </w:pPr>
      <w:r w:rsidRPr="000474B3">
        <w:rPr>
          <w:rFonts w:hAnsi="Times New Roman" w:ascii="Times New Roman"/>
        </w:rPr>
        <w:t xml:space="preserve"> Gornja </w:t>
      </w:r>
      <w:proofErr w:type="spellStart"/>
      <w:r w:rsidRPr="000474B3">
        <w:rPr>
          <w:rFonts w:hAnsi="Times New Roman" w:ascii="Times New Roman"/>
        </w:rPr>
        <w:t>Konjščina</w:t>
      </w:r>
      <w:proofErr w:type="spellEnd"/>
      <w:r w:rsidRPr="000474B3">
        <w:rPr>
          <w:rFonts w:hAnsi="Times New Roman" w:ascii="Times New Roman"/>
        </w:rPr>
        <w:t xml:space="preserve">, Gornja </w:t>
      </w:r>
      <w:proofErr w:type="spellStart"/>
      <w:r w:rsidRPr="000474B3">
        <w:rPr>
          <w:rFonts w:hAnsi="Times New Roman" w:ascii="Times New Roman"/>
        </w:rPr>
        <w:t>Konjščina</w:t>
      </w:r>
      <w:proofErr w:type="spellEnd"/>
      <w:r w:rsidRPr="000474B3">
        <w:rPr>
          <w:rFonts w:hAnsi="Times New Roman" w:ascii="Times New Roman"/>
        </w:rPr>
        <w:t xml:space="preserve"> </w:t>
      </w:r>
      <w:proofErr w:type="spellStart"/>
      <w:r w:rsidRPr="000474B3">
        <w:rPr>
          <w:rFonts w:hAnsi="Times New Roman" w:ascii="Times New Roman"/>
        </w:rPr>
        <w:t>bb</w:t>
      </w:r>
      <w:proofErr w:type="spellEnd"/>
    </w:p>
    <w:p w:rsidRDefault="00F750AA" w:rsidR="00F750AA">
      <w:pPr>
        <w:jc w:val="right"/>
        <w:rPr>
          <w:rFonts w:hAnsi="Times New Roman" w:ascii="Times New Roman"/>
        </w:rPr>
      </w:pPr>
    </w:p>
    <w:p w:rsidRDefault="00F750AA" w:rsidR="00F750A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F750AA" w:rsidR="00F750A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SINIŠA MEDVED</w:t>
      </w:r>
    </w:p>
    <w:p w:rsidRDefault="00F750AA" w:rsidR="00F750A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Gornji </w:t>
      </w:r>
      <w:proofErr w:type="spellStart"/>
      <w:r>
        <w:rPr>
          <w:rFonts w:hAnsi="Times New Roman" w:ascii="Times New Roman"/>
        </w:rPr>
        <w:t>Kneginec</w:t>
      </w:r>
      <w:proofErr w:type="spellEnd"/>
      <w:r>
        <w:rPr>
          <w:rFonts w:hAnsi="Times New Roman" w:ascii="Times New Roman"/>
        </w:rPr>
        <w:t>, Toplička 35</w:t>
      </w:r>
    </w:p>
    <w:p w:rsidRDefault="00F750AA" w:rsidR="00F750AA" w:rsidRPr="00B60A70">
      <w:pPr>
        <w:jc w:val="right"/>
        <w:rPr>
          <w:rFonts w:hAnsi="Times New Roman" w:ascii="Times New Roman"/>
          <w:b/>
        </w:rPr>
      </w:pPr>
    </w:p>
    <w:p w:rsidRDefault="00052E15" w:rsidP="005208DD" w:rsidR="005208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1F5DF5" w:rsidRPr="000474B3">
        <w:rPr>
          <w:rFonts w:hAnsi="Times New Roman" w:ascii="Times New Roman"/>
        </w:rPr>
        <w:t xml:space="preserve">META d.o.o., Gornja </w:t>
      </w:r>
      <w:proofErr w:type="spellStart"/>
      <w:r w:rsidR="001F5DF5" w:rsidRPr="000474B3">
        <w:rPr>
          <w:rFonts w:hAnsi="Times New Roman" w:ascii="Times New Roman"/>
        </w:rPr>
        <w:t>Konjščina</w:t>
      </w:r>
      <w:proofErr w:type="spellEnd"/>
      <w:r w:rsidR="001F5DF5" w:rsidRPr="000474B3">
        <w:rPr>
          <w:rFonts w:hAnsi="Times New Roman" w:ascii="Times New Roman"/>
        </w:rPr>
        <w:t xml:space="preserve">, Gornja </w:t>
      </w:r>
      <w:proofErr w:type="spellStart"/>
      <w:r w:rsidR="001F5DF5" w:rsidRPr="000474B3">
        <w:rPr>
          <w:rFonts w:hAnsi="Times New Roman" w:ascii="Times New Roman"/>
        </w:rPr>
        <w:t>Konjščina</w:t>
      </w:r>
      <w:proofErr w:type="spellEnd"/>
      <w:r w:rsidR="001F5DF5" w:rsidRPr="000474B3">
        <w:rPr>
          <w:rFonts w:hAnsi="Times New Roman" w:ascii="Times New Roman"/>
        </w:rPr>
        <w:t xml:space="preserve"> </w:t>
      </w:r>
      <w:proofErr w:type="spellStart"/>
      <w:r w:rsidR="001F5DF5" w:rsidRPr="000474B3">
        <w:rPr>
          <w:rFonts w:hAnsi="Times New Roman" w:ascii="Times New Roman"/>
        </w:rPr>
        <w:t>bb</w:t>
      </w:r>
      <w:proofErr w:type="spellEnd"/>
      <w:r w:rsidR="001F5DF5" w:rsidRPr="000474B3">
        <w:rPr>
          <w:rFonts w:hAnsi="Times New Roman" w:ascii="Times New Roman"/>
        </w:rPr>
        <w:t>, OIB 24891104877</w:t>
      </w:r>
    </w:p>
    <w:p w:rsidRDefault="003C03EE" w:rsidP="005208DD" w:rsidR="003C03EE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3C03EE">
        <w:rPr>
          <w:rFonts w:hAnsi="Times New Roman" w:ascii="Times New Roman"/>
          <w:b/>
        </w:rPr>
        <w:t>16. svibnja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1F5DF5">
        <w:rPr>
          <w:rFonts w:hAnsi="Times New Roman" w:ascii="Times New Roman"/>
          <w:b/>
        </w:rPr>
        <w:t>10,30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D44EE2">
        <w:rPr>
          <w:rFonts w:hAnsi="Times New Roman" w:ascii="Times New Roman"/>
        </w:rPr>
        <w:t>10</w:t>
      </w:r>
      <w:r w:rsidR="00E16153">
        <w:rPr>
          <w:rFonts w:hAnsi="Times New Roman" w:ascii="Times New Roman"/>
        </w:rPr>
        <w:t>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3C03EE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52A36"/>
    <w:rsid w:val="00052E15"/>
    <w:rsid w:val="000847DB"/>
    <w:rsid w:val="00092CC0"/>
    <w:rsid w:val="000D7B06"/>
    <w:rsid w:val="00131C0E"/>
    <w:rsid w:val="001A0EA0"/>
    <w:rsid w:val="001D3A21"/>
    <w:rsid w:val="001D56C6"/>
    <w:rsid w:val="001F5DF5"/>
    <w:rsid w:val="002532D0"/>
    <w:rsid w:val="002670A6"/>
    <w:rsid w:val="002B54C8"/>
    <w:rsid w:val="002E64E5"/>
    <w:rsid w:val="002F0ACC"/>
    <w:rsid w:val="00304004"/>
    <w:rsid w:val="00310E10"/>
    <w:rsid w:val="00316582"/>
    <w:rsid w:val="003516C2"/>
    <w:rsid w:val="00351E76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87D9D"/>
    <w:rsid w:val="005A7390"/>
    <w:rsid w:val="00622D07"/>
    <w:rsid w:val="00637508"/>
    <w:rsid w:val="006C6DAE"/>
    <w:rsid w:val="007860FD"/>
    <w:rsid w:val="007A13E9"/>
    <w:rsid w:val="007B32C2"/>
    <w:rsid w:val="007C60EA"/>
    <w:rsid w:val="0080218C"/>
    <w:rsid w:val="00826A0F"/>
    <w:rsid w:val="00853C23"/>
    <w:rsid w:val="008C5126"/>
    <w:rsid w:val="009242C8"/>
    <w:rsid w:val="00926C2A"/>
    <w:rsid w:val="00965B17"/>
    <w:rsid w:val="00967CE3"/>
    <w:rsid w:val="009E082B"/>
    <w:rsid w:val="00A05F6F"/>
    <w:rsid w:val="00A24458"/>
    <w:rsid w:val="00A53ADA"/>
    <w:rsid w:val="00A53F55"/>
    <w:rsid w:val="00A77D5C"/>
    <w:rsid w:val="00AA046F"/>
    <w:rsid w:val="00AE4B21"/>
    <w:rsid w:val="00B60A70"/>
    <w:rsid w:val="00B86DDC"/>
    <w:rsid w:val="00BD4A84"/>
    <w:rsid w:val="00C179AA"/>
    <w:rsid w:val="00CA66F9"/>
    <w:rsid w:val="00CD7DA1"/>
    <w:rsid w:val="00D44EE2"/>
    <w:rsid w:val="00D6610B"/>
    <w:rsid w:val="00D742EB"/>
    <w:rsid w:val="00DA22A1"/>
    <w:rsid w:val="00DC0535"/>
    <w:rsid w:val="00DF69D2"/>
    <w:rsid w:val="00E13BFB"/>
    <w:rsid w:val="00E16153"/>
    <w:rsid w:val="00E87B43"/>
    <w:rsid w:val="00F54DC3"/>
    <w:rsid w:val="00F70E3E"/>
    <w:rsid w:val="00F750AA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16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8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16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8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3713</izvorni_sadrzaj>
    <derivirana_varijabla naziv="DomainObject.Predmet.Broj_1">3713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</izvorni_sadrzaj>
    <derivirana_varijabla naziv="DomainObject.Predmet.Opis_1">br.12 Su-30/16 i 12 Su-19/16 od 01.04.2016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St-3713/2016</izvorni_sadrzaj>
    <derivirana_varijabla naziv="DomainObject.Predmet.OznakaBroj_1">St-3713/2016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 d.o.o.</izvorni_sadrzaj>
    <derivirana_varijabla naziv="DomainObject.Predmet.ProtustrankaFormated_1">  META d.o.o.</derivirana_varijabla>
  </DomainObject.Predmet.ProtustrankaFormated>
  <DomainObject.Predmet.ProtustrankaFormatedOIB>
    <izvorni_sadrzaj>  META d.o.o., OIB 24891104877</izvorni_sadrzaj>
    <derivirana_varijabla naziv="DomainObject.Predmet.ProtustrankaFormatedOIB_1">  META d.o.o., OIB 24891104877</derivirana_varijabla>
  </DomainObject.Predmet.ProtustrankaFormatedOIB>
  <DomainObject.Predmet.ProtustrankaFormatedWithAdress>
    <izvorni_sadrzaj> META d.o.o., Gornja Konjščina/bb, 49282 Gornja Konjščina</izvorni_sadrzaj>
    <derivirana_varijabla naziv="DomainObject.Predmet.ProtustrankaFormatedWithAdress_1"> META d.o.o., Gornja Konjščina/bb, 49282 Gornja Konjščina</derivirana_varijabla>
  </DomainObject.Predmet.ProtustrankaFormatedWithAdress>
  <DomainObject.Predmet.ProtustrankaFormatedWithAdressOIB>
    <izvorni_sadrzaj> META d.o.o., OIB 24891104877, Gornja Konjščina/bb, 49282 Gornja Konjščina</izvorni_sadrzaj>
    <derivirana_varijabla naziv="DomainObject.Predmet.ProtustrankaFormatedWithAdressOIB_1"> META d.o.o., OIB 24891104877, Gornja Konjščina/bb, 49282 Gornja Konjščina</derivirana_varijabla>
  </DomainObject.Predmet.ProtustrankaFormatedWithAdressOIB>
  <DomainObject.Predmet.ProtustrankaWithAdress>
    <izvorni_sadrzaj>META d.o.o. Gornja Konjščina/bb, 49282 Gornja Konjščina</izvorni_sadrzaj>
    <derivirana_varijabla naziv="DomainObject.Predmet.ProtustrankaWithAdress_1">META d.o.o. Gornja Konjščina/bb, 49282 Gornja Konjščina</derivirana_varijabla>
  </DomainObject.Predmet.ProtustrankaWithAdress>
  <DomainObject.Predmet.ProtustrankaWithAdressOIB>
    <izvorni_sadrzaj>META d.o.o., OIB 24891104877, Gornja Konjščina/bb, 49282 Gornja Konjščina</izvorni_sadrzaj>
    <derivirana_varijabla naziv="DomainObject.Predmet.ProtustrankaWithAdressOIB_1">META d.o.o., OIB 24891104877, Gornja Konjščina/bb, 49282 Gornja Konjščina</derivirana_varijabla>
  </DomainObject.Predmet.ProtustrankaWithAdressOIB>
  <DomainObject.Predmet.ProtustrankaNazivFormated>
    <izvorni_sadrzaj>META d.o.o.</izvorni_sadrzaj>
    <derivirana_varijabla naziv="DomainObject.Predmet.ProtustrankaNazivFormated_1">META d.o.o.</derivirana_varijabla>
  </DomainObject.Predmet.ProtustrankaNazivFormated>
  <DomainObject.Predmet.ProtustrankaNazivFormatedOIB>
    <izvorni_sadrzaj>META d.o.o., OIB 24891104877</izvorni_sadrzaj>
    <derivirana_varijabla naziv="DomainObject.Predmet.ProtustrankaNazivFormatedOIB_1">META d.o.o., OIB 24891104877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 d.o.o.</item>
    </izvorni_sadrzaj>
    <derivirana_varijabla naziv="DomainObject.Predmet.ProtuStrankaListFormated_1">
      <item>META d.o.o.</item>
    </derivirana_varijabla>
  </DomainObject.Predmet.ProtuStrankaListFormated>
  <DomainObject.Predmet.ProtuStrankaListFormatedOIB>
    <izvorni_sadrzaj>
      <item>META d.o.o., OIB 24891104877</item>
    </izvorni_sadrzaj>
    <derivirana_varijabla naziv="DomainObject.Predmet.ProtuStrankaListFormatedOIB_1">
      <item>META d.o.o., OIB 24891104877</item>
    </derivirana_varijabla>
  </DomainObject.Predmet.ProtuStrankaListFormatedOIB>
  <DomainObject.Predmet.ProtuStrankaListFormatedWithAdress>
    <izvorni_sadrzaj>
      <item>META d.o.o., Gornja Konjščina/bb, 49282 Gornja Konjščina</item>
    </izvorni_sadrzaj>
    <derivirana_varijabla naziv="DomainObject.Predmet.ProtuStrankaListFormatedWithAdress_1">
      <item>META d.o.o., Gornja Konjščina/bb, 49282 Gornja Konjščina</item>
    </derivirana_varijabla>
  </DomainObject.Predmet.ProtuStrankaListFormatedWithAdress>
  <DomainObject.Predmet.ProtuStrankaListFormatedWithAdressOIB>
    <izvorni_sadrzaj>
      <item>META d.o.o., OIB 24891104877, Gornja Konjščina/bb, 49282 Gornja Konjščina</item>
    </izvorni_sadrzaj>
    <derivirana_varijabla naziv="DomainObject.Predmet.ProtuStrankaListFormatedWithAdressOIB_1">
      <item>META d.o.o., OIB 24891104877, Gornja Konjščina/bb, 49282 Gornja Konjščina</item>
    </derivirana_varijabla>
  </DomainObject.Predmet.ProtuStrankaListFormatedWithAdressOIB>
  <DomainObject.Predmet.ProtuStrankaListNazivFormated>
    <izvorni_sadrzaj>
      <item>META d.o.o.</item>
    </izvorni_sadrzaj>
    <derivirana_varijabla naziv="DomainObject.Predmet.ProtuStrankaListNazivFormated_1">
      <item>META d.o.o.</item>
    </derivirana_varijabla>
  </DomainObject.Predmet.ProtuStrankaListNazivFormated>
  <DomainObject.Predmet.ProtuStrankaListNazivFormatedOIB>
    <izvorni_sadrzaj>
      <item>META d.o.o., OIB 24891104877</item>
    </izvorni_sadrzaj>
    <derivirana_varijabla naziv="DomainObject.Predmet.ProtuStrankaListNazivFormatedOIB_1">
      <item>META d.o.o., OIB 24891104877</item>
    </derivirana_varijabla>
  </DomainObject.Predmet.ProtuStrankaListNazivFormatedOIB>
  <DomainObject.Predmet.OstaliListFormated>
    <izvorni_sadrzaj>
      <item>Siniša Medved</item>
    </izvorni_sadrzaj>
    <derivirana_varijabla naziv="DomainObject.Predmet.OstaliListFormated_1">
      <item>Siniša Medved</item>
    </derivirana_varijabla>
  </DomainObject.Predmet.OstaliListFormated>
  <DomainObject.Predmet.OstaliListFormatedOIB>
    <izvorni_sadrzaj>
      <item>Siniša Medved, OIB 58553781409</item>
    </izvorni_sadrzaj>
    <derivirana_varijabla naziv="DomainObject.Predmet.OstaliListFormatedOIB_1">
      <item>Siniša Medved, OIB 58553781409</item>
    </derivirana_varijabla>
  </DomainObject.Predmet.OstaliListFormatedOIB>
  <DomainObject.Predmet.OstaliListFormatedWithAdress>
    <izvorni_sadrzaj>
      <item>Siniša Medved, Toplička 35, 42204 Gornji Kneginec</item>
    </izvorni_sadrzaj>
    <derivirana_varijabla naziv="DomainObject.Predmet.OstaliListFormatedWithAdress_1">
      <item>Siniša Medved, Toplička 35, 42204 Gornji Kneginec</item>
    </derivirana_varijabla>
  </DomainObject.Predmet.OstaliListFormatedWithAdress>
  <DomainObject.Predmet.OstaliListFormatedWithAdressOIB>
    <izvorni_sadrzaj>
      <item>Siniša Medved, OIB 58553781409, Toplička 35, 42204 Gornji Kneginec</item>
    </izvorni_sadrzaj>
    <derivirana_varijabla naziv="DomainObject.Predmet.OstaliListFormatedWithAdressOIB_1">
      <item>Siniša Medved, OIB 58553781409, Toplička 35, 42204 Gornji Kneginec</item>
    </derivirana_varijabla>
  </DomainObject.Predmet.OstaliListFormatedWithAdressOIB>
  <DomainObject.Predmet.OstaliListNazivFormated>
    <izvorni_sadrzaj>
      <item>Siniša Medved</item>
    </izvorni_sadrzaj>
    <derivirana_varijabla naziv="DomainObject.Predmet.OstaliListNazivFormated_1">
      <item>Siniša Medved</item>
    </derivirana_varijabla>
  </DomainObject.Predmet.OstaliListNazivFormated>
  <DomainObject.Predmet.OstaliListNazivFormatedOIB>
    <izvorni_sadrzaj>
      <item>Siniša Medved, OIB 58553781409</item>
    </izvorni_sadrzaj>
    <derivirana_varijabla naziv="DomainObject.Predmet.OstaliListNazivFormatedOIB_1">
      <item>Siniša Medved, OIB 58553781409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 d.o.o.</izvorni_sadrzaj>
    <derivirana_varijabla naziv="DomainObject.Predmet.ProtustrankaIDrugi_1">META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 d.o.o., OIB 24891104877, Gornja Konjščina/bb, 49282 Gornja Konjščina</izvorni_sadrzaj>
    <derivirana_varijabla naziv="DomainObject.Predmet.ProtustrankaIDrugiAdressOIB_1">META d.o.o., OIB 24891104877, Gornja Konjščina/bb, 49282 Gornja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 d.o.o.</item>
      <item>Siniša Medved</item>
    </izvorni_sadrzaj>
    <derivirana_varijabla naziv="DomainObject.Predmet.SudioniciListNaziv_1">
      <item>FINA Regionalni centar Zagreb</item>
      <item>META d.o.o.</item>
      <item>Siniša Medved</item>
    </derivirana_varijabla>
  </DomainObject.Predmet.SudioniciListNaziv>
  <DomainObject.Predmet.SudioniciListAdressOIB>
    <izvorni_sadrzaj>
      <item>FINA Regionalni centar Zagreb, OIB 85821130368, Trg svibanjskih žrtava 1995. 1,10000 Zagreb</item>
      <item>META d.o.o., OIB 24891104877, Gornja Konjščina/bb,49282 Gornja Konjščina</item>
      <item>Siniša Medved, OIB 58553781409, Toplička 35,42204 Gornji Kneginec</item>
    </izvorni_sadrzaj>
    <derivirana_varijabla naziv="DomainObject.Predmet.SudioniciListAdressOIB_1">
      <item>FINA Regionalni centar Zagreb, OIB 85821130368, Trg svibanjskih žrtava 1995. 1,10000 Zagreb</item>
      <item>META d.o.o., OIB 24891104877, Gornja Konjščina/bb,49282 Gornja Konjščina</item>
      <item>Siniša Medved, OIB 58553781409, Toplička 35,42204 Gornji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24891104877</item>
      <item>, OIB 58553781409</item>
    </izvorni_sadrzaj>
    <derivirana_varijabla naziv="DomainObject.Predmet.SudioniciListNazivOIB_1">
      <item>, OIB 85821130368</item>
      <item>, OIB 24891104877</item>
      <item>, OIB 58553781409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77A8B-5B3B-4980-B89E-D83F62947F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90</properties:Words>
  <properties:Characters>524</properties:Characters>
  <properties:Lines>33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2017-03-10T09:49:00Z</dcterms:created>
  <dc:creator>stecaj</dc:creator>
  <cp:lastModifiedBy>Gordana Grčić</cp:lastModifiedBy>
  <cp:lastPrinted>2017-03-10T09:49:00Z</cp:lastPrinted>
  <dcterms:modified xmlns:xsi="http://www.w3.org/2001/XMLSchema-instance" xsi:type="dcterms:W3CDTF">2017-03-10T09:53:00Z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