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f4a5" w14:paraId="347f4a5" w:rsidRDefault="00AE649C" w:rsidP="006272D6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6272D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272D6" w:rsidP="006272D6" w:rsidR="006272D6" w:rsidRPr="006272D6">
      <w:pPr>
        <w:spacing w:after="0"/>
        <w:jc w:val="both"/>
        <w:rPr>
          <w:rFonts w:cs="Times New Roman" w:eastAsia="Calibri"/>
        </w:rPr>
      </w:pPr>
      <w:r w:rsidRPr="006272D6">
        <w:rPr>
          <w:rFonts w:cs="Times New Roman" w:eastAsia="Calibri"/>
        </w:rPr>
        <w:tab/>
      </w:r>
      <w:r w:rsidRPr="006272D6">
        <w:rPr>
          <w:rFonts w:cs="Times New Roman" w:eastAsia="Calibri"/>
        </w:rPr>
        <w:tab/>
        <w:t>9 St-96/16</w:t>
      </w:r>
    </w:p>
    <w:p w:rsidRDefault="006272D6" w:rsidP="006272D6" w:rsidR="006272D6" w:rsidRPr="006272D6">
      <w:pPr>
        <w:spacing w:after="0"/>
        <w:jc w:val="both"/>
        <w:rPr>
          <w:rFonts w:cs="Times New Roman" w:eastAsia="Calibri"/>
        </w:rPr>
      </w:pPr>
      <w:r w:rsidRPr="006272D6">
        <w:rPr>
          <w:rFonts w:cs="Times New Roman" w:eastAsia="Calibri"/>
        </w:rPr>
        <w:t>REPUBLIKA HRVATSKA</w:t>
      </w:r>
    </w:p>
    <w:p w:rsidRDefault="006272D6" w:rsidP="006272D6" w:rsidR="006272D6" w:rsidRPr="006272D6">
      <w:pPr>
        <w:spacing w:after="0"/>
        <w:jc w:val="both"/>
        <w:rPr>
          <w:rFonts w:cs="Times New Roman" w:eastAsia="Calibri"/>
        </w:rPr>
      </w:pPr>
      <w:r w:rsidRPr="006272D6">
        <w:rPr>
          <w:rFonts w:cs="Times New Roman" w:eastAsia="Calibri"/>
        </w:rPr>
        <w:t>TRGOVAČKI SUD U ZADRU</w:t>
      </w:r>
    </w:p>
    <w:p w:rsidRDefault="006272D6" w:rsidP="006272D6" w:rsidR="006272D6" w:rsidRPr="006272D6">
      <w:pPr>
        <w:spacing w:after="0"/>
        <w:jc w:val="both"/>
        <w:rPr>
          <w:rFonts w:cs="Times New Roman" w:eastAsia="Calibri"/>
        </w:rPr>
      </w:pPr>
      <w:r w:rsidRPr="006272D6">
        <w:rPr>
          <w:rFonts w:cs="Times New Roman" w:eastAsia="Calibri"/>
        </w:rPr>
        <w:t>STALNA SLUŽBA U ŠIBENIKU</w:t>
      </w:r>
    </w:p>
    <w:p w:rsidRDefault="006272D6" w:rsidP="006272D6" w:rsidR="006272D6" w:rsidRPr="006272D6">
      <w:pPr>
        <w:spacing w:after="0"/>
        <w:jc w:val="both"/>
        <w:rPr>
          <w:rFonts w:cs="Times New Roman" w:eastAsia="Calibri"/>
        </w:rPr>
      </w:pPr>
    </w:p>
    <w:p w:rsidRDefault="006272D6" w:rsidP="006272D6" w:rsidR="006272D6" w:rsidRPr="006272D6">
      <w:pPr>
        <w:spacing w:after="0"/>
        <w:jc w:val="center"/>
        <w:rPr>
          <w:rFonts w:cs="Times New Roman" w:eastAsia="Calibri"/>
        </w:rPr>
      </w:pPr>
      <w:r w:rsidRPr="006272D6">
        <w:rPr>
          <w:rFonts w:cs="Times New Roman" w:eastAsia="Calibri"/>
        </w:rPr>
        <w:t>R E P U B L I K A   H R V A T S K A</w:t>
      </w:r>
    </w:p>
    <w:p w:rsidRDefault="006272D6" w:rsidP="006272D6" w:rsidR="006272D6" w:rsidRPr="006272D6">
      <w:pPr>
        <w:spacing w:after="0"/>
        <w:jc w:val="center"/>
        <w:rPr>
          <w:rFonts w:cs="Times New Roman" w:eastAsia="Calibri"/>
        </w:rPr>
      </w:pPr>
    </w:p>
    <w:p w:rsidRDefault="006272D6" w:rsidP="006272D6" w:rsidR="006272D6" w:rsidRPr="006272D6">
      <w:pPr>
        <w:spacing w:after="0"/>
        <w:jc w:val="center"/>
        <w:rPr>
          <w:rFonts w:cs="Times New Roman" w:eastAsia="Calibri"/>
        </w:rPr>
      </w:pPr>
      <w:r w:rsidRPr="006272D6">
        <w:rPr>
          <w:rFonts w:cs="Times New Roman" w:eastAsia="Calibri"/>
        </w:rPr>
        <w:t>R J E Š E N J E</w:t>
      </w:r>
    </w:p>
    <w:p w:rsidRDefault="006272D6" w:rsidP="006272D6" w:rsidR="006272D6" w:rsidRPr="006272D6">
      <w:pPr>
        <w:spacing w:after="0"/>
        <w:jc w:val="center"/>
        <w:rPr>
          <w:rFonts w:cs="Times New Roman" w:eastAsia="Calibri"/>
        </w:rPr>
      </w:pPr>
    </w:p>
    <w:p w:rsidRDefault="006272D6" w:rsidP="006272D6" w:rsidR="006272D6" w:rsidRPr="006272D6">
      <w:pPr>
        <w:spacing w:after="0"/>
        <w:ind w:firstLine="708"/>
        <w:jc w:val="both"/>
        <w:rPr>
          <w:rFonts w:cs="Times New Roman" w:eastAsia="Calibri"/>
        </w:rPr>
      </w:pPr>
      <w:r w:rsidRPr="006272D6">
        <w:rPr>
          <w:rFonts w:cs="Times New Roman" w:eastAsia="Calibri"/>
        </w:rPr>
        <w:t xml:space="preserve">Trgovački sud u Zadru, Stalna služba u Šibeniku, po stečajnom sucu Tereziji Goreta, u stečajnom postupku nad dužnikom  POLIKLINIKA  ZA RADIOLOGIJU-MAMOGRAFIJU RELJIĆ I ERCEGOVIĆ,  iz Šibenika, Bože </w:t>
      </w:r>
      <w:proofErr w:type="spellStart"/>
      <w:r w:rsidRPr="006272D6">
        <w:rPr>
          <w:rFonts w:cs="Times New Roman" w:eastAsia="Calibri"/>
        </w:rPr>
        <w:t>Peričića</w:t>
      </w:r>
      <w:proofErr w:type="spellEnd"/>
      <w:r w:rsidRPr="006272D6">
        <w:rPr>
          <w:rFonts w:cs="Times New Roman" w:eastAsia="Calibri"/>
        </w:rPr>
        <w:t xml:space="preserve"> 20. OIB: 31878456372, povodom zahtjeva predlagatelja-vjerovnika FINA – Podružnica Šibenik, Šibenik, Perivoj Luje Marune 1, dana 17. veljača 2016. godine,</w:t>
      </w:r>
    </w:p>
    <w:p w:rsidRDefault="006272D6" w:rsidP="006272D6" w:rsidR="006272D6" w:rsidRPr="006272D6">
      <w:pPr>
        <w:spacing w:after="0"/>
        <w:jc w:val="both"/>
        <w:rPr>
          <w:rFonts w:cs="Times New Roman" w:eastAsia="Calibri"/>
        </w:rPr>
      </w:pPr>
    </w:p>
    <w:p w:rsidRDefault="006272D6" w:rsidP="006272D6" w:rsidR="006272D6" w:rsidRPr="006272D6">
      <w:pPr>
        <w:spacing w:after="0"/>
        <w:jc w:val="center"/>
        <w:rPr>
          <w:rFonts w:cs="Times New Roman" w:eastAsia="Calibri"/>
        </w:rPr>
      </w:pPr>
      <w:r w:rsidRPr="006272D6">
        <w:rPr>
          <w:rFonts w:cs="Times New Roman" w:eastAsia="Calibri"/>
        </w:rPr>
        <w:t>r i j e š i o   j e</w:t>
      </w:r>
    </w:p>
    <w:p w:rsidRDefault="006272D6" w:rsidP="006272D6" w:rsidR="006272D6" w:rsidRPr="006272D6">
      <w:pPr>
        <w:spacing w:after="0"/>
        <w:jc w:val="center"/>
        <w:rPr>
          <w:rFonts w:cs="Times New Roman" w:eastAsia="Calibri"/>
        </w:rPr>
      </w:pPr>
    </w:p>
    <w:p w:rsidRDefault="006272D6" w:rsidP="006272D6" w:rsidR="006272D6" w:rsidRPr="006272D6">
      <w:pPr>
        <w:spacing w:after="0"/>
        <w:ind w:firstLine="708"/>
        <w:jc w:val="both"/>
        <w:rPr>
          <w:rFonts w:cs="Times New Roman" w:eastAsia="Calibri"/>
        </w:rPr>
      </w:pPr>
      <w:r w:rsidRPr="006272D6">
        <w:rPr>
          <w:rFonts w:cs="Times New Roman" w:eastAsia="Calibri"/>
        </w:rPr>
        <w:t>I s p r a v l j a    se rješenje ovog suda pod poslovnim brojem 9 St-96/16 od 2. veljače 2016. godine na način da u uvodu i izreci umjesto riječi "POLIKLINIKA ZA RADIOLOGIJU I MAMOGRAFIJU RELJIĆ-ERCEGOVIĆ", treba pisati "POLIKLINIKA ZA RADIOLOGIJU-MAMOGRAFIJU RELJIĆ ERCEGOVIĆ".</w:t>
      </w:r>
    </w:p>
    <w:p w:rsidRDefault="006272D6" w:rsidP="006272D6" w:rsidR="006272D6" w:rsidRPr="006272D6">
      <w:pPr>
        <w:spacing w:after="0"/>
        <w:jc w:val="both"/>
        <w:rPr>
          <w:rFonts w:cs="Times New Roman" w:eastAsia="Calibri"/>
        </w:rPr>
      </w:pPr>
    </w:p>
    <w:p w:rsidRDefault="006272D6" w:rsidP="006272D6" w:rsidR="006272D6" w:rsidRPr="006272D6">
      <w:pPr>
        <w:spacing w:after="0"/>
        <w:jc w:val="center"/>
        <w:rPr>
          <w:rFonts w:cs="Times New Roman" w:eastAsia="Calibri"/>
        </w:rPr>
      </w:pPr>
      <w:r w:rsidRPr="006272D6">
        <w:rPr>
          <w:rFonts w:cs="Times New Roman" w:eastAsia="Calibri"/>
        </w:rPr>
        <w:t>Obrazloženje</w:t>
      </w:r>
    </w:p>
    <w:p w:rsidRDefault="006272D6" w:rsidP="006272D6" w:rsidR="006272D6" w:rsidRPr="006272D6">
      <w:pPr>
        <w:spacing w:after="0"/>
        <w:jc w:val="center"/>
        <w:rPr>
          <w:rFonts w:cs="Times New Roman" w:eastAsia="Calibri"/>
        </w:rPr>
      </w:pPr>
    </w:p>
    <w:p w:rsidRDefault="006272D6" w:rsidP="006272D6" w:rsidR="006272D6" w:rsidRPr="006272D6">
      <w:pPr>
        <w:spacing w:after="0"/>
        <w:ind w:firstLine="708"/>
        <w:jc w:val="both"/>
        <w:rPr>
          <w:rFonts w:cs="Times New Roman" w:eastAsia="Calibri"/>
        </w:rPr>
      </w:pPr>
      <w:r w:rsidRPr="006272D6">
        <w:rPr>
          <w:rFonts w:cs="Times New Roman" w:eastAsia="Calibri"/>
        </w:rPr>
        <w:t>Kako je u izradi rješenja pod poslovnim brojem 9 St-96/16 od 2. veljače 2016. godine došlo do očite omaške u pisanju, to je zbog toga, valjalo isto rješenje ispraviti i riješiti kao u izreci suglasno odredbama 347. U svezi čl. 342, Zakona o parničnom postupku ("Narodne novine" br. 53-91, 91/92, 112/99, 117/03, 88/05, 2/07, 123/08 i 57/11), te u svezi čl. 10. Stečajnog zakona ( "Narodne novine 71/15).</w:t>
      </w:r>
    </w:p>
    <w:p w:rsidRDefault="006272D6" w:rsidP="006272D6" w:rsidR="006272D6" w:rsidRPr="006272D6">
      <w:pPr>
        <w:spacing w:after="0"/>
        <w:jc w:val="center"/>
        <w:rPr>
          <w:rFonts w:cs="Times New Roman" w:eastAsia="Calibri"/>
        </w:rPr>
      </w:pPr>
    </w:p>
    <w:p w:rsidRDefault="006272D6" w:rsidP="006272D6" w:rsidR="006272D6" w:rsidRPr="006272D6">
      <w:pPr>
        <w:spacing w:after="0"/>
        <w:jc w:val="center"/>
        <w:rPr>
          <w:rFonts w:cs="Times New Roman" w:eastAsia="Calibri"/>
        </w:rPr>
      </w:pPr>
      <w:r w:rsidRPr="006272D6">
        <w:rPr>
          <w:rFonts w:cs="Times New Roman" w:eastAsia="Calibri"/>
        </w:rPr>
        <w:t>U Šibeniku, 17. veljača 2016. godine</w:t>
      </w:r>
    </w:p>
    <w:p w:rsidRDefault="006272D6" w:rsidP="006272D6" w:rsidR="006272D6" w:rsidRPr="006272D6">
      <w:pPr>
        <w:spacing w:after="0"/>
        <w:ind w:firstLine="708" w:left="4956"/>
        <w:jc w:val="center"/>
        <w:rPr>
          <w:rFonts w:cs="Times New Roman" w:eastAsia="Calibri"/>
        </w:rPr>
      </w:pPr>
      <w:r w:rsidRPr="006272D6">
        <w:rPr>
          <w:rFonts w:cs="Times New Roman" w:eastAsia="Calibri"/>
        </w:rPr>
        <w:t xml:space="preserve">S U D A C </w:t>
      </w:r>
    </w:p>
    <w:p w:rsidRDefault="006272D6" w:rsidP="006272D6" w:rsidR="006272D6" w:rsidRPr="006272D6">
      <w:pPr>
        <w:spacing w:after="0"/>
        <w:ind w:firstLine="708" w:left="4956"/>
        <w:jc w:val="center"/>
        <w:rPr>
          <w:rFonts w:cs="Times New Roman" w:eastAsia="Calibri"/>
        </w:rPr>
      </w:pPr>
    </w:p>
    <w:p w:rsidRDefault="006272D6" w:rsidP="006272D6" w:rsidR="006272D6" w:rsidRPr="006272D6">
      <w:pPr>
        <w:spacing w:after="0"/>
        <w:ind w:firstLine="708" w:left="4956"/>
        <w:jc w:val="center"/>
        <w:rPr>
          <w:rFonts w:cs="Times New Roman" w:eastAsia="Calibri"/>
        </w:rPr>
      </w:pPr>
      <w:r w:rsidRPr="006272D6">
        <w:rPr>
          <w:rFonts w:cs="Times New Roman" w:eastAsia="Calibri"/>
        </w:rPr>
        <w:t>Terezija Goreta</w:t>
      </w:r>
    </w:p>
    <w:p w:rsidRDefault="006272D6" w:rsidP="006272D6" w:rsidR="006272D6" w:rsidRPr="006272D6">
      <w:pPr>
        <w:spacing w:after="0"/>
        <w:jc w:val="center"/>
        <w:rPr>
          <w:rFonts w:cs="Times New Roman" w:eastAsia="Calibri"/>
        </w:rPr>
      </w:pPr>
    </w:p>
    <w:p w:rsidRDefault="006272D6" w:rsidP="006272D6" w:rsidR="006272D6" w:rsidRPr="006272D6">
      <w:pPr>
        <w:spacing w:after="0"/>
        <w:jc w:val="center"/>
        <w:rPr>
          <w:rFonts w:cs="Times New Roman" w:eastAsia="Calibri"/>
        </w:rPr>
      </w:pPr>
    </w:p>
    <w:p w:rsidRDefault="006272D6" w:rsidP="006272D6" w:rsidR="006272D6" w:rsidRPr="006272D6">
      <w:pPr>
        <w:spacing w:after="0"/>
        <w:jc w:val="both"/>
        <w:rPr>
          <w:rFonts w:cs="Times New Roman" w:eastAsia="Calibri"/>
        </w:rPr>
      </w:pPr>
      <w:r w:rsidRPr="006272D6">
        <w:rPr>
          <w:rFonts w:cs="Times New Roman" w:eastAsia="Calibri"/>
        </w:rPr>
        <w:t>POUKA O PRAVNOM LIJEKU:</w:t>
      </w:r>
    </w:p>
    <w:p w:rsidRDefault="006272D6" w:rsidP="006272D6" w:rsidR="006272D6" w:rsidRPr="006272D6">
      <w:pPr>
        <w:spacing w:after="0"/>
        <w:jc w:val="both"/>
        <w:rPr>
          <w:rFonts w:cs="Times New Roman" w:eastAsia="Calibri"/>
        </w:rPr>
      </w:pPr>
    </w:p>
    <w:p w:rsidRDefault="006272D6" w:rsidP="006272D6" w:rsidR="006272D6" w:rsidRPr="006272D6">
      <w:pPr>
        <w:spacing w:after="0"/>
        <w:ind w:firstLine="708"/>
        <w:jc w:val="both"/>
        <w:rPr>
          <w:rFonts w:cs="Times New Roman" w:eastAsia="Calibri"/>
        </w:rPr>
      </w:pPr>
      <w:r w:rsidRPr="006272D6"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 w:rsidRPr="006272D6">
        <w:rPr>
          <w:rFonts w:cs="Times New Roman" w:eastAsia="Calibri"/>
        </w:rPr>
        <w:t>otpravka</w:t>
      </w:r>
      <w:proofErr w:type="spellEnd"/>
      <w:r w:rsidRPr="006272D6">
        <w:rPr>
          <w:rFonts w:cs="Times New Roman" w:eastAsia="Calibri"/>
        </w:rPr>
        <w:t xml:space="preserve">  istog.</w:t>
      </w:r>
    </w:p>
    <w:p w:rsidRDefault="006272D6" w:rsidP="006272D6" w:rsidR="006272D6" w:rsidRPr="006272D6">
      <w:pPr>
        <w:spacing w:after="0"/>
        <w:ind w:firstLine="708"/>
        <w:jc w:val="both"/>
        <w:rPr>
          <w:rFonts w:cs="Times New Roman" w:eastAsia="Calibri"/>
        </w:rPr>
      </w:pPr>
      <w:r w:rsidRPr="006272D6"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272D6" w:rsidP="006272D6" w:rsidR="006272D6" w:rsidRPr="006272D6">
      <w:pPr>
        <w:spacing w:after="0"/>
        <w:jc w:val="both"/>
        <w:rPr>
          <w:rFonts w:cs="Times New Roman" w:eastAsia="Calibri"/>
        </w:rPr>
      </w:pPr>
    </w:p>
    <w:p w:rsidRDefault="006272D6" w:rsidP="006272D6" w:rsidR="006272D6" w:rsidRPr="006272D6">
      <w:pPr>
        <w:spacing w:after="0"/>
        <w:jc w:val="both"/>
        <w:rPr>
          <w:rFonts w:cs="Times New Roman" w:eastAsia="Calibri"/>
        </w:rPr>
      </w:pPr>
    </w:p>
    <w:p w:rsidRDefault="006272D6" w:rsidP="006272D6" w:rsidR="006272D6" w:rsidRPr="006272D6">
      <w:pPr>
        <w:spacing w:after="0"/>
        <w:jc w:val="both"/>
        <w:rPr>
          <w:rFonts w:cs="Times New Roman" w:eastAsia="Calibri"/>
        </w:rPr>
      </w:pPr>
      <w:r w:rsidRPr="006272D6">
        <w:rPr>
          <w:rFonts w:cs="Times New Roman" w:eastAsia="Calibri"/>
        </w:rPr>
        <w:lastRenderedPageBreak/>
        <w:t>DN-a:</w:t>
      </w:r>
    </w:p>
    <w:p w:rsidRDefault="006272D6" w:rsidP="006272D6" w:rsidR="006272D6" w:rsidRPr="006272D6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6272D6">
        <w:rPr>
          <w:rFonts w:cs="Times New Roman" w:eastAsia="Calibri"/>
        </w:rPr>
        <w:t>predlagatelju</w:t>
      </w:r>
    </w:p>
    <w:p w:rsidRDefault="006272D6" w:rsidP="006272D6" w:rsidR="006272D6" w:rsidRPr="006272D6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6272D6">
        <w:rPr>
          <w:rFonts w:cs="Times New Roman" w:eastAsia="Calibri"/>
        </w:rPr>
        <w:t>zakonskom zastupniku dužnika</w:t>
      </w:r>
    </w:p>
    <w:p w:rsidRDefault="006272D6" w:rsidP="006272D6" w:rsidR="006272D6" w:rsidRPr="006272D6">
      <w:pPr>
        <w:numPr>
          <w:ilvl w:val="0"/>
          <w:numId w:val="47"/>
        </w:numPr>
        <w:spacing w:after="0"/>
        <w:rPr>
          <w:rFonts w:cs="Times New Roman" w:eastAsia="Calibri" w:hAnsi="Calibri" w:ascii="Calibri"/>
          <w:sz w:val="22"/>
          <w:szCs w:val="22"/>
        </w:rPr>
      </w:pPr>
      <w:r w:rsidRPr="006272D6">
        <w:rPr>
          <w:rFonts w:cs="Times New Roman" w:eastAsia="Calibri"/>
        </w:rPr>
        <w:t>e-oglasna ploča Trgovačkog suda u Zadru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276B85"/>
    <w:multiLevelType w:val="hybridMultilevel"/>
    <w:tmpl w:val="3FB45692"/>
    <w:lvl w:tplc="4AAE7476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2D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443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St-96/2016-8</izvorni_sadrzaj>
    <derivirana_varijabla naziv="DomainObject.Oznaka_1">St-96/2016-8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St-96/2016</izvorni_sadrzaj>
    <derivirana_varijabla naziv="DomainObject.Predmet.OznakaBroj_1">St-96/2016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RADIOLOGIJU-MAMOGRAFIJU RELJIĆ ERCEGOVIĆ</izvorni_sadrzaj>
    <derivirana_varijabla naziv="DomainObject.Predmet.ProtustrankaFormated_1">  POLIKLINIKA ZA RADIOLOGIJU-MAMOGRAFIJU RELJIĆ ERCEGOVIĆ</derivirana_varijabla>
  </DomainObject.Predmet.ProtustrankaFormated>
  <DomainObject.Predmet.ProtustrankaFormatedOIB>
    <izvorni_sadrzaj>  POLIKLINIKA ZA RADIOLOGIJU-MAMOGRAFIJU RELJIĆ ERCEGOVIĆ, OIB 31878456372</izvorni_sadrzaj>
    <derivirana_varijabla naziv="DomainObject.Predmet.ProtustrankaFormatedOIB_1">  POLIKLINIKA ZA RADIOLOGIJU-MAMOGRAFIJU RELJIĆ ERCEGOVIĆ, OIB 31878456372</derivirana_varijabla>
  </DomainObject.Predmet.ProtustrankaFormatedOIB>
  <DomainObject.Predmet.ProtustrankaFormatedWithAdress>
    <izvorni_sadrzaj> POLIKLINIKA ZA RADIOLOGIJU-MAMOGRAFIJU RELJIĆ ERCEGOVIĆ, Bože Peričića 20, 22000 Šibenik</izvorni_sadrzaj>
    <derivirana_varijabla naziv="DomainObject.Predmet.ProtustrankaFormatedWithAdress_1"> POLIKLINIKA ZA RADIOLOGIJU-MAMOGRAFIJU RELJIĆ ERCEGOVIĆ, Bože Peričića 20, 22000 Šibenik</derivirana_varijabla>
  </DomainObject.Predmet.ProtustrankaFormatedWithAdress>
  <DomainObject.Predmet.ProtustrankaFormatedWithAdressOIB>
    <izvorni_sadrzaj> POLIKLINIKA ZA RADIOLOGIJU-MAMOGRAFIJU RELJIĆ ERCEGOVIĆ, OIB 31878456372, Bože Peričića 20, 22000 Šibenik</izvorni_sadrzaj>
    <derivirana_varijabla naziv="DomainObject.Predmet.ProtustrankaFormatedWithAdressOIB_1"> POLIKLINIKA ZA RADIOLOGIJU-MAMOGRAFIJU RELJIĆ ERCEGOVIĆ, OIB 31878456372, Bože Peričića 20, 22000 Šibenik</derivirana_varijabla>
  </DomainObject.Predmet.ProtustrankaFormatedWithAdressOIB>
  <DomainObject.Predmet.ProtustrankaWithAdress>
    <izvorni_sadrzaj>POLIKLINIKA ZA RADIOLOGIJU-MAMOGRAFIJU RELJIĆ ERCEGOVIĆ Bože Peričića 20, 22000 Šibenik</izvorni_sadrzaj>
    <derivirana_varijabla naziv="DomainObject.Predmet.ProtustrankaWithAdress_1">POLIKLINIKA ZA RADIOLOGIJU-MAMOGRAFIJU RELJIĆ ERCEGOVIĆ Bože Peričića 20, 22000 Šibenik</derivirana_varijabla>
  </DomainObject.Predmet.ProtustrankaWithAdress>
  <DomainObject.Predmet.ProtustrankaWithAdressOIB>
    <izvorni_sadrzaj>POLIKLINIKA ZA RADIOLOGIJU-MAMOGRAFIJU RELJIĆ ERCEGOVIĆ, OIB 31878456372, Bože Peričića 20, 22000 Šibenik</izvorni_sadrzaj>
    <derivirana_varijabla naziv="DomainObject.Predmet.ProtustrankaWithAdressOIB_1">POLIKLINIKA ZA RADIOLOGIJU-MAMOGRAFIJU RELJIĆ ERCEGOVIĆ, OIB 31878456372, Bože Peričića 20, 22000 Šibenik</derivirana_varijabla>
  </DomainObject.Predmet.ProtustrankaWithAdressOIB>
  <DomainObject.Predmet.ProtustrankaNazivFormated>
    <izvorni_sadrzaj>POLIKLINIKA ZA RADIOLOGIJU-MAMOGRAFIJU RELJIĆ ERCEGOVIĆ</izvorni_sadrzaj>
    <derivirana_varijabla naziv="DomainObject.Predmet.ProtustrankaNazivFormated_1">POLIKLINIKA ZA RADIOLOGIJU-MAMOGRAFIJU RELJIĆ ERCEGOVIĆ</derivirana_varijabla>
  </DomainObject.Predmet.ProtustrankaNazivFormated>
  <DomainObject.Predmet.ProtustrankaNazivFormatedOIB>
    <izvorni_sadrzaj>POLIKLINIKA ZA RADIOLOGIJU-MAMOGRAFIJU RELJIĆ ERCEGOVIĆ, OIB 31878456372</izvorni_sadrzaj>
    <derivirana_varijabla naziv="DomainObject.Predmet.ProtustrankaNazivFormatedOIB_1">POLIKLINIKA ZA RADIOLOGIJU-MAMOGRAFIJU RELJIĆ ERCEGOVIĆ, OIB 31878456372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POLIKLINIKA ZA RADIOLOGIJU-MAMOGRAFIJU RELJIĆ ERCEGOVIĆ</item>
    </izvorni_sadrzaj>
    <derivirana_varijabla naziv="DomainObject.Predmet.ProtuStrankaListFormated_1">
      <item>POLIKLINIKA ZA RADIOLOGIJU-MAMOGRAFIJU RELJIĆ ERCEGOVIĆ</item>
    </derivirana_varijabla>
  </DomainObject.Predmet.ProtuStrankaListFormated>
  <DomainObject.Predmet.ProtuStrankaListFormatedOIB>
    <izvorni_sadrzaj>
      <item>POLIKLINIKA ZA RADIOLOGIJU-MAMOGRAFIJU RELJIĆ ERCEGOVIĆ, OIB 31878456372</item>
    </izvorni_sadrzaj>
    <derivirana_varijabla naziv="DomainObject.Predmet.ProtuStrankaListFormatedOIB_1">
      <item>POLIKLINIKA ZA RADIOLOGIJU-MAMOGRAFIJU RELJIĆ ERCEGOVIĆ, OIB 31878456372</item>
    </derivirana_varijabla>
  </DomainObject.Predmet.ProtuStrankaListFormatedOIB>
  <DomainObject.Predmet.ProtuStrankaListFormatedWithAdress>
    <izvorni_sadrzaj>
      <item>POLIKLINIKA ZA RADIOLOGIJU-MAMOGRAFIJU RELJIĆ ERCEGOVIĆ, Bože Peričića 20, 22000 Šibenik</item>
    </izvorni_sadrzaj>
    <derivirana_varijabla naziv="DomainObject.Predmet.ProtuStrankaListFormatedWithAdress_1">
      <item>POLIKLINIKA ZA RADIOLOGIJU-MAMOGRAFIJU RELJIĆ ERCEGOVIĆ, Bože Peričića 20, 22000 Šibenik</item>
    </derivirana_varijabla>
  </DomainObject.Predmet.ProtuStrankaListFormatedWithAdress>
  <DomainObject.Predmet.ProtuStrankaListFormatedWithAdressOIB>
    <izvorni_sadrzaj>
      <item>POLIKLINIKA ZA RADIOLOGIJU-MAMOGRAFIJU RELJIĆ ERCEGOVIĆ, OIB 31878456372, Bože Peričića 20, 22000 Šibenik</item>
    </izvorni_sadrzaj>
    <derivirana_varijabla naziv="DomainObject.Predmet.ProtuStrankaListFormatedWithAdressOIB_1">
      <item>POLIKLINIKA ZA RADIOLOGIJU-MAMOGRAFIJU RELJIĆ ERCEGOVIĆ, OIB 31878456372, Bože Peričića 20, 22000 Šibenik</item>
    </derivirana_varijabla>
  </DomainObject.Predmet.ProtuStrankaListFormatedWithAdressOIB>
  <DomainObject.Predmet.ProtuStrankaListNazivFormated>
    <izvorni_sadrzaj>
      <item>POLIKLINIKA ZA RADIOLOGIJU-MAMOGRAFIJU RELJIĆ ERCEGOVIĆ</item>
    </izvorni_sadrzaj>
    <derivirana_varijabla naziv="DomainObject.Predmet.ProtuStrankaListNazivFormated_1">
      <item>POLIKLINIKA ZA RADIOLOGIJU-MAMOGRAFIJU RELJIĆ ERCEGOVIĆ</item>
    </derivirana_varijabla>
  </DomainObject.Predmet.ProtuStrankaListNazivFormated>
  <DomainObject.Predmet.ProtuStrankaListNazivFormatedOIB>
    <izvorni_sadrzaj>
      <item>POLIKLINIKA ZA RADIOLOGIJU-MAMOGRAFIJU RELJIĆ ERCEGOVIĆ, OIB 31878456372</item>
    </izvorni_sadrzaj>
    <derivirana_varijabla naziv="DomainObject.Predmet.ProtuStrankaListNazivFormatedOIB_1">
      <item>POLIKLINIKA ZA RADIOLOGIJU-MAMOGRAFIJU RELJIĆ ERCEGOVIĆ, OIB 31878456372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St-96/2016-8</izvorni_sadrzaj>
    <derivirana_varijabla naziv="DomainObject.PoslovniBrojDokumenta_1">St-96/2016-8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POLIKLINIKA ZA RADIOLOGIJU-MAMOGRAFIJU RELJIĆ ERCEGOVIĆ</izvorni_sadrzaj>
    <derivirana_varijabla naziv="DomainObject.Predmet.ProtustrankaIDrugi_1">POLIKLINIKA ZA RADIOLOGIJU-MAMOGRAFIJU RELJIĆ ERCEGOVIĆ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POLIKLINIKA ZA RADIOLOGIJU-MAMOGRAFIJU RELJIĆ ERCEGOVIĆ, OIB 31878456372, Bože Peričića 20, 22000 Šibenik</izvorni_sadrzaj>
    <derivirana_varijabla naziv="DomainObject.Predmet.ProtustrankaIDrugiAdressOIB_1">POLIKLINIKA ZA RADIOLOGIJU-MAMOGRAFIJU RELJIĆ ERCEGOVIĆ, OIB 31878456372, Bože Peričića 20,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2016.</izvorni_sadrzaj>
    <derivirana_varijabla naziv="DomainObject.Predmet.OdlukaRjesenje.DatumDonosenjaOdluke_1">2.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St-96/2016-5</izvorni_sadrzaj>
    <derivirana_varijabla naziv="DomainObject.Predmet.OdlukaRjesenje.Oznaka_1">St-96/2016-5</derivirana_varijabla>
  </DomainObject.Predmet.OdlukaRjesenje.Oznaka>
  <DomainObject.Predmet.SudioniciListNaziv>
    <izvorni_sadrzaj>
      <item>FINA - Podružnica Šibenik</item>
      <item>POLIKLINIKA ZA RADIOLOGIJU-MAMOGRAFIJU RELJIĆ ERCEGOVIĆ</item>
    </izvorni_sadrzaj>
    <derivirana_varijabla naziv="DomainObject.Predmet.SudioniciListNaziv_1">
      <item>FINA - Podružnica Šibenik</item>
      <item>POLIKLINIKA ZA RADIOLOGIJU-MAMOGRAFIJU RELJIĆ ERCEGOVIĆ</item>
    </derivirana_varijabla>
  </DomainObject.Predmet.SudioniciListNaziv>
  <DomainObject.Predmet.SudioniciListAdressOIB>
    <izvorni_sadrzaj>
      <item>FINA - Podružnica Šibenik, OIB 85821130368, Perivoj L. Marune 1,22000 Šibenik</item>
      <item>POLIKLINIKA ZA RADIOLOGIJU-MAMOGRAFIJU RELJIĆ ERCEGOVIĆ, OIB 31878456372, Bože Peričića 20,22000 Šibenik</item>
    </izvorni_sadrzaj>
    <derivirana_varijabla naziv="DomainObject.Predmet.SudioniciListAdressOIB_1">
      <item>FINA - Podružnica Šibenik, OIB 85821130368, Perivoj L. Marune 1,22000 Šibenik</item>
      <item>POLIKLINIKA ZA RADIOLOGIJU-MAMOGRAFIJU RELJIĆ ERCEGOVIĆ, OIB 31878456372, Bože Peričića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5D4020-2C85-487B-B540-D8D4C61F9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1365</properties:Characters>
  <properties:Lines>54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2016-02-18T13:29:00Z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St-96/2016-8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