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81285" w14:paraId="0081285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68092E" w:rsidP="009E4C9E" w:rsidR="00691F94">
      <w:pPr>
        <w:ind w:firstLine="708"/>
        <w:jc w:val="both"/>
      </w:pPr>
      <w:r w:rsidRPr="0068092E">
        <w:t xml:space="preserve">Trgovački sud u Zagrebu, po sucu Gordanu </w:t>
      </w:r>
      <w:proofErr w:type="spellStart"/>
      <w:r w:rsidRPr="0068092E">
        <w:t>Zubaku</w:t>
      </w:r>
      <w:proofErr w:type="spellEnd"/>
      <w:r w:rsidRPr="0068092E">
        <w:t xml:space="preserve">,  </w:t>
      </w:r>
      <w:r w:rsidRPr="0068092E">
        <w:rPr>
          <w:lang w:val="pt-BR"/>
        </w:rPr>
        <w:t xml:space="preserve">u stečajnom postupku </w:t>
      </w:r>
      <w:r w:rsidRPr="0068092E">
        <w:t xml:space="preserve">nad dužnikom </w:t>
      </w:r>
      <w:r w:rsidR="00D8642F" w:rsidRPr="00D8642F">
        <w:rPr>
          <w:bCs/>
        </w:rPr>
        <w:t>MITEGRA MODUS d.o.o. u stečaju, Zagreb, 1. Savica 22a, OIB: 06129550851</w:t>
      </w:r>
      <w:r w:rsidR="00A629FA" w:rsidRPr="008F4266">
        <w:rPr>
          <w:bCs/>
        </w:rPr>
        <w:t>,</w:t>
      </w:r>
      <w:r w:rsidR="00840F42">
        <w:rPr>
          <w:bCs/>
          <w:color w:val="FF0000"/>
          <w:lang w:val="pt-BR"/>
        </w:rPr>
        <w:t xml:space="preserve"> </w:t>
      </w:r>
      <w:r w:rsidR="00840F42">
        <w:rPr>
          <w:bCs/>
          <w:lang w:val="pt-BR"/>
        </w:rPr>
        <w:t xml:space="preserve">3. srpnja </w:t>
      </w:r>
      <w:r>
        <w:rPr>
          <w:bCs/>
          <w:lang w:val="pt-BR"/>
        </w:rPr>
        <w:t>2019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dužnikom</w:t>
      </w:r>
      <w:r w:rsidR="001B78BA" w:rsidRPr="00D15FDF">
        <w:t xml:space="preserve"> </w:t>
      </w:r>
      <w:r w:rsidR="00335938" w:rsidRPr="00335938">
        <w:rPr>
          <w:bCs/>
        </w:rPr>
        <w:t>MITEGRA MODUS d.o.o. u stečaju, Zagreb, 1. Savica 22a, OIB: 06129550851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335938">
        <w:t>10</w:t>
      </w:r>
      <w:r w:rsidR="0068092E">
        <w:t xml:space="preserve">. </w:t>
      </w:r>
      <w:r w:rsidR="00335938">
        <w:t>lipnja</w:t>
      </w:r>
      <w:r w:rsidR="00CD6D72">
        <w:t xml:space="preserve"> 2016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335938" w:rsidRPr="00335938">
        <w:rPr>
          <w:bCs/>
        </w:rPr>
        <w:t>MITEGRA MODUS d.o.o. u stečaju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</w:t>
      </w:r>
      <w:r w:rsidR="0088498E">
        <w:t>229</w:t>
      </w:r>
      <w:r w:rsidR="00A56CE5" w:rsidRPr="00D15FDF">
        <w:t>. Stečajnog zakona</w:t>
      </w:r>
      <w:r w:rsidR="009532A1" w:rsidRPr="00D15FDF">
        <w:t xml:space="preserve"> </w:t>
      </w:r>
      <w:r w:rsidR="00895B7F">
        <w:t>(„Narodne novine“ br. 71/15</w:t>
      </w:r>
      <w:r w:rsidR="00DB72B7">
        <w:t xml:space="preserve"> i 104/17</w:t>
      </w:r>
      <w:r w:rsidR="0088498E">
        <w:t>, dalje: SZ</w:t>
      </w:r>
      <w:r w:rsidR="00895B7F">
        <w:t>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571B05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</w:t>
      </w:r>
      <w:r w:rsidR="00571B05">
        <w:t>-a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>.</w:t>
      </w:r>
      <w:r w:rsidR="00BE1653">
        <w:t xml:space="preserve"> Nije bilo prigovora na završni diobni popis.</w:t>
      </w:r>
    </w:p>
    <w:p w:rsidRDefault="004C51CF" w:rsidP="00BE1653" w:rsidR="004C51CF" w:rsidRPr="00D15FDF">
      <w:pPr>
        <w:jc w:val="both"/>
      </w:pPr>
    </w:p>
    <w:p w:rsidRDefault="00C6115E" w:rsidP="004C51CF" w:rsidR="004C51C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</w:t>
      </w:r>
    </w:p>
    <w:p w:rsidRDefault="008E3670" w:rsidP="004C51CF" w:rsidR="008E3670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8E090D">
        <w:t xml:space="preserve"> 28</w:t>
      </w:r>
      <w:r w:rsidR="000A7F5A" w:rsidRPr="00D15FDF">
        <w:t>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8E090D">
        <w:t xml:space="preserve"> 28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840F42">
        <w:t xml:space="preserve"> 3. srpnja</w:t>
      </w:r>
      <w:r w:rsidR="00B801B6">
        <w:t xml:space="preserve"> </w:t>
      </w:r>
      <w:r w:rsidR="0071790D" w:rsidRPr="00D15FDF">
        <w:t>20</w:t>
      </w:r>
      <w:r w:rsidR="00112800" w:rsidRPr="00D15FDF">
        <w:t>1</w:t>
      </w:r>
      <w:r w:rsidR="00351C37">
        <w:t>9</w:t>
      </w:r>
      <w:r w:rsidR="0071790D" w:rsidRPr="00D15FDF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840F42" w:rsidR="00B801B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13939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313939" w:rsidP="00400817" w:rsidR="00313939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313939" w:rsidP="00400817" w:rsidR="00313939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313939" w:rsidP="0071790D" w:rsidR="00313939" w:rsidRPr="00D15FDF">
      <w:pPr>
        <w:jc w:val="both"/>
      </w:pPr>
    </w:p>
    <w:sectPr w:rsidSect="009E4C9E" w:rsidR="00313939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  <w:p w:rsidRDefault="00840F42" w:rsidP="00840F42" w:rsidR="00840F42">
    <w:pPr>
      <w:pStyle w:val="Zaglavlje"/>
    </w:pPr>
  </w:p>
  <w:p w:rsidRDefault="00840F42" w:rsidP="00840F42" w:rsidR="00840F42">
    <w:pPr>
      <w:pStyle w:val="Zaglavlje"/>
      <w:rPr>
        <w:sz w:val="20"/>
      </w:rPr>
    </w:pPr>
    <w:r>
      <w:tab/>
    </w:r>
    <w:r>
      <w:tab/>
      <w:t>Poslovni broj: 67. St-3145/16-51</w:t>
    </w:r>
  </w:p>
  <w:p w:rsidRDefault="00840F42" w:rsidP="00840F42" w:rsidR="00840F4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A6D2E"/>
    <w:rsid w:val="00313939"/>
    <w:rsid w:val="003163A3"/>
    <w:rsid w:val="003323D1"/>
    <w:rsid w:val="00335938"/>
    <w:rsid w:val="00351C37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71B05"/>
    <w:rsid w:val="00590B44"/>
    <w:rsid w:val="00594163"/>
    <w:rsid w:val="005A0BD1"/>
    <w:rsid w:val="00612BE8"/>
    <w:rsid w:val="0062182A"/>
    <w:rsid w:val="00622CCA"/>
    <w:rsid w:val="00661E79"/>
    <w:rsid w:val="00666AAB"/>
    <w:rsid w:val="0068092E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40F42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104EA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D7E2A"/>
    <w:rsid w:val="00BE1653"/>
    <w:rsid w:val="00BF0090"/>
    <w:rsid w:val="00C6115E"/>
    <w:rsid w:val="00C77F98"/>
    <w:rsid w:val="00C80606"/>
    <w:rsid w:val="00C83086"/>
    <w:rsid w:val="00CB0ACD"/>
    <w:rsid w:val="00CD27C6"/>
    <w:rsid w:val="00CD6D72"/>
    <w:rsid w:val="00D15FDF"/>
    <w:rsid w:val="00D8642F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Humljak, OIB 81497736477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Humljak, OIB 81497736477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OIB 81497736477,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OIB 81497736477,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Humljak, OIB 81497736477</item>
    </izvorni_sadrzaj>
    <derivirana_varijabla naziv="DomainObject.Predmet.OstaliListNazivFormatedOIB_1">
      <item>MIRELA DUDUKOVIĆ, OIB 74359708008</item>
      <item>Lana Humljak, OIB 81497736477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OIB 81497736477,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OIB 81497736477,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81497736477</item>
    </izvorni_sadrzaj>
    <derivirana_varijabla naziv="DomainObject.Predmet.SudioniciListNazivOIB_1">
      <item>, OIB 06129550851</item>
      <item>, OIB 85821130368</item>
      <item>, OIB 74359708008</item>
      <item>, OIB 81497736477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St-3145/2016-44</izvorni_sadrzaj>
    <derivirana_varijabla naziv="DomainObject.PredzadnjaOdlukaIzPredmeta.Oznaka_1">St-3145/2016-44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339</properties:Words>
  <properties:Characters>1705</properties:Characters>
  <properties:Lines>56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2019-05-13T08:12:00Z</dcterms:created>
  <dc:creator>nradic</dc:creator>
  <cp:lastModifiedBy>Dijana Hadžić</cp:lastModifiedBy>
  <cp:lastPrinted>2019-07-03T08:31:00Z</cp:lastPrinted>
  <dcterms:modified xmlns:xsi="http://www.w3.org/2001/XMLSchema-instance" xsi:type="dcterms:W3CDTF">2019-07-03T08:31:00Z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(19. rješenje - zaključenje po čl.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