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49a2" w14:paraId="91649a2" w:rsidRDefault="006F744D" w:rsidP="006F744D" w:rsidR="006F744D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44D" w:rsidP="006F744D" w:rsidR="006F744D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6F744D" w:rsidP="006F744D" w:rsidR="006F744D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6F744D" w:rsidP="006F744D" w:rsidR="006F744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6F744D" w:rsidP="006F744D" w:rsidR="006F744D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6F744D" w:rsidP="006F744D" w:rsidR="006F744D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6F744D" w:rsidP="006F744D" w:rsidR="006F744D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F744D" w:rsidP="006F744D" w:rsidR="006F744D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Pazinu, po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Pula, Giardini 5, klase: 110-07/15-01/04 urbroja: 04-06-15-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13972 od 20. studenog 2015., nad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pravnom osobom (dužnikom) </w:t>
      </w: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>LEONARDO d. o. o. Umag, Zemljoradnička Ulica 11, OIB 38809842432, MBS 040187829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10. veljače 2016.</w:t>
      </w:r>
    </w:p>
    <w:p w:rsidRDefault="006F744D" w:rsidP="006F744D" w:rsidR="006F744D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6F744D" w:rsidP="006F744D" w:rsidR="006F744D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 w:rsidRPr="006F74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stečajnog postupka nad pravnom osobom LEONARDO d. o. o. Umag, Zemljoradnička Ulica 11, OIB 38809842432, MBS 040187829.</w:t>
      </w:r>
    </w:p>
    <w:p w:rsidRDefault="006F744D" w:rsidP="006F744D" w:rsidR="006F744D" w:rsidRPr="006F744D">
      <w:pPr>
        <w:ind w:firstLine="708"/>
        <w:rPr>
          <w:lang w:eastAsia="hr-HR"/>
        </w:rPr>
      </w:pPr>
    </w:p>
    <w:p w:rsidRDefault="006F744D" w:rsidP="006F744D" w:rsidR="006F74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pravnom osobom </w:t>
      </w:r>
      <w:r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>LEONARDO d. o. o. Umag, Zemljoradnička Ulica 11, OIB 38809842432, MBS 040187829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odlučit će se posebnim rješenjem za što će se predmetu dodijeliti novi posl. br. </w:t>
      </w:r>
    </w:p>
    <w:p w:rsidRDefault="006F744D" w:rsidP="006F744D" w:rsidR="006F74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6F744D" w:rsidP="006F744D" w:rsidR="006F744D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pravnom osobom LEONARDO d. o. o. Umag, budući da su za to bili ispunjeni uvjeti predviđeni čl. 428. Stečajnog zakona (Narodne novine br. 71/15), sukladno čl. 430. Stečajnog zakona, 12. siječnja 2016. na mrežnoj stranici e-Oglasna ploča sudova objavljen je oglas posl. br. 11 St-985/2015-3 kojim su, između ostalog, pozvani vjerovnici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6F744D" w:rsidP="006F744D" w:rsidR="006F74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spis posl. br. St-985/2015, 4. veljače 2016., zaprimljen je prijedlog Grada Umaga kojim, kao vjerovnik, predlaže otvaranje stečajnog postupka nad dužnikom. </w:t>
      </w:r>
    </w:p>
    <w:p w:rsidRDefault="006F744D" w:rsidP="006F744D" w:rsidR="006F74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da je vjerovnik u zakonskom roku predložio otvaranje stečajnog postupka nad dužnikom</w:t>
      </w:r>
      <w:r w:rsidR="008627B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6F744D" w:rsidP="008627B3" w:rsidR="006F744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napomenuti je i da je u spis posl. br. St-174/2016 zaprimljena obavijest Financijske agencije klase: 110-07/16-01/05 urbroja: 04-06-16-1800 od 26. siječnja 2016. iz koje proizlazi da dužnik na dan </w:t>
      </w:r>
      <w:r w:rsidR="008627B3">
        <w:rPr>
          <w:rFonts w:cs="Times New Roman" w:eastAsia="Times New Roman" w:hAnsi="Times New Roman" w:ascii="Times New Roman"/>
          <w:sz w:val="24"/>
          <w:szCs w:val="24"/>
          <w:lang w:eastAsia="hr-HR"/>
        </w:rPr>
        <w:t>19. studenog 2015.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Očevidniku redoslijeda osnova za plaćanje ima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evidentirane neizvršene osnove za plaćanje u neprekinutom razdoblju od nula dana, u uku</w:t>
      </w:r>
      <w:r w:rsidR="008627B3">
        <w:rPr>
          <w:rFonts w:cs="Times New Roman" w:eastAsia="Times New Roman" w:hAnsi="Times New Roman" w:ascii="Times New Roman"/>
          <w:sz w:val="24"/>
          <w:szCs w:val="24"/>
          <w:lang w:eastAsia="hr-HR"/>
        </w:rPr>
        <w:t>pnom iznosu nula kuna, te da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="008627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podnio Financijskoj agenciji zahtjev za brisanje s popisa pravnih osoba koje na dan 1. rujna 2015. imaju 120 i više dana blokade. Slijedom toga, ispunile su se pretpostavke za obustavu skraćenog stečajnog postupka i u smislu odredbi čl. </w:t>
      </w:r>
      <w:r w:rsidR="008627B3">
        <w:rPr>
          <w:rFonts w:hAnsi="Times New Roman" w:ascii="Times New Roman"/>
          <w:sz w:val="24"/>
        </w:rPr>
        <w:t>128. st. 9. i 428. Stečajnog zakona.</w:t>
      </w:r>
    </w:p>
    <w:p w:rsidRDefault="006F744D" w:rsidP="006F744D" w:rsidR="006F74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6F744D" w:rsidP="006F744D" w:rsidR="006F74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6F744D" w:rsidP="006F744D" w:rsidR="006F744D">
      <w:pPr>
        <w:spacing w:lineRule="auto" w:line="240" w:after="0"/>
        <w:ind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Adrijana Labinjan Skok</w:t>
      </w:r>
      <w:r w:rsidR="008627B3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6F744D" w:rsidP="006F744D" w:rsidR="006F744D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6F744D" w:rsidP="006F744D" w:rsidR="006F744D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6F744D" w:rsidP="006F744D" w:rsidR="006F74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Protiv t. II. ovog rješenja nije dopuštena posebna žalba (čl. 115. st. 1. Stečajnog zakona).</w:t>
      </w:r>
    </w:p>
    <w:p w:rsidRDefault="006F744D" w:rsidP="006F744D" w:rsidR="006F74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744D" w:rsidP="006F744D" w:rsidR="006F744D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F744D" w:rsidP="006F744D" w:rsidR="008627B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dužnik </w:t>
      </w:r>
      <w:r w:rsidR="008627B3" w:rsidRPr="006F744D">
        <w:rPr>
          <w:rFonts w:cs="Times New Roman" w:eastAsia="Times New Roman" w:hAnsi="Times New Roman" w:ascii="Times New Roman"/>
          <w:sz w:val="24"/>
          <w:szCs w:val="24"/>
          <w:lang w:eastAsia="hr-HR"/>
        </w:rPr>
        <w:t>LEONARDO d. o. o. Umag, Zemljoradnička Ulica 11</w:t>
      </w:r>
      <w:r w:rsidR="008627B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6F744D" w:rsidP="006F744D" w:rsidR="006F744D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2. zakonski zastupnik dužnika – </w:t>
      </w:r>
      <w:r w:rsidR="008627B3">
        <w:rPr>
          <w:rFonts w:eastAsiaTheme="minorEastAsia" w:hAnsi="Times New Roman" w:ascii="Times New Roman"/>
          <w:sz w:val="24"/>
          <w:lang w:eastAsia="hr-HR"/>
        </w:rPr>
        <w:t>Giorgio Dotto, R. Italija, Conegliano (TV), Via Vecchia Trevigiana 101,</w:t>
      </w:r>
    </w:p>
    <w:p w:rsidRDefault="006F744D" w:rsidP="006F744D" w:rsidR="006F744D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3. </w:t>
      </w:r>
      <w:r w:rsidR="008627B3">
        <w:rPr>
          <w:rFonts w:eastAsiaTheme="minorEastAsia" w:hAnsi="Times New Roman" w:ascii="Times New Roman"/>
          <w:sz w:val="24"/>
          <w:lang w:eastAsia="hr-HR"/>
        </w:rPr>
        <w:t xml:space="preserve">Grad Umag, Umag, G. Garibaldi 6, </w:t>
      </w:r>
    </w:p>
    <w:p w:rsidRDefault="006F744D" w:rsidP="006F744D" w:rsidR="006F744D" w:rsidRPr="00D9485F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4</w:t>
      </w:r>
      <w:r w:rsidRPr="00D9485F">
        <w:rPr>
          <w:rFonts w:eastAsiaTheme="minorEastAsia" w:hAnsi="Times New Roman" w:ascii="Times New Roman"/>
          <w:sz w:val="24"/>
          <w:lang w:eastAsia="hr-HR"/>
        </w:rPr>
        <w:t>.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D9485F">
        <w:rPr>
          <w:rFonts w:eastAsiaTheme="minorEastAsia" w:hAnsi="Times New Roman" w:ascii="Times New Roman"/>
          <w:sz w:val="24"/>
          <w:lang w:eastAsia="hr-HR"/>
        </w:rPr>
        <w:t xml:space="preserve">mrežna </w:t>
      </w:r>
      <w:r>
        <w:rPr>
          <w:rFonts w:eastAsiaTheme="minorEastAsia" w:hAnsi="Times New Roman" w:ascii="Times New Roman"/>
          <w:sz w:val="24"/>
          <w:lang w:eastAsia="hr-HR"/>
        </w:rPr>
        <w:t>stranica e-Oglasna ploča sudova (8 dana).</w:t>
      </w:r>
    </w:p>
    <w:p w:rsidRDefault="006F744D" w:rsidP="006F744D" w:rsidR="006F744D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6F744D" w:rsidP="006F744D" w:rsidR="006F744D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6F744D" w:rsidP="006F744D" w:rsidR="006F744D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Nacrt rješenja izradila:</w:t>
      </w:r>
    </w:p>
    <w:p w:rsidRDefault="006F744D" w:rsidP="006F744D" w:rsidR="006F744D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6F744D" w:rsidP="006F744D" w:rsidR="006F744D" w:rsidRPr="00C1489A">
      <w:pPr>
        <w:spacing w:lineRule="auto" w:line="240" w:after="0"/>
        <w:ind w:firstLine="708" w:left="4956"/>
        <w:jc w:val="center"/>
        <w:rPr>
          <w:rFonts w:eastAsiaTheme="minorEastAsia" w:hAnsi="Times New Roman" w:ascii="Times New Roman"/>
          <w:sz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 w:rsidR="007A4C7E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6F744D" w:rsidP="006F744D" w:rsidR="006F744D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6F744D" w:rsidP="006F744D" w:rsidR="006F744D"/>
    <w:p w:rsidRDefault="006F744D" w:rsidP="006F744D" w:rsidR="006F744D"/>
    <w:p w:rsidRDefault="004F5027" w:rsidR="004F5027"/>
    <w:sectPr w:rsidSect="006F744D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44D" w:rsidP="006F744D" w:rsidR="006F744D">
      <w:pPr>
        <w:spacing w:lineRule="auto" w:line="240" w:after="0"/>
      </w:pPr>
      <w:r>
        <w:separator/>
      </w:r>
    </w:p>
  </w:endnote>
  <w:endnote w:id="0" w:type="continuationSeparator">
    <w:p w:rsidRDefault="006F744D" w:rsidP="006F744D" w:rsidR="006F74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44D" w:rsidP="006F744D" w:rsidR="006F744D">
      <w:pPr>
        <w:spacing w:lineRule="auto" w:line="240" w:after="0"/>
      </w:pPr>
      <w:r>
        <w:separator/>
      </w:r>
    </w:p>
  </w:footnote>
  <w:footnote w:id="0" w:type="continuationSeparator">
    <w:p w:rsidRDefault="006F744D" w:rsidP="006F744D" w:rsidR="006F74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44D" w:rsidP="006F744D" w:rsidR="006F744D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71E5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St-985/2015-5</w:t>
    </w:r>
  </w:p>
  <w:p w:rsidRDefault="00772289" w:rsidP="006F744D" w:rsidR="006F744D" w:rsidRPr="003722D7">
    <w:pPr>
      <w:pStyle w:val="Zaglavlje"/>
      <w:jc w:val="right"/>
      <w:rPr>
        <w:szCs w:val="24"/>
      </w:rPr>
    </w:pPr>
    <w:r>
      <w:rPr>
        <w:szCs w:val="24"/>
      </w:rPr>
      <w:t>11 St-174/2016-3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44D" w:rsidP="006F744D" w:rsidR="006F744D">
    <w:pPr>
      <w:pStyle w:val="Zaglavlje"/>
      <w:jc w:val="right"/>
      <w:rPr>
        <w:szCs w:val="24"/>
      </w:rPr>
    </w:pPr>
    <w:r>
      <w:rPr>
        <w:szCs w:val="24"/>
      </w:rPr>
      <w:t>11 St-985/2015-5</w:t>
    </w:r>
  </w:p>
  <w:p w:rsidRDefault="00772289" w:rsidP="006F744D" w:rsidR="006F744D" w:rsidRPr="005153B5">
    <w:pPr>
      <w:pStyle w:val="Zaglavlje"/>
      <w:jc w:val="right"/>
    </w:pPr>
    <w:r>
      <w:rPr>
        <w:szCs w:val="24"/>
      </w:rPr>
      <w:t>11 St 174/2016-3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C741A"/>
    <w:multiLevelType w:val="hybridMultilevel"/>
    <w:tmpl w:val="EA6A7FE4"/>
    <w:lvl w:tplc="545CDA78" w:ilvl="0">
      <w:start w:val="1"/>
      <w:numFmt w:val="upperRoman"/>
      <w:lvlText w:val="%1."/>
      <w:lvlJc w:val="left"/>
      <w:pPr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211"/>
    <w:rsid w:val="004F5027"/>
    <w:rsid w:val="00671E51"/>
    <w:rsid w:val="006F744D"/>
    <w:rsid w:val="00772289"/>
    <w:rsid w:val="007A4C7E"/>
    <w:rsid w:val="008627B3"/>
    <w:rsid w:val="00BF6211"/>
    <w:rsid w:val="00CF1B36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74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44D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F744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4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74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F74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F744D"/>
  </w:style>
  <w:style w:styleId="Odlomakpopisa" w:type="paragraph">
    <w:name w:val="List Paragraph"/>
    <w:basedOn w:val="Normal"/>
    <w:uiPriority w:val="34"/>
    <w:qFormat/>
    <w:rsid w:val="006F7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E5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E5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E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E5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74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744D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F744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74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74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F74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F744D"/>
  </w:style>
  <w:style w:styleId="Odlomakpopisa" w:type="paragraph">
    <w:name w:val="List Paragraph"/>
    <w:basedOn w:val="Normal"/>
    <w:uiPriority w:val="34"/>
    <w:qFormat/>
    <w:rsid w:val="006F74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1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E5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E5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E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E5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St-985/2015</izvorni_sadrzaj>
    <derivirana_varijabla naziv="DomainObject.Predmet.OznakaBroj_1">St-985/2015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LEONARDO d.o.o. UMAG</izvorni_sadrzaj>
    <derivirana_varijabla naziv="DomainObject.Predmet.ProtustrankaFormated_1">  LEONARDO d.o.o. UMAG</derivirana_varijabla>
  </DomainObject.Predmet.ProtustrankaFormated>
  <DomainObject.Predmet.ProtustrankaFormatedOIB>
    <izvorni_sadrzaj>  LEONARDO d.o.o. UMAG, OIB 38809842432</izvorni_sadrzaj>
    <derivirana_varijabla naziv="DomainObject.Predmet.ProtustrankaFormatedOIB_1">  LEONARDO d.o.o. UMAG, OIB 38809842432</derivirana_varijabla>
  </DomainObject.Predmet.ProtustrankaFormatedOIB>
  <DomainObject.Predmet.ProtustrankaFormatedWithAdress>
    <izvorni_sadrzaj> LEONARDO d.o.o. UMAG, Zemljoradnička Ulica 11, 52470 Umag</izvorni_sadrzaj>
    <derivirana_varijabla naziv="DomainObject.Predmet.ProtustrankaFormatedWithAdress_1"> LEONARDO d.o.o. UMAG, Zemljoradnička Ulica 11, 52470 Umag</derivirana_varijabla>
  </DomainObject.Predmet.ProtustrankaFormatedWithAdress>
  <DomainObject.Predmet.ProtustrankaFormatedWithAdressOIB>
    <izvorni_sadrzaj> LEONARDO d.o.o. UMAG, OIB 38809842432, Zemljoradnička Ulica 11, 52470 Umag</izvorni_sadrzaj>
    <derivirana_varijabla naziv="DomainObject.Predmet.ProtustrankaFormatedWithAdressOIB_1"> LEONARDO d.o.o. UMAG, OIB 38809842432, Zemljoradnička Ulica 11, 52470 Umag</derivirana_varijabla>
  </DomainObject.Predmet.ProtustrankaFormatedWithAdressOIB>
  <DomainObject.Predmet.ProtustrankaWithAdress>
    <izvorni_sadrzaj>LEONARDO d.o.o. UMAG Zemljoradnička Ulica 11, 52470 Umag</izvorni_sadrzaj>
    <derivirana_varijabla naziv="DomainObject.Predmet.ProtustrankaWithAdress_1">LEONARDO d.o.o. UMAG Zemljoradnička Ulica 11, 52470 Umag</derivirana_varijabla>
  </DomainObject.Predmet.ProtustrankaWithAdress>
  <DomainObject.Predmet.ProtustrankaWithAdressOIB>
    <izvorni_sadrzaj>LEONARDO d.o.o. UMAG, OIB 38809842432, Zemljoradnička Ulica 11, 52470 Umag</izvorni_sadrzaj>
    <derivirana_varijabla naziv="DomainObject.Predmet.ProtustrankaWithAdressOIB_1">LEONARDO d.o.o. UMAG, OIB 38809842432, Zemljoradnička Ulica 11, 52470 Umag</derivirana_varijabla>
  </DomainObject.Predmet.ProtustrankaWithAdressOIB>
  <DomainObject.Predmet.ProtustrankaNazivFormated>
    <izvorni_sadrzaj>LEONARDO d.o.o. UMAG</izvorni_sadrzaj>
    <derivirana_varijabla naziv="DomainObject.Predmet.ProtustrankaNazivFormated_1">LEONARDO d.o.o. UMAG</derivirana_varijabla>
  </DomainObject.Predmet.ProtustrankaNazivFormated>
  <DomainObject.Predmet.ProtustrankaNazivFormatedOIB>
    <izvorni_sadrzaj>LEONARDO d.o.o. UMAG, OIB 38809842432</izvorni_sadrzaj>
    <derivirana_varijabla naziv="DomainObject.Predmet.ProtustrankaNazivFormatedOIB_1">LEONARDO d.o.o. UMAG, OIB 38809842432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57555.81</izvorni_sadrzaj>
    <derivirana_varijabla naziv="DomainObject.Predmet.TrenutnaVrijednost_1">57555.81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LEONARDO d.o.o. UMAG</item>
    </izvorni_sadrzaj>
    <derivirana_varijabla naziv="DomainObject.Predmet.ProtuStrankaListFormated_1">
      <item>LEONARDO d.o.o. UMAG</item>
    </derivirana_varijabla>
  </DomainObject.Predmet.ProtuStrankaListFormated>
  <DomainObject.Predmet.ProtuStrankaListFormatedOIB>
    <izvorni_sadrzaj>
      <item>LEONARDO d.o.o. UMAG, OIB 38809842432</item>
    </izvorni_sadrzaj>
    <derivirana_varijabla naziv="DomainObject.Predmet.ProtuStrankaListFormatedOIB_1">
      <item>LEONARDO d.o.o. UMAG, OIB 38809842432</item>
    </derivirana_varijabla>
  </DomainObject.Predmet.ProtuStrankaListFormatedOIB>
  <DomainObject.Predmet.ProtuStrankaListFormatedWithAdress>
    <izvorni_sadrzaj>
      <item>LEONARDO d.o.o. UMAG, Zemljoradnička Ulica 11, 52470 Umag</item>
    </izvorni_sadrzaj>
    <derivirana_varijabla naziv="DomainObject.Predmet.ProtuStrankaListFormatedWithAdress_1">
      <item>LEONARDO d.o.o. UMAG, Zemljoradnička Ulica 11, 52470 Umag</item>
    </derivirana_varijabla>
  </DomainObject.Predmet.ProtuStrankaListFormatedWithAdress>
  <DomainObject.Predmet.ProtuStrankaListFormatedWithAdressOIB>
    <izvorni_sadrzaj>
      <item>LEONARDO d.o.o. UMAG, OIB 38809842432, Zemljoradnička Ulica 11, 52470 Umag</item>
    </izvorni_sadrzaj>
    <derivirana_varijabla naziv="DomainObject.Predmet.ProtuStrankaListFormatedWithAdressOIB_1">
      <item>LEONARDO d.o.o. UMAG, OIB 38809842432, Zemljoradnička Ulica 11, 52470 Umag</item>
    </derivirana_varijabla>
  </DomainObject.Predmet.ProtuStrankaListFormatedWithAdressOIB>
  <DomainObject.Predmet.ProtuStrankaListNazivFormated>
    <izvorni_sadrzaj>
      <item>LEONARDO d.o.o. UMAG</item>
    </izvorni_sadrzaj>
    <derivirana_varijabla naziv="DomainObject.Predmet.ProtuStrankaListNazivFormated_1">
      <item>LEONARDO d.o.o. UMAG</item>
    </derivirana_varijabla>
  </DomainObject.Predmet.ProtuStrankaListNazivFormated>
  <DomainObject.Predmet.ProtuStrankaListNazivFormatedOIB>
    <izvorni_sadrzaj>
      <item>LEONARDO d.o.o. UMAG, OIB 38809842432</item>
    </izvorni_sadrzaj>
    <derivirana_varijabla naziv="DomainObject.Predmet.ProtuStrankaListNazivFormatedOIB_1">
      <item>LEONARDO d.o.o. UMAG, OIB 38809842432</item>
    </derivirana_varijabla>
  </DomainObject.Predmet.ProtuStrankaListNazivFormatedOIB>
  <DomainObject.Predmet.OstaliListFormated>
    <izvorni_sadrzaj>
      <item>GRAD UMAG, UMAG</item>
    </izvorni_sadrzaj>
    <derivirana_varijabla naziv="DomainObject.Predmet.OstaliListFormated_1">
      <item>GRAD UMAG, UMAG</item>
    </derivirana_varijabla>
  </DomainObject.Predmet.OstaliListFormated>
  <DomainObject.Predmet.OstaliListFormatedOIB>
    <izvorni_sadrzaj>
      <item>GRAD UMAG, UMAG, OIB 84097228497</item>
    </izvorni_sadrzaj>
    <derivirana_varijabla naziv="DomainObject.Predmet.OstaliListFormatedOIB_1">
      <item>GRAD UMAG, UMAG, OIB 84097228497</item>
    </derivirana_varijabla>
  </DomainObject.Predmet.OstaliListFormatedOIB>
  <DomainObject.Predmet.OstaliListFormatedWithAdress>
    <izvorni_sadrzaj>
      <item>GRAD UMAG, UMAG, G. Garibaldi 6, 52470 Umag</item>
    </izvorni_sadrzaj>
    <derivirana_varijabla naziv="DomainObject.Predmet.OstaliListFormatedWithAdress_1">
      <item>GRAD UMAG, UMAG, G. Garibaldi 6, 52470 Umag</item>
    </derivirana_varijabla>
  </DomainObject.Predmet.OstaliListFormatedWithAdress>
  <DomainObject.Predmet.OstaliListFormatedWithAdressOIB>
    <izvorni_sadrzaj>
      <item>GRAD UMAG, UMAG, OIB 84097228497, G. Garibaldi 6, 52470 Umag</item>
    </izvorni_sadrzaj>
    <derivirana_varijabla naziv="DomainObject.Predmet.OstaliListFormatedWithAdressOIB_1">
      <item>GRAD UMAG, UMAG, OIB 84097228497, G. Garibaldi 6, 52470 Umag</item>
    </derivirana_varijabla>
  </DomainObject.Predmet.OstaliListFormatedWithAdressOIB>
  <DomainObject.Predmet.OstaliListNazivFormated>
    <izvorni_sadrzaj>
      <item>GRAD UMAG, UMAG</item>
    </izvorni_sadrzaj>
    <derivirana_varijabla naziv="DomainObject.Predmet.OstaliListNazivFormated_1">
      <item>GRAD UMAG, UMAG</item>
    </derivirana_varijabla>
  </DomainObject.Predmet.OstaliListNazivFormated>
  <DomainObject.Predmet.OstaliListNazivFormatedOIB>
    <izvorni_sadrzaj>
      <item>GRAD UMAG, UMAG, OIB 84097228497</item>
    </izvorni_sadrzaj>
    <derivirana_varijabla naziv="DomainObject.Predmet.OstaliListNazivFormatedOIB_1">
      <item>GRAD UMAG, UMAG, OIB 84097228497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LEONARDO d.o.o. UMAG</izvorni_sadrzaj>
    <derivirana_varijabla naziv="DomainObject.Predmet.ProtustrankaIDrugi_1">LEONARDO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LEONARDO d.o.o. UMAG, OIB 38809842432, Zemljoradnička Ulica 11, 52470 Umag</izvorni_sadrzaj>
    <derivirana_varijabla naziv="DomainObject.Predmet.ProtustrankaIDrugiAdressOIB_1">LEONARDO d.o.o. UMAG, OIB 38809842432,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LEONARDO d.o.o. UMAG</item>
      <item>GRAD UMAG, UMAG</item>
    </izvorni_sadrzaj>
    <derivirana_varijabla naziv="DomainObject.Predmet.SudioniciListNaziv_1">
      <item>FINANCIJSKA AGENCIJA, RC RIJEKA, PODRUŽNICA PULA, PULA</item>
      <item>LEONARDO d.o.o. UMAG</item>
      <item>GRAD UMAG,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LEONARDO d.o.o. UMAG, OIB 38809842432, Zemljoradnička Ulica 11,52470 Umag</item>
      <item>GRAD UMAG, UMAG, OIB 84097228497, G. Garibaldi 6,52470 Umag</item>
    </izvorni_sadrzaj>
    <derivirana_varijabla naziv="DomainObject.Predmet.SudioniciListAdressOIB_1">
      <item>FINANCIJSKA AGENCIJA, RC RIJEKA, PODRUŽNICA PULA, PULA, OIB 85821130368, GIARDINI 5,52100 Pula</item>
      <item>LEONARDO d.o.o. UMAG, OIB 38809842432, Zemljoradnička Ulica 11,52470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38809842432</item>
      <item>, OIB 84097228497</item>
    </izvorni_sadrzaj>
    <derivirana_varijabla naziv="DomainObject.Predmet.SudioniciListNazivOIB_1">
      <item>, OIB 85821130368</item>
      <item>, OIB 38809842432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3105</properties:Characters>
  <properties:Lines>80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2016-02-10T11:05:00Z</dcterms:created>
  <dc:creator>Mihaela Kaligari</dc:creator>
  <dc:description/>
  <cp:keywords/>
  <cp:lastModifiedBy>Mihaela Kaligari</cp:lastModifiedBy>
  <cp:lastPrinted>2016-02-10T11:24:00Z</cp:lastPrinted>
  <dcterms:modified xmlns:xsi="http://www.w3.org/2001/XMLSchema-instance" xsi:type="dcterms:W3CDTF">2016-02-16T07:31:00Z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