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6c12" w14:paraId="1c46c12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C2FCB">
        <w:t>926</w:t>
      </w:r>
      <w:r w:rsidR="00B82713">
        <w:t>/16-</w:t>
      </w:r>
      <w:r w:rsidR="003C2FCB">
        <w:t>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3C2FCB">
        <w:t xml:space="preserve">Financijska agencija OIB 85821130368, Regionalni centar Osijek, Podružnica Osijek L. </w:t>
      </w:r>
      <w:proofErr w:type="spellStart"/>
      <w:r w:rsidR="003C2FCB">
        <w:t>Jagera</w:t>
      </w:r>
      <w:proofErr w:type="spellEnd"/>
      <w:r w:rsidR="003C2FCB">
        <w:t xml:space="preserve"> 3 za otvaranje stečajnog postupka nad dužnikom </w:t>
      </w:r>
      <w:r w:rsidR="003C2FCB">
        <w:rPr>
          <w:b/>
        </w:rPr>
        <w:t>SALVEO d.o.o., Osijek, Crkvena 16, MBS: 030040472</w:t>
      </w:r>
      <w:r w:rsidR="003C2FCB">
        <w:t xml:space="preserve">, </w:t>
      </w:r>
      <w:r w:rsidR="003C2FCB">
        <w:rPr>
          <w:b/>
        </w:rPr>
        <w:t>OIB: 86940602661</w:t>
      </w:r>
      <w:r>
        <w:t xml:space="preserve">, dana </w:t>
      </w:r>
      <w:r w:rsidR="003C2FCB">
        <w:t>30. prosinca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3C2FCB">
        <w:rPr>
          <w:b/>
        </w:rPr>
        <w:t>SALVEO d.o.o., Osijek, Crkvena 16, MBS: 030040472</w:t>
      </w:r>
      <w:r w:rsidR="003C2FCB">
        <w:t xml:space="preserve">, </w:t>
      </w:r>
      <w:r w:rsidR="003C2FCB">
        <w:rPr>
          <w:b/>
        </w:rPr>
        <w:t>OIB: 86940602661</w:t>
      </w:r>
      <w:r>
        <w:t>.</w:t>
      </w:r>
    </w:p>
    <w:p w:rsidRDefault="003C2FCB" w:rsidP="003C2FCB" w:rsidR="003C2FCB">
      <w:pPr>
        <w:ind w:left="1080"/>
        <w:jc w:val="both"/>
      </w:pPr>
    </w:p>
    <w:p w:rsidRDefault="00820A1A" w:rsidP="003C2FCB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3C2FCB">
        <w:t xml:space="preserve"> </w:t>
      </w:r>
      <w:r w:rsidR="003C2FCB" w:rsidRPr="003C2FCB">
        <w:rPr>
          <w:b/>
        </w:rPr>
        <w:t>Sanda Marinac, Požega, K. Krešimira 53, OIB: 01875522309</w:t>
      </w:r>
      <w:r w:rsidR="003C2FCB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3C2FCB">
        <w:rPr>
          <w:b/>
        </w:rPr>
        <w:t>SALVEO d.o.o., Osijek, Crkvena 16, MBS: 030040472</w:t>
      </w:r>
      <w:r w:rsidR="003C2FCB">
        <w:t xml:space="preserve">, </w:t>
      </w:r>
      <w:r w:rsidR="003C2FCB">
        <w:rPr>
          <w:b/>
        </w:rPr>
        <w:t>OIB: 86940602661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0907E3" w:rsidP="00284A60" w:rsidR="000907E3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3C2FCB">
        <w:t>19.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3C2FCB">
        <w:rPr>
          <w:b/>
        </w:rPr>
        <w:t>SALVEO d.o.o., Osijek, Crkvena 16, MBS: 030040472</w:t>
      </w:r>
      <w:r w:rsidR="003C2FCB">
        <w:t xml:space="preserve">, </w:t>
      </w:r>
      <w:r w:rsidR="003C2FCB">
        <w:rPr>
          <w:b/>
        </w:rPr>
        <w:t xml:space="preserve">OIB: 86940602661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B82713">
        <w:t xml:space="preserve">1. rujan 2015. g.  u Očevidniku redoslijeda osnova za plaćanje ima evidentirane neizvršene osnove za plaćanje u ukupnom iznosu od </w:t>
      </w:r>
      <w:r w:rsidR="003C2FCB">
        <w:t>14.805,52</w:t>
      </w:r>
      <w:r w:rsidR="00B82713">
        <w:t xml:space="preserve"> kn u razdoblju duljem od </w:t>
      </w:r>
      <w:r w:rsidR="003C2FCB">
        <w:t>237</w:t>
      </w:r>
      <w:r w:rsidR="00B82713">
        <w:t xml:space="preserve"> dan</w:t>
      </w:r>
      <w:r w:rsidR="00A826F0">
        <w:t xml:space="preserve"> te da ima jednog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lastRenderedPageBreak/>
        <w:t xml:space="preserve">Zaključkom ovoga suda broj St-926/16 od 21. studenog 2016. g. sud je pozvao dužnika da sukladno čl. 16 st. 3 Stečajnog zakona (NN 71/15) u roku od 8 dana dostavi popis imovine i obveza dužnika – </w:t>
      </w:r>
      <w:proofErr w:type="spellStart"/>
      <w:r>
        <w:t>prokazni</w:t>
      </w:r>
      <w:proofErr w:type="spellEnd"/>
      <w:r>
        <w:t xml:space="preserve"> popis imovine  te pisano izvješće o financijsko-gospodarskom stanju dužnika.</w:t>
      </w:r>
    </w:p>
    <w:p w:rsidRDefault="003C2FCB" w:rsidP="003C2FCB" w:rsidR="003C2FCB">
      <w:pPr>
        <w:ind w:firstLine="720"/>
        <w:jc w:val="both"/>
      </w:pPr>
    </w:p>
    <w:p w:rsidRDefault="003C2FCB" w:rsidP="003C2FCB" w:rsidR="003C2FCB">
      <w:pPr>
        <w:ind w:firstLine="720"/>
        <w:jc w:val="both"/>
      </w:pPr>
      <w:r>
        <w:t xml:space="preserve">Dužnik je podneskom od 12. prosinca 2016. g. dostavio Izvješće o financijsko-gospodarskom stanju dužnika te </w:t>
      </w:r>
      <w:proofErr w:type="spellStart"/>
      <w:r>
        <w:t>prokazni</w:t>
      </w:r>
      <w:proofErr w:type="spellEnd"/>
      <w:r>
        <w:t xml:space="preserve"> popis imovine od 12.12.2016. g. ovjerovljen kod javnog bilježnika Tatjana Kovačevi iz Osijeka OV-6030/16 od 12.12.2016. g.</w:t>
      </w:r>
      <w:r w:rsidR="00475393">
        <w:t>, bruto bilancu, popis dospjelih obveza.</w:t>
      </w:r>
    </w:p>
    <w:p w:rsidRDefault="000907E3" w:rsidP="003C2FCB" w:rsidR="000907E3">
      <w:pPr>
        <w:jc w:val="both"/>
      </w:pPr>
    </w:p>
    <w:p w:rsidRDefault="000907E3" w:rsidP="000E6B63" w:rsidR="000E6B63">
      <w:pPr>
        <w:ind w:firstLine="578" w:left="142"/>
        <w:jc w:val="both"/>
      </w:pPr>
      <w:r>
        <w:t xml:space="preserve">Iz </w:t>
      </w:r>
      <w:proofErr w:type="spellStart"/>
      <w:r>
        <w:t>prokaznog</w:t>
      </w:r>
      <w:proofErr w:type="spellEnd"/>
      <w:r>
        <w:t xml:space="preserve"> popisa imovine dužnika od </w:t>
      </w:r>
      <w:r w:rsidR="003C2FCB">
        <w:t>12.12.</w:t>
      </w:r>
      <w:r>
        <w:t>2016. g. proizlazi da dužnik nema imovine iz koje bi se mogli namiriti troškovi kako prethodnog tako eventual</w:t>
      </w:r>
      <w:r w:rsidR="003C2FCB">
        <w:t>no otvorenog stečajnog postupka</w:t>
      </w:r>
      <w:r>
        <w:t xml:space="preserve">. </w:t>
      </w:r>
      <w:r w:rsidR="00AC5DDA">
        <w:t xml:space="preserve">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3C2FCB">
        <w:t>926/16 od 15. prosinca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3C2FCB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3C2FCB">
        <w:t>15. prosinca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475393">
        <w:t>19.4.</w:t>
      </w:r>
      <w:r w:rsidR="00BC4B5E">
        <w:t xml:space="preserve">2016. g., </w:t>
      </w:r>
      <w:r w:rsidR="00475393">
        <w:t xml:space="preserve">povijesni </w:t>
      </w:r>
      <w:r w:rsidR="00284A60">
        <w:t xml:space="preserve">izvadak iz sudskog registra za dužnika, </w:t>
      </w:r>
      <w:r w:rsidR="00475393">
        <w:t>bruto bilanca,</w:t>
      </w:r>
      <w:r w:rsidR="00284A60">
        <w:t xml:space="preserve"> </w:t>
      </w:r>
      <w:proofErr w:type="spellStart"/>
      <w:r w:rsidR="00284A60">
        <w:t>prokazni</w:t>
      </w:r>
      <w:proofErr w:type="spellEnd"/>
      <w:r w:rsidR="00284A60">
        <w:t xml:space="preserve"> popis imovine od </w:t>
      </w:r>
      <w:r w:rsidR="00475393">
        <w:t>12.12.</w:t>
      </w:r>
      <w:r w:rsidR="00284A60">
        <w:t xml:space="preserve">2016. g. ovjerovljen kod javnog bilježnika </w:t>
      </w:r>
      <w:r w:rsidR="00475393">
        <w:t>Tatjana Kovačev iz Osijeka</w:t>
      </w:r>
      <w:r w:rsidR="00284A60">
        <w:t xml:space="preserve"> OV-</w:t>
      </w:r>
      <w:r w:rsidR="00475393">
        <w:t>6030/16 od 12.12.2016. g.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20A1A" w:rsidP="00820A1A" w:rsidR="00820A1A">
      <w:pPr>
        <w:jc w:val="center"/>
      </w:pPr>
      <w:r>
        <w:t xml:space="preserve">U Osijeku </w:t>
      </w:r>
      <w:r w:rsidR="003C2FCB">
        <w:t>30. prosinca</w:t>
      </w:r>
      <w:r>
        <w:t xml:space="preserve"> 2016. g.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0907E3" w:rsidRPr="003C2FCB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3C2FCB" w:rsidRPr="003C2FCB">
        <w:t>Sanda Marinac, Požega, K. Krešimira 53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EC61D6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820A1A" w:rsidR="00820A1A" w:rsidRPr="00C615D3">
      <w:pPr>
        <w:jc w:val="both"/>
      </w:pPr>
      <w:r>
        <w:t>4</w:t>
      </w:r>
      <w:r w:rsidR="00820A1A" w:rsidRPr="00C615D3">
        <w:t>. dužnik</w:t>
      </w:r>
    </w:p>
    <w:p w:rsidRDefault="00475393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5</w:t>
      </w:r>
      <w:r w:rsidR="00EC61D6">
        <w:rPr>
          <w:b/>
        </w:rPr>
        <w:t xml:space="preserve">. </w:t>
      </w:r>
      <w:r w:rsidR="00820A1A">
        <w:t xml:space="preserve">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  <w:r w:rsidR="00DC573E">
        <w:tab/>
      </w:r>
    </w:p>
    <w:p w:rsidRDefault="00EC61D6" w:rsidP="00EC61D6" w:rsidR="000E6B63">
      <w:pPr>
        <w:tabs>
          <w:tab w:pos="6855" w:val="left"/>
        </w:tabs>
        <w:jc w:val="both"/>
      </w:pPr>
      <w:r>
        <w:tab/>
      </w: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475393" w:rsidP="00820A1A" w:rsidR="00820A1A">
      <w:pPr>
        <w:jc w:val="both"/>
      </w:pPr>
      <w:r>
        <w:t>6</w:t>
      </w:r>
      <w:r w:rsidR="00820A1A">
        <w:t>. registar suda - ovdje</w:t>
      </w:r>
    </w:p>
    <w:p w:rsidRDefault="00475393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EC61D6">
        <w:t>30.1.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537869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39F" w:rsidR="00DD539F">
      <w:r>
        <w:separator/>
      </w:r>
    </w:p>
  </w:endnote>
  <w:endnote w:id="0" w:type="continuationSeparator">
    <w:p w:rsidRDefault="00DD539F" w:rsidR="00DD5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39F" w:rsidR="00DD539F">
      <w:r>
        <w:separator/>
      </w:r>
    </w:p>
  </w:footnote>
  <w:footnote w:id="0" w:type="continuationSeparator">
    <w:p w:rsidRDefault="00DD539F" w:rsidR="00DD53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86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C61D6" w:rsidP="00EC61D6" w:rsidR="00EC61D6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926/16-7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37869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39F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8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7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8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7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d.o.o. za trgovinu i usluge</izvorni_sadrzaj>
    <derivirana_varijabla naziv="DomainObject.Predmet.ProtustrankaFormated_1">  SALVEO d.o.o. za trgovinu i usluge</derivirana_varijabla>
  </DomainObject.Predmet.ProtustrankaFormated>
  <DomainObject.Predmet.ProtustrankaFormatedOIB>
    <izvorni_sadrzaj>  SALVEO d.o.o. za trgovinu i usluge, OIB 86940602661</izvorni_sadrzaj>
    <derivirana_varijabla naziv="DomainObject.Predmet.ProtustrankaFormatedOIB_1">  SALVEO d.o.o. za trgovinu i usluge, OIB 86940602661</derivirana_varijabla>
  </DomainObject.Predmet.ProtustrankaFormatedOIB>
  <DomainObject.Predmet.ProtustrankaFormatedWithAdress>
    <izvorni_sadrzaj> SALVEO d.o.o. za trgovinu i usluge, Crkvena 16, 31000 Osijek</izvorni_sadrzaj>
    <derivirana_varijabla naziv="DomainObject.Predmet.ProtustrankaFormatedWithAdress_1"> SALVEO d.o.o. za trgovinu i usluge, Crkvena 16, 31000 Osijek</derivirana_varijabla>
  </DomainObject.Predmet.ProtustrankaFormatedWithAdress>
  <DomainObject.Predmet.ProtustrankaFormatedWithAdressOIB>
    <izvorni_sadrzaj> SALVEO d.o.o. za trgovinu i usluge, OIB 86940602661, Crkvena 16, 31000 Osijek</izvorni_sadrzaj>
    <derivirana_varijabla naziv="DomainObject.Predmet.ProtustrankaFormatedWithAdressOIB_1"> SALVEO d.o.o. za trgovinu i usluge, OIB 86940602661, Crkvena 16, 31000 Osijek</derivirana_varijabla>
  </DomainObject.Predmet.ProtustrankaFormatedWithAdressOIB>
  <DomainObject.Predmet.ProtustrankaWithAdress>
    <izvorni_sadrzaj>SALVEO d.o.o. za trgovinu i usluge Crkvena 16, 31000 Osijek</izvorni_sadrzaj>
    <derivirana_varijabla naziv="DomainObject.Predmet.ProtustrankaWithAdress_1">SALVEO d.o.o. za trgovinu i usluge Crkvena 16, 31000 Osijek</derivirana_varijabla>
  </DomainObject.Predmet.ProtustrankaWithAdress>
  <DomainObject.Predmet.ProtustrankaWithAdressOIB>
    <izvorni_sadrzaj>SALVEO d.o.o. za trgovinu i usluge, OIB 86940602661, Crkvena 16, 31000 Osijek</izvorni_sadrzaj>
    <derivirana_varijabla naziv="DomainObject.Predmet.ProtustrankaWithAdressOIB_1">SALVEO d.o.o. za trgovinu i usluge, OIB 86940602661, Crkvena 16, 31000 Osijek</derivirana_varijabla>
  </DomainObject.Predmet.ProtustrankaWithAdressOIB>
  <DomainObject.Predmet.ProtustrankaNazivFormated>
    <izvorni_sadrzaj>SALVEO d.o.o. za trgovinu i usluge</izvorni_sadrzaj>
    <derivirana_varijabla naziv="DomainObject.Predmet.ProtustrankaNazivFormated_1">SALVEO d.o.o. za trgovinu i usluge</derivirana_varijabla>
  </DomainObject.Predmet.ProtustrankaNazivFormated>
  <DomainObject.Predmet.ProtustrankaNazivFormatedOIB>
    <izvorni_sadrzaj>SALVEO d.o.o. za trgovinu i usluge, OIB 86940602661</izvorni_sadrzaj>
    <derivirana_varijabla naziv="DomainObject.Predmet.ProtustrankaNazivFormatedOIB_1">SALVEO d.o.o. za trgovinu i usluge, OIB 86940602661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SALVEO d.o.o. za trgovinu i usluge</item>
    </izvorni_sadrzaj>
    <derivirana_varijabla naziv="DomainObject.Predmet.ProtuStrankaListFormated_1">
      <item>SALVEO d.o.o. za trgovinu i usluge</item>
    </derivirana_varijabla>
  </DomainObject.Predmet.ProtuStrankaListFormated>
  <DomainObject.Predmet.ProtuStrankaListFormatedOIB>
    <izvorni_sadrzaj>
      <item>SALVEO d.o.o. za trgovinu i usluge, OIB 86940602661</item>
    </izvorni_sadrzaj>
    <derivirana_varijabla naziv="DomainObject.Predmet.ProtuStrankaListFormatedOIB_1">
      <item>SALVEO d.o.o. za trgovinu i usluge, OIB 86940602661</item>
    </derivirana_varijabla>
  </DomainObject.Predmet.ProtuStrankaListFormatedOIB>
  <DomainObject.Predmet.ProtuStrankaListFormatedWithAdress>
    <izvorni_sadrzaj>
      <item>SALVEO d.o.o. za trgovinu i usluge, Crkvena 16, 31000 Osijek</item>
    </izvorni_sadrzaj>
    <derivirana_varijabla naziv="DomainObject.Predmet.ProtuStrankaListFormatedWithAdress_1">
      <item>SALVEO d.o.o. za trgovinu i usluge, Crkvena 16, 31000 Osijek</item>
    </derivirana_varijabla>
  </DomainObject.Predmet.ProtuStrankaListFormatedWithAdress>
  <DomainObject.Predmet.ProtuStrankaListFormatedWithAdressOIB>
    <izvorni_sadrzaj>
      <item>SALVEO d.o.o. za trgovinu i usluge, OIB 86940602661, Crkvena 16, 31000 Osijek</item>
    </izvorni_sadrzaj>
    <derivirana_varijabla naziv="DomainObject.Predmet.ProtuStrankaListFormatedWithAdressOIB_1">
      <item>SALVEO d.o.o. za trgovinu i usluge, OIB 86940602661, Crkvena 16, 31000 Osijek</item>
    </derivirana_varijabla>
  </DomainObject.Predmet.ProtuStrankaListFormatedWithAdressOIB>
  <DomainObject.Predmet.ProtuStrankaListNazivFormated>
    <izvorni_sadrzaj>
      <item>SALVEO d.o.o. za trgovinu i usluge</item>
    </izvorni_sadrzaj>
    <derivirana_varijabla naziv="DomainObject.Predmet.ProtuStrankaListNazivFormated_1">
      <item>SALVEO d.o.o. za trgovinu i usluge</item>
    </derivirana_varijabla>
  </DomainObject.Predmet.ProtuStrankaListNazivFormated>
  <DomainObject.Predmet.ProtuStrankaListNazivFormatedOIB>
    <izvorni_sadrzaj>
      <item>SALVEO d.o.o. za trgovinu i usluge, OIB 86940602661</item>
    </izvorni_sadrzaj>
    <derivirana_varijabla naziv="DomainObject.Predmet.ProtuStrankaListNazivFormatedOIB_1">
      <item>SALVEO d.o.o. za trgovinu i usluge, OIB 86940602661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SALVEO d.o.o. za trgovinu i usluge</izvorni_sadrzaj>
    <derivirana_varijabla naziv="DomainObject.Predmet.ProtustrankaIDrugi_1">SALVEO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SALVEO d.o.o. za trgovinu i usluge, OIB 86940602661, Crkvena 16, 31000 Osijek</izvorni_sadrzaj>
    <derivirana_varijabla naziv="DomainObject.Predmet.ProtustrankaIDrugiAdressOIB_1">SALVEO d.o.o. za trgovinu i usluge, OIB 86940602661, Crkvena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SALVEO d.o.o. za trgovinu i usluge</item>
    </izvorni_sadrzaj>
    <derivirana_varijabla naziv="DomainObject.Predmet.SudioniciListNaziv_1">
      <item>FINA RC OSIJEK</item>
      <item>SALVEO d.o.o. za trgovinu i usluge</item>
    </derivirana_varijabla>
  </DomainObject.Predmet.SudioniciListNaziv>
  <DomainObject.Predmet.SudioniciListAdressOIB>
    <izvorni_sadrzaj>
      <item>FINA RC OSIJEK, OIB 85821130368</item>
      <item>SALVEO d.o.o. za trgovinu i usluge, OIB 86940602661, Crkvena 16,31000 Osijek</item>
    </izvorni_sadrzaj>
    <derivirana_varijabla naziv="DomainObject.Predmet.SudioniciListAdressOIB_1">
      <item>FINA RC OSIJEK, OIB 85821130368</item>
      <item>SALVEO d.o.o. za trgovinu i usluge, OIB 86940602661, Crkvena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86940602661</item>
    </izvorni_sadrzaj>
    <derivirana_varijabla naziv="DomainObject.Predmet.SudioniciListNazivOIB_1">
      <item>, OIB 85821130368</item>
      <item>, OIB 86940602661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39A36-AD36-4432-BA28-A13BD8434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648</properties:Words>
  <properties:Characters>3582</properties:Characters>
  <properties:Lines>150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2016-12-29T12:40:00Z</dcterms:created>
  <dc:creator>dsekulic</dc:creator>
  <cp:lastModifiedBy>Danijela Sekulić</cp:lastModifiedBy>
  <cp:lastPrinted>2016-12-29T13:26:00Z</cp:lastPrinted>
  <dcterms:modified xmlns:xsi="http://www.w3.org/2001/XMLSchema-instance" xsi:type="dcterms:W3CDTF">2016-12-30T06:15:00Z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