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d393c" w14:paraId="6bd393c" w:rsidRDefault="00601188" w:rsidP="00601188" w:rsidR="00601188">
      <w:pPr>
        <w15:collapsed w:val="false"/>
      </w:pPr>
    </w:p>
    <w:p w:rsidRDefault="00601188" w:rsidP="00601188" w:rsidR="00601188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1188" w:rsidP="00601188" w:rsidR="00601188">
      <w:r>
        <w:rPr>
          <w:b/>
          <w:bCs/>
        </w:rPr>
        <w:t xml:space="preserve">                                   </w:t>
      </w:r>
    </w:p>
    <w:p w:rsidRDefault="00601188" w:rsidP="00601188" w:rsidR="00601188">
      <w:r>
        <w:t>REPUBLIKA HRVATSKA</w:t>
      </w:r>
    </w:p>
    <w:p w:rsidRDefault="00601188" w:rsidP="00601188" w:rsidR="00601188">
      <w:r>
        <w:t xml:space="preserve">TRGOVAČKI SUD U </w:t>
      </w:r>
      <w:proofErr w:type="spellStart"/>
      <w:r>
        <w:t>OSIJEKU</w:t>
      </w:r>
      <w:proofErr w:type="spellEnd"/>
      <w:r>
        <w:t xml:space="preserve"> </w:t>
      </w:r>
    </w:p>
    <w:p w:rsidRDefault="00601188" w:rsidP="00601188" w:rsidR="003C4B38">
      <w:r>
        <w:t>STALNA SLUŽBA U SLAVONSKOM BRODU                                </w:t>
      </w:r>
      <w:r w:rsidR="003C4B38">
        <w:t> </w:t>
      </w:r>
      <w:r>
        <w:t> 3 St-</w:t>
      </w:r>
      <w:proofErr w:type="spellStart"/>
      <w:r>
        <w:t>1741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 w:rsidR="003C4B38">
        <w:t>86</w:t>
      </w:r>
      <w:proofErr w:type="spellEnd"/>
    </w:p>
    <w:p w:rsidRDefault="00601188" w:rsidP="00601188" w:rsidR="00601188">
      <w:r>
        <w:t xml:space="preserve">Trg pobjede </w:t>
      </w:r>
      <w:proofErr w:type="spellStart"/>
      <w:r>
        <w:t>13</w:t>
      </w:r>
      <w:proofErr w:type="spellEnd"/>
      <w:r w:rsidR="00EF6C4A">
        <w:t xml:space="preserve">, </w:t>
      </w:r>
      <w:proofErr w:type="spellStart"/>
      <w:r>
        <w:t>35000</w:t>
      </w:r>
      <w:proofErr w:type="spellEnd"/>
      <w:r>
        <w:t xml:space="preserve"> Slavonski Brod</w:t>
      </w:r>
    </w:p>
    <w:p w:rsidRDefault="00601188" w:rsidP="00601188" w:rsidR="00601188"/>
    <w:p w:rsidRDefault="00601188" w:rsidP="00601188" w:rsidR="00601188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  H R V A T S  KA</w:t>
      </w:r>
    </w:p>
    <w:p w:rsidRDefault="00601188" w:rsidP="00601188" w:rsidR="00601188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NJ E</w:t>
      </w:r>
    </w:p>
    <w:p w:rsidRDefault="00601188" w:rsidP="00601188" w:rsidR="00601188">
      <w:pPr>
        <w:rPr>
          <w:color w:val="222222"/>
        </w:rPr>
      </w:pPr>
    </w:p>
    <w:p w:rsidRDefault="00601188" w:rsidP="00601188" w:rsidR="00601188">
      <w:pPr>
        <w:jc w:val="both"/>
      </w:pPr>
      <w:r>
        <w:rPr>
          <w:color w:val="222222"/>
        </w:rPr>
        <w:t>           </w:t>
      </w:r>
      <w:r>
        <w:rPr>
          <w:bCs/>
        </w:rPr>
        <w:t xml:space="preserve">TRGOVAČKI SUD U </w:t>
      </w:r>
      <w:proofErr w:type="spellStart"/>
      <w:r>
        <w:rPr>
          <w:bCs/>
        </w:rPr>
        <w:t>OSIJEKU</w:t>
      </w:r>
      <w:proofErr w:type="spellEnd"/>
      <w:r>
        <w:rPr>
          <w:bCs/>
        </w:rPr>
        <w:t xml:space="preserve"> STALNA SLUŽBA U SLAVONSKOM BRODU</w:t>
      </w:r>
      <w:r>
        <w:t xml:space="preserve">, po stečajnoj sutkinji Danieli Martini Maoduš,  u stečajnom postupku nad </w:t>
      </w:r>
      <w:proofErr w:type="spellStart"/>
      <w:r>
        <w:rPr>
          <w:b/>
        </w:rPr>
        <w:t>BIROTEHNA</w:t>
      </w:r>
      <w:proofErr w:type="spellEnd"/>
      <w:r>
        <w:rPr>
          <w:b/>
        </w:rPr>
        <w:t xml:space="preserve"> d.o.o., Slavonski Brod, Ferde Filipovića </w:t>
      </w:r>
      <w:proofErr w:type="spellStart"/>
      <w:r>
        <w:rPr>
          <w:b/>
        </w:rPr>
        <w:t>50D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OIB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59009735630</w:t>
      </w:r>
      <w:proofErr w:type="spellEnd"/>
      <w:r>
        <w:t xml:space="preserve">, koga zastupa stečajni upravitelj Jozo Pavičić iz Osijeka, </w:t>
      </w:r>
      <w:proofErr w:type="spellStart"/>
      <w:r>
        <w:t>21</w:t>
      </w:r>
      <w:proofErr w:type="spellEnd"/>
      <w:r>
        <w:t xml:space="preserve">. </w:t>
      </w:r>
      <w:r>
        <w:t>studenog</w:t>
      </w:r>
      <w:r>
        <w:t xml:space="preserve"> </w:t>
      </w:r>
      <w:proofErr w:type="spellStart"/>
      <w:r>
        <w:t>2017</w:t>
      </w:r>
      <w:proofErr w:type="spellEnd"/>
      <w:r>
        <w:t xml:space="preserve">. </w:t>
      </w:r>
    </w:p>
    <w:p w:rsidRDefault="00601188" w:rsidP="00601188" w:rsidR="00601188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601188" w:rsidP="00601188" w:rsidR="00601188">
      <w:pPr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601188" w:rsidP="00601188" w:rsidR="00601188">
      <w:pPr>
        <w:rPr>
          <w:color w:val="222222"/>
        </w:rPr>
      </w:pPr>
    </w:p>
    <w:p w:rsidRDefault="00601188" w:rsidP="00601188" w:rsidR="00601188">
      <w:pPr>
        <w:ind w:firstLine="708"/>
      </w:pPr>
      <w:r>
        <w:rPr>
          <w:color w:val="222222"/>
        </w:rPr>
        <w:t>Određuje se prodaja u stečajnom postupku</w:t>
      </w:r>
      <w:r>
        <w:rPr>
          <w:color w:val="222222"/>
        </w:rPr>
        <w:t xml:space="preserve"> i drugih </w:t>
      </w:r>
      <w:r>
        <w:rPr>
          <w:color w:val="222222"/>
        </w:rPr>
        <w:t xml:space="preserve"> nekretnina stečajnog dužnika </w:t>
      </w:r>
      <w:r>
        <w:rPr>
          <w:color w:val="222222"/>
        </w:rPr>
        <w:t xml:space="preserve"> koje se prodaju zajedno s nekretninama za koje je već određena prodaja u stečajnom postupku  po rješenju ovog suda  od 5. lipnja </w:t>
      </w:r>
      <w:proofErr w:type="spellStart"/>
      <w:r>
        <w:rPr>
          <w:color w:val="222222"/>
        </w:rPr>
        <w:t>2017</w:t>
      </w:r>
      <w:proofErr w:type="spellEnd"/>
      <w:r>
        <w:rPr>
          <w:color w:val="222222"/>
        </w:rPr>
        <w:t xml:space="preserve">  </w:t>
      </w:r>
      <w:r>
        <w:t>3 St-</w:t>
      </w:r>
      <w:proofErr w:type="spellStart"/>
      <w:r>
        <w:t>1741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53</w:t>
      </w:r>
      <w:proofErr w:type="spellEnd"/>
    </w:p>
    <w:p w:rsidRDefault="00601188" w:rsidP="00601188" w:rsidR="00601188">
      <w:pPr>
        <w:ind w:firstLine="708"/>
        <w:jc w:val="both"/>
      </w:pPr>
      <w:r>
        <w:rPr>
          <w:color w:val="222222"/>
        </w:rPr>
        <w:t>i to zajedno s nekretninama</w:t>
      </w:r>
      <w:r w:rsidR="00A85138">
        <w:rPr>
          <w:color w:val="222222"/>
        </w:rPr>
        <w:t xml:space="preserve"> upisanim u </w:t>
      </w:r>
      <w:r>
        <w:rPr>
          <w:color w:val="222222"/>
        </w:rPr>
        <w:t xml:space="preserve"> : </w:t>
      </w:r>
    </w:p>
    <w:p w:rsidRDefault="00601188" w:rsidP="00601188" w:rsidR="00601188" w:rsidRPr="00A85138">
      <w:pPr>
        <w:pStyle w:val="Odlomakpopisa"/>
        <w:numPr>
          <w:ilvl w:val="0"/>
          <w:numId w:val="51"/>
        </w:numPr>
        <w:tabs>
          <w:tab w:pos="851" w:val="clear"/>
        </w:tabs>
        <w:contextualSpacing/>
      </w:pPr>
      <w:proofErr w:type="spellStart"/>
      <w:r w:rsidRPr="00A85138">
        <w:t>zk</w:t>
      </w:r>
      <w:proofErr w:type="spellEnd"/>
      <w:r w:rsidRPr="00A85138">
        <w:t xml:space="preserve">. ulošku </w:t>
      </w:r>
      <w:proofErr w:type="spellStart"/>
      <w:r w:rsidRPr="00A85138">
        <w:t>4602</w:t>
      </w:r>
      <w:proofErr w:type="spellEnd"/>
      <w:r w:rsidRPr="00A85138">
        <w:t xml:space="preserve"> k.o. Slavonski Brod, k.č.br. </w:t>
      </w:r>
      <w:proofErr w:type="spellStart"/>
      <w:r w:rsidRPr="00A85138">
        <w:t>6118</w:t>
      </w:r>
      <w:proofErr w:type="spellEnd"/>
      <w:r w:rsidRPr="00A85138">
        <w:t xml:space="preserve">/1 EKONOMSKO DVORIŠTE </w:t>
      </w:r>
      <w:proofErr w:type="spellStart"/>
      <w:r w:rsidRPr="00A85138">
        <w:t>BJELIŠ</w:t>
      </w:r>
      <w:proofErr w:type="spellEnd"/>
      <w:r w:rsidRPr="00A85138">
        <w:t xml:space="preserve">, površine </w:t>
      </w:r>
      <w:proofErr w:type="spellStart"/>
      <w:r w:rsidRPr="00A85138">
        <w:t>9770</w:t>
      </w:r>
      <w:proofErr w:type="spellEnd"/>
      <w:r w:rsidRPr="00A85138">
        <w:t xml:space="preserve"> </w:t>
      </w:r>
      <w:proofErr w:type="spellStart"/>
      <w:r w:rsidRPr="00A85138">
        <w:t>m2</w:t>
      </w:r>
      <w:proofErr w:type="spellEnd"/>
      <w:r w:rsidRPr="00A85138">
        <w:t xml:space="preserve">, k.č.br. </w:t>
      </w:r>
      <w:proofErr w:type="spellStart"/>
      <w:r w:rsidRPr="00A85138">
        <w:t>6618</w:t>
      </w:r>
      <w:proofErr w:type="spellEnd"/>
      <w:r w:rsidRPr="00A85138">
        <w:t xml:space="preserve">/2 POSLOVNA ZGRADA </w:t>
      </w:r>
      <w:proofErr w:type="spellStart"/>
      <w:r w:rsidRPr="00A85138">
        <w:t>BJELIŠ</w:t>
      </w:r>
      <w:proofErr w:type="spellEnd"/>
      <w:r w:rsidRPr="00A85138">
        <w:t xml:space="preserve">, površine od </w:t>
      </w:r>
      <w:proofErr w:type="spellStart"/>
      <w:r w:rsidRPr="00A85138">
        <w:t>151</w:t>
      </w:r>
      <w:proofErr w:type="spellEnd"/>
      <w:r w:rsidRPr="00A85138">
        <w:t xml:space="preserve"> </w:t>
      </w:r>
      <w:proofErr w:type="spellStart"/>
      <w:r w:rsidRPr="00A85138">
        <w:t>m2</w:t>
      </w:r>
      <w:proofErr w:type="spellEnd"/>
      <w:r w:rsidRPr="00A85138">
        <w:t>,</w:t>
      </w:r>
    </w:p>
    <w:p w:rsidRDefault="00601188" w:rsidP="00601188" w:rsidR="00601188" w:rsidRPr="00A85138">
      <w:pPr>
        <w:pStyle w:val="Odlomakpopisa"/>
        <w:numPr>
          <w:ilvl w:val="0"/>
          <w:numId w:val="51"/>
        </w:numPr>
        <w:tabs>
          <w:tab w:pos="851" w:val="clear"/>
        </w:tabs>
        <w:contextualSpacing/>
      </w:pPr>
      <w:proofErr w:type="spellStart"/>
      <w:r w:rsidRPr="00A85138">
        <w:t>zk.ulošku</w:t>
      </w:r>
      <w:proofErr w:type="spellEnd"/>
      <w:r w:rsidRPr="00A85138">
        <w:t xml:space="preserve"> </w:t>
      </w:r>
      <w:proofErr w:type="spellStart"/>
      <w:r w:rsidRPr="00A85138">
        <w:t>5324</w:t>
      </w:r>
      <w:proofErr w:type="spellEnd"/>
      <w:r w:rsidRPr="00A85138">
        <w:t xml:space="preserve"> k.o. Slavonski Brod, k.č.br. </w:t>
      </w:r>
      <w:proofErr w:type="spellStart"/>
      <w:r w:rsidRPr="00A85138">
        <w:t>6618</w:t>
      </w:r>
      <w:proofErr w:type="spellEnd"/>
      <w:r w:rsidRPr="00A85138">
        <w:t xml:space="preserve">/3 POSLOVNA ZGRADA </w:t>
      </w:r>
      <w:proofErr w:type="spellStart"/>
      <w:r w:rsidRPr="00A85138">
        <w:t>BJELIŠ</w:t>
      </w:r>
      <w:proofErr w:type="spellEnd"/>
      <w:r w:rsidRPr="00A85138">
        <w:t xml:space="preserve">, površine </w:t>
      </w:r>
      <w:proofErr w:type="spellStart"/>
      <w:r w:rsidRPr="00A85138">
        <w:t>2738</w:t>
      </w:r>
      <w:proofErr w:type="spellEnd"/>
      <w:r w:rsidRPr="00A85138">
        <w:t xml:space="preserve"> </w:t>
      </w:r>
      <w:proofErr w:type="spellStart"/>
      <w:r w:rsidRPr="00A85138">
        <w:t>m2</w:t>
      </w:r>
      <w:proofErr w:type="spellEnd"/>
      <w:r w:rsidRPr="00A85138">
        <w:t>.</w:t>
      </w:r>
    </w:p>
    <w:p w:rsidRDefault="00A85138" w:rsidP="00A85138" w:rsidR="00A85138" w:rsidRPr="00A85138">
      <w:pPr>
        <w:pStyle w:val="ListaeSPIS"/>
      </w:pPr>
    </w:p>
    <w:p w:rsidRDefault="00601188" w:rsidP="00601188" w:rsidR="00601188">
      <w:pPr>
        <w:pStyle w:val="ListaeSPIS"/>
        <w:numPr>
          <w:ilvl w:val="0"/>
          <w:numId w:val="0"/>
        </w:numPr>
        <w:ind w:left="624"/>
      </w:pPr>
      <w:r>
        <w:t xml:space="preserve"> a radi se o slijedećim nekretninama: </w:t>
      </w:r>
    </w:p>
    <w:p w:rsidRDefault="0023419F" w:rsidP="00601188" w:rsidR="0023419F">
      <w:pPr>
        <w:pStyle w:val="ListaeSPIS"/>
        <w:numPr>
          <w:ilvl w:val="0"/>
          <w:numId w:val="0"/>
        </w:numPr>
        <w:ind w:left="624"/>
      </w:pPr>
    </w:p>
    <w:p w:rsidRDefault="00601188" w:rsidP="00601188" w:rsidR="00601188" w:rsidRPr="00601188">
      <w:pPr>
        <w:pStyle w:val="Odlomakpopisa"/>
        <w:numPr>
          <w:ilvl w:val="0"/>
          <w:numId w:val="48"/>
        </w:numPr>
        <w:tabs>
          <w:tab w:pos="851" w:val="clear"/>
        </w:tabs>
        <w:contextualSpacing/>
      </w:pPr>
      <w:proofErr w:type="spellStart"/>
      <w:r>
        <w:rPr>
          <w:b/>
        </w:rPr>
        <w:t>izvanknjižnom</w:t>
      </w:r>
      <w:proofErr w:type="spellEnd"/>
      <w:r>
        <w:rPr>
          <w:b/>
        </w:rPr>
        <w:t xml:space="preserve"> vlasništvu, </w:t>
      </w:r>
      <w:r>
        <w:rPr>
          <w:b/>
        </w:rPr>
        <w:t>-</w:t>
      </w:r>
      <w:proofErr w:type="spellStart"/>
      <w:r>
        <w:rPr>
          <w:b/>
        </w:rPr>
        <w:t>nekretnin</w:t>
      </w:r>
      <w:r w:rsidR="00A85138">
        <w:rPr>
          <w:b/>
        </w:rPr>
        <w:t>a</w:t>
      </w:r>
      <w:r>
        <w:rPr>
          <w:b/>
        </w:rPr>
        <w:t>m</w:t>
      </w:r>
      <w:proofErr w:type="spellEnd"/>
      <w:r>
        <w:rPr>
          <w:b/>
        </w:rPr>
        <w:t xml:space="preserve"> koje nisu legalizirane a čine tehnološku cjelinu s nekretninama u knjižnom vlasništvu</w:t>
      </w:r>
      <w:r>
        <w:rPr>
          <w:b/>
        </w:rPr>
        <w:t xml:space="preserve"> za koje je određena prodaja po rješenju ovog suda od </w:t>
      </w:r>
      <w:proofErr w:type="spellStart"/>
      <w:r>
        <w:rPr>
          <w:b/>
        </w:rPr>
        <w:t>05</w:t>
      </w:r>
      <w:proofErr w:type="spellEnd"/>
      <w:r>
        <w:rPr>
          <w:b/>
        </w:rPr>
        <w:t xml:space="preserve">. </w:t>
      </w:r>
      <w:r w:rsidR="00A85138">
        <w:rPr>
          <w:b/>
        </w:rPr>
        <w:t>l</w:t>
      </w:r>
      <w:r>
        <w:rPr>
          <w:b/>
        </w:rPr>
        <w:t xml:space="preserve">ipnja </w:t>
      </w:r>
      <w:proofErr w:type="spellStart"/>
      <w:r>
        <w:rPr>
          <w:b/>
        </w:rPr>
        <w:t>2017</w:t>
      </w:r>
      <w:proofErr w:type="spellEnd"/>
      <w:r>
        <w:rPr>
          <w:b/>
        </w:rPr>
        <w:t>.</w:t>
      </w:r>
      <w:r>
        <w:rPr>
          <w:b/>
        </w:rPr>
        <w:t xml:space="preserve">:   nadstrešnica uz sjevernu među  koja nije upisana u z. k. odjel niti ucrtana u katastru te ne posjeduje potrebitu dokumentaciju, te skladište koje nije ucrtano u katastarski </w:t>
      </w:r>
      <w:proofErr w:type="spellStart"/>
      <w:r>
        <w:rPr>
          <w:b/>
        </w:rPr>
        <w:t>operat</w:t>
      </w:r>
      <w:proofErr w:type="spellEnd"/>
      <w:r>
        <w:rPr>
          <w:b/>
        </w:rPr>
        <w:t xml:space="preserve"> nije upisano u z. k. odjel niti ucrtano u katastru te ne posjeduje potrebitu dokumentaciju (</w:t>
      </w:r>
      <w:r>
        <w:rPr>
          <w:b/>
        </w:rPr>
        <w:t xml:space="preserve">Opisano u ispravku Elaborata o </w:t>
      </w:r>
      <w:proofErr w:type="spellStart"/>
      <w:r>
        <w:rPr>
          <w:b/>
        </w:rPr>
        <w:t>procjenjenoj</w:t>
      </w:r>
      <w:proofErr w:type="spellEnd"/>
      <w:r>
        <w:rPr>
          <w:b/>
        </w:rPr>
        <w:t xml:space="preserve"> vrijednosti nekretnina vještaka Zvonimira Rogač koji je predan na sud dana </w:t>
      </w:r>
      <w:proofErr w:type="spellStart"/>
      <w:r>
        <w:rPr>
          <w:b/>
        </w:rPr>
        <w:t>19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10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2017</w:t>
      </w:r>
      <w:proofErr w:type="spellEnd"/>
      <w:r>
        <w:rPr>
          <w:b/>
        </w:rPr>
        <w:t>. )</w:t>
      </w:r>
    </w:p>
    <w:p w:rsidRDefault="00601188" w:rsidP="00601188" w:rsidR="00601188" w:rsidRPr="00601188">
      <w:pPr>
        <w:pStyle w:val="ListaeSPIS"/>
        <w:numPr>
          <w:ilvl w:val="0"/>
          <w:numId w:val="0"/>
        </w:numPr>
        <w:ind w:left="624"/>
      </w:pPr>
    </w:p>
    <w:p w:rsidRDefault="00601188" w:rsidP="00601188" w:rsidR="00601188">
      <w:pPr>
        <w:ind w:firstLine="708" w:left="2832"/>
        <w:jc w:val="both"/>
      </w:pPr>
      <w:r>
        <w:t xml:space="preserve">      Obrazloženje </w:t>
      </w:r>
    </w:p>
    <w:p w:rsidRDefault="00601188" w:rsidP="00601188" w:rsidR="00601188">
      <w:pPr>
        <w:ind w:firstLine="708" w:left="2832"/>
        <w:jc w:val="both"/>
      </w:pPr>
    </w:p>
    <w:p w:rsidRDefault="00601188" w:rsidP="00601188" w:rsidR="00601188">
      <w:pPr>
        <w:jc w:val="both"/>
      </w:pPr>
      <w:r>
        <w:t xml:space="preserve">            Stečajni upravitelj  Jozo Pavičić je stavio prijedlog za prodaju u stečajnom postupku nekretnina </w:t>
      </w:r>
      <w:r>
        <w:t xml:space="preserve"> koje su knjižno vlasništvo stečajnog dužnika, i vezano za prodaju kojih nekretnina je sud donio rješenje o prodaji od </w:t>
      </w:r>
      <w:proofErr w:type="spellStart"/>
      <w:r>
        <w:t>05</w:t>
      </w:r>
      <w:proofErr w:type="spellEnd"/>
      <w:r>
        <w:t xml:space="preserve">. lipnja </w:t>
      </w:r>
      <w:proofErr w:type="spellStart"/>
      <w:r>
        <w:t>2017</w:t>
      </w:r>
      <w:proofErr w:type="spellEnd"/>
      <w:r>
        <w:t>.</w:t>
      </w:r>
    </w:p>
    <w:p w:rsidRDefault="00601188" w:rsidP="00EF6C4A" w:rsidR="00EF6C4A">
      <w:r>
        <w:lastRenderedPageBreak/>
        <w:tab/>
      </w:r>
      <w:r w:rsidR="00EF6C4A">
        <w:tab/>
      </w:r>
      <w:r w:rsidR="00EF6C4A">
        <w:tab/>
      </w:r>
      <w:r w:rsidR="00EF6C4A">
        <w:tab/>
      </w:r>
      <w:r w:rsidR="00EF6C4A">
        <w:tab/>
      </w:r>
      <w:r w:rsidR="00EF6C4A">
        <w:tab/>
        <w:t>2</w:t>
      </w:r>
      <w:r w:rsidR="00EF6C4A">
        <w:tab/>
      </w:r>
      <w:r w:rsidR="00EF6C4A">
        <w:tab/>
      </w:r>
      <w:r w:rsidR="00EF6C4A">
        <w:tab/>
      </w:r>
      <w:r w:rsidR="00EF6C4A">
        <w:t>3 St-</w:t>
      </w:r>
      <w:proofErr w:type="spellStart"/>
      <w:r w:rsidR="00EF6C4A">
        <w:t>1741</w:t>
      </w:r>
      <w:proofErr w:type="spellEnd"/>
      <w:r w:rsidR="00EF6C4A">
        <w:t>/</w:t>
      </w:r>
      <w:proofErr w:type="spellStart"/>
      <w:r w:rsidR="00EF6C4A">
        <w:t>2016</w:t>
      </w:r>
      <w:proofErr w:type="spellEnd"/>
      <w:r w:rsidR="00EF6C4A">
        <w:t>-</w:t>
      </w:r>
      <w:proofErr w:type="spellStart"/>
      <w:r w:rsidR="00EF6C4A">
        <w:t>86</w:t>
      </w:r>
      <w:proofErr w:type="spellEnd"/>
    </w:p>
    <w:p w:rsidRDefault="00EF6C4A" w:rsidP="00601188" w:rsidR="00EF6C4A">
      <w:pPr>
        <w:jc w:val="both"/>
      </w:pPr>
    </w:p>
    <w:p w:rsidRDefault="00EF6C4A" w:rsidP="00601188" w:rsidR="00EF6C4A">
      <w:pPr>
        <w:jc w:val="both"/>
      </w:pPr>
    </w:p>
    <w:p w:rsidRDefault="00EF6C4A" w:rsidP="00601188" w:rsidR="00EF6C4A">
      <w:pPr>
        <w:jc w:val="both"/>
      </w:pPr>
    </w:p>
    <w:p w:rsidRDefault="00601188" w:rsidP="00EF6C4A" w:rsidR="00601188">
      <w:pPr>
        <w:ind w:firstLine="708"/>
        <w:jc w:val="both"/>
      </w:pPr>
      <w:r>
        <w:t xml:space="preserve">Naknadno su </w:t>
      </w:r>
      <w:r w:rsidR="00EF6C4A">
        <w:t>:</w:t>
      </w:r>
      <w:r>
        <w:t xml:space="preserve"> (tek na ročištu za procjenu nekretnina) stečajni upravitelj i prvi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PBZ</w:t>
      </w:r>
      <w:proofErr w:type="spellEnd"/>
      <w:r>
        <w:t xml:space="preserve"> d. d. Zagreb predložili da se zajedno s nekretninama koje su u knjižnom vlasništvu stečajnog dužnika prodaju i nekretnine koje su </w:t>
      </w:r>
      <w:proofErr w:type="spellStart"/>
      <w:r>
        <w:t>izvanknjižno</w:t>
      </w:r>
      <w:proofErr w:type="spellEnd"/>
      <w:r>
        <w:t xml:space="preserve"> vlasništvo- opisane u dispozitivu ovog rješenja</w:t>
      </w:r>
      <w:r w:rsidR="00EF6C4A">
        <w:t>,</w:t>
      </w:r>
      <w:r>
        <w:t xml:space="preserve"> </w:t>
      </w:r>
      <w:r w:rsidR="00DB0016">
        <w:t xml:space="preserve"> jer predstavljaju tehnološku cjelinu s nekretninama koje su knjižno vlasništvo, a odlučeno je da se neće legalizirati prije prodaje.  </w:t>
      </w:r>
      <w:r>
        <w:t xml:space="preserve"> </w:t>
      </w:r>
      <w:r>
        <w:tab/>
      </w:r>
    </w:p>
    <w:p w:rsidRDefault="00601188" w:rsidP="00601188" w:rsidR="00601188">
      <w:pPr>
        <w:jc w:val="both"/>
      </w:pPr>
    </w:p>
    <w:p w:rsidRDefault="00601188" w:rsidP="00601188" w:rsidR="00DB0016">
      <w:pPr>
        <w:jc w:val="both"/>
      </w:pPr>
      <w:r>
        <w:t>             Odlučeno je da se</w:t>
      </w:r>
      <w:r w:rsidR="00DB0016">
        <w:t xml:space="preserve"> i </w:t>
      </w:r>
      <w:r>
        <w:t>iste nekretnine prodaju u stečajnom postupku u izreci ovog rješenja, a  vrijednost istih  će se utvrditi posebnim zaključkom, nakon pravomoćnosti ovog rješenja</w:t>
      </w:r>
      <w:r w:rsidR="00DB0016">
        <w:t xml:space="preserve">. </w:t>
      </w:r>
    </w:p>
    <w:p w:rsidRDefault="00DB0016" w:rsidP="00601188" w:rsidR="00DB0016">
      <w:pPr>
        <w:jc w:val="both"/>
      </w:pPr>
    </w:p>
    <w:p w:rsidRDefault="00111BEB" w:rsidP="000120D4" w:rsidR="000120D4">
      <w:pPr>
        <w:pStyle w:val="Odlomakpopisa"/>
        <w:numPr>
          <w:ilvl w:val="0"/>
          <w:numId w:val="48"/>
        </w:numPr>
        <w:tabs>
          <w:tab w:pos="851" w:val="clear"/>
        </w:tabs>
        <w:contextualSpacing/>
      </w:pPr>
      <w:r>
        <w:t>N</w:t>
      </w:r>
      <w:r w:rsidR="00DB0016">
        <w:t xml:space="preserve">apominje se da je već </w:t>
      </w:r>
      <w:r w:rsidR="00601188">
        <w:t xml:space="preserve"> održ</w:t>
      </w:r>
      <w:r w:rsidR="00DB0016">
        <w:t xml:space="preserve">ano </w:t>
      </w:r>
      <w:r w:rsidR="00601188">
        <w:t xml:space="preserve"> ročište o utvrđivanju vrijednosti</w:t>
      </w:r>
      <w:r w:rsidR="00DB0016">
        <w:t xml:space="preserve"> i slijedećih </w:t>
      </w:r>
      <w:r w:rsidR="00601188">
        <w:t xml:space="preserve"> nekretnin</w:t>
      </w:r>
      <w:r w:rsidR="00DB0016">
        <w:t>a</w:t>
      </w:r>
      <w:r w:rsidR="00601188">
        <w:t xml:space="preserve"> </w:t>
      </w:r>
      <w:r w:rsidR="000120D4">
        <w:t>,a</w:t>
      </w:r>
      <w:r w:rsidR="00601188">
        <w:t xml:space="preserve"> </w:t>
      </w:r>
      <w:proofErr w:type="spellStart"/>
      <w:r w:rsidR="00601188">
        <w:t>steč.upravitelj</w:t>
      </w:r>
      <w:proofErr w:type="spellEnd"/>
      <w:r w:rsidR="000120D4">
        <w:t xml:space="preserve"> je </w:t>
      </w:r>
      <w:r w:rsidR="00601188">
        <w:t xml:space="preserve"> dostavi</w:t>
      </w:r>
      <w:r w:rsidR="00DB0016">
        <w:t>o</w:t>
      </w:r>
      <w:r w:rsidR="00601188">
        <w:t xml:space="preserve"> procjenu vrijednosti</w:t>
      </w:r>
      <w:r w:rsidR="00DB0016">
        <w:t xml:space="preserve"> i tih </w:t>
      </w:r>
      <w:r w:rsidR="00601188">
        <w:t xml:space="preserve"> nekretnin</w:t>
      </w:r>
      <w:r w:rsidR="00DB0016">
        <w:t xml:space="preserve">a- </w:t>
      </w:r>
      <w:r w:rsidR="000120D4" w:rsidRPr="000120D4">
        <w:t xml:space="preserve">Elaborat o </w:t>
      </w:r>
      <w:proofErr w:type="spellStart"/>
      <w:r w:rsidR="000120D4" w:rsidRPr="000120D4">
        <w:t>procjenjenoj</w:t>
      </w:r>
      <w:proofErr w:type="spellEnd"/>
      <w:r w:rsidR="000120D4" w:rsidRPr="000120D4">
        <w:t xml:space="preserve"> vrijednosti nekretnina vještaka Zvonimira Rogač koji je predan na sud dana </w:t>
      </w:r>
      <w:proofErr w:type="spellStart"/>
      <w:r w:rsidR="000120D4" w:rsidRPr="000120D4">
        <w:t>19</w:t>
      </w:r>
      <w:proofErr w:type="spellEnd"/>
      <w:r w:rsidR="000120D4" w:rsidRPr="000120D4">
        <w:t xml:space="preserve">. </w:t>
      </w:r>
      <w:proofErr w:type="spellStart"/>
      <w:r w:rsidR="000120D4" w:rsidRPr="000120D4">
        <w:t>10</w:t>
      </w:r>
      <w:proofErr w:type="spellEnd"/>
      <w:r w:rsidR="000120D4" w:rsidRPr="000120D4">
        <w:t xml:space="preserve">. </w:t>
      </w:r>
      <w:proofErr w:type="spellStart"/>
      <w:r w:rsidR="000120D4" w:rsidRPr="000120D4">
        <w:t>2017</w:t>
      </w:r>
      <w:proofErr w:type="spellEnd"/>
      <w:r w:rsidR="000120D4" w:rsidRPr="000120D4">
        <w:t>, te je donesena odluka da se utvrđivanje vrijednosti vrši prema tom Elaboratu.</w:t>
      </w:r>
    </w:p>
    <w:p w:rsidRDefault="000120D4" w:rsidP="000120D4" w:rsidR="000120D4" w:rsidRPr="000120D4">
      <w:pPr>
        <w:pStyle w:val="ListaeSPIS"/>
        <w:numPr>
          <w:ilvl w:val="0"/>
          <w:numId w:val="0"/>
        </w:numPr>
        <w:ind w:left="426"/>
      </w:pPr>
      <w:r>
        <w:t xml:space="preserve"> Iz navedenog razloga neće se posebno</w:t>
      </w:r>
      <w:r w:rsidR="00111BEB">
        <w:t>,</w:t>
      </w:r>
      <w:r>
        <w:t xml:space="preserve"> nakon pravomoćnosti ovog rješenja</w:t>
      </w:r>
      <w:r w:rsidR="00111BEB">
        <w:t>,</w:t>
      </w:r>
      <w:r>
        <w:t xml:space="preserve"> zakazivati ročište radi utvrđivanja vrijednosti nekretnina na koje se odnosi ovo rješenje, nego će se donijeti zaključak o prodaji koji će se odnositi na sve nekretnine stečajnog dužnika.</w:t>
      </w:r>
    </w:p>
    <w:p w:rsidRDefault="00601188" w:rsidP="00601188" w:rsidR="00601188">
      <w:pPr>
        <w:jc w:val="both"/>
      </w:pPr>
    </w:p>
    <w:p w:rsidRDefault="00601188" w:rsidP="00601188" w:rsidR="00601188">
      <w:pPr>
        <w:jc w:val="both"/>
      </w:pPr>
      <w:r>
        <w:t> </w:t>
      </w:r>
      <w:r>
        <w:tab/>
        <w:t xml:space="preserve">Sukladno navedenom odlučeno je u izreci rješenja po čl. </w:t>
      </w:r>
      <w:proofErr w:type="spellStart"/>
      <w:r>
        <w:t>247</w:t>
      </w:r>
      <w:proofErr w:type="spellEnd"/>
      <w:r>
        <w:t xml:space="preserve">. st. 5.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koji se u ovom slučaju primjenjuje po čl. </w:t>
      </w:r>
      <w:proofErr w:type="spellStart"/>
      <w:r>
        <w:t>441</w:t>
      </w:r>
      <w:proofErr w:type="spellEnd"/>
      <w:r>
        <w:t xml:space="preserve">. st. 1. Stečajnog zakona (NN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>).</w:t>
      </w:r>
    </w:p>
    <w:p w:rsidRDefault="00601188" w:rsidP="00601188" w:rsidR="00601188">
      <w:pPr>
        <w:ind w:firstLine="708" w:left="6372"/>
        <w:jc w:val="both"/>
      </w:pPr>
    </w:p>
    <w:p w:rsidRDefault="00FE6422" w:rsidP="00601188" w:rsidR="00601188">
      <w:pPr>
        <w:ind w:firstLine="708"/>
        <w:jc w:val="both"/>
      </w:pPr>
      <w:r>
        <w:t xml:space="preserve"> Dakle, p</w:t>
      </w:r>
      <w:r w:rsidR="00601188">
        <w:t xml:space="preserve">osebnim zaključkom će se sukladno  čl. </w:t>
      </w:r>
      <w:proofErr w:type="spellStart"/>
      <w:r w:rsidR="00601188">
        <w:t>21</w:t>
      </w:r>
      <w:proofErr w:type="spellEnd"/>
      <w:r w:rsidR="00601188">
        <w:t xml:space="preserve">. Pravilnika o načinu i postupku prodaje pokretnina i nekretnina u ovršnom postupku (NN </w:t>
      </w:r>
      <w:proofErr w:type="spellStart"/>
      <w:r w:rsidR="00601188">
        <w:t>156</w:t>
      </w:r>
      <w:proofErr w:type="spellEnd"/>
      <w:r w:rsidR="00601188">
        <w:t>/</w:t>
      </w:r>
      <w:proofErr w:type="spellStart"/>
      <w:r w:rsidR="00601188">
        <w:t>14</w:t>
      </w:r>
      <w:proofErr w:type="spellEnd"/>
      <w:r w:rsidR="00601188">
        <w:t xml:space="preserve">), te čl. </w:t>
      </w:r>
      <w:proofErr w:type="spellStart"/>
      <w:r w:rsidR="00601188">
        <w:t>247</w:t>
      </w:r>
      <w:proofErr w:type="spellEnd"/>
      <w:r w:rsidR="00601188">
        <w:t xml:space="preserve">. Stečajnog zakona (NN </w:t>
      </w:r>
      <w:proofErr w:type="spellStart"/>
      <w:r w:rsidR="00601188">
        <w:t>71</w:t>
      </w:r>
      <w:proofErr w:type="spellEnd"/>
      <w:r w:rsidR="00601188">
        <w:t>/</w:t>
      </w:r>
      <w:proofErr w:type="spellStart"/>
      <w:r w:rsidR="00601188">
        <w:t>15</w:t>
      </w:r>
      <w:proofErr w:type="spellEnd"/>
      <w:r w:rsidR="00601188">
        <w:t xml:space="preserve">), uz odgovarajuću primjenu odredbi čl. </w:t>
      </w:r>
      <w:proofErr w:type="spellStart"/>
      <w:r w:rsidR="00601188">
        <w:t>92</w:t>
      </w:r>
      <w:proofErr w:type="spellEnd"/>
      <w:r w:rsidR="00601188">
        <w:t xml:space="preserve">. do </w:t>
      </w:r>
      <w:proofErr w:type="spellStart"/>
      <w:r w:rsidR="00601188">
        <w:t>100</w:t>
      </w:r>
      <w:proofErr w:type="spellEnd"/>
      <w:r w:rsidR="00601188">
        <w:t xml:space="preserve">. Ovršnog zakona (NN </w:t>
      </w:r>
      <w:proofErr w:type="spellStart"/>
      <w:r w:rsidR="00601188">
        <w:t>112</w:t>
      </w:r>
      <w:proofErr w:type="spellEnd"/>
      <w:r w:rsidR="00601188">
        <w:t>/</w:t>
      </w:r>
      <w:proofErr w:type="spellStart"/>
      <w:r w:rsidR="00601188">
        <w:t>12</w:t>
      </w:r>
      <w:proofErr w:type="spellEnd"/>
      <w:r w:rsidR="00601188">
        <w:t xml:space="preserve">, </w:t>
      </w:r>
      <w:proofErr w:type="spellStart"/>
      <w:r w:rsidR="00601188">
        <w:t>25</w:t>
      </w:r>
      <w:proofErr w:type="spellEnd"/>
      <w:r w:rsidR="00601188">
        <w:t>/</w:t>
      </w:r>
      <w:proofErr w:type="spellStart"/>
      <w:r w:rsidR="00601188">
        <w:t>13</w:t>
      </w:r>
      <w:proofErr w:type="spellEnd"/>
      <w:r w:rsidR="00601188">
        <w:t xml:space="preserve"> i </w:t>
      </w:r>
      <w:proofErr w:type="spellStart"/>
      <w:r w:rsidR="00601188">
        <w:t>93</w:t>
      </w:r>
      <w:proofErr w:type="spellEnd"/>
      <w:r w:rsidR="00601188">
        <w:t>/</w:t>
      </w:r>
      <w:proofErr w:type="spellStart"/>
      <w:r w:rsidR="00601188">
        <w:t>14</w:t>
      </w:r>
      <w:proofErr w:type="spellEnd"/>
      <w:r w:rsidR="00601188">
        <w:t xml:space="preserve">), odlučiti o načinu prodaje nekretnina u stečajnom postupku. </w:t>
      </w:r>
    </w:p>
    <w:p w:rsidRDefault="00601188" w:rsidP="00601188" w:rsidR="00601188">
      <w:pPr>
        <w:rPr>
          <w:b/>
          <w:bCs/>
          <w:color w:val="222222"/>
        </w:rPr>
      </w:pPr>
    </w:p>
    <w:p w:rsidRDefault="00601188" w:rsidP="00601188" w:rsidR="00601188">
      <w:r>
        <w:t xml:space="preserve">            U Slavonskom Brodu </w:t>
      </w:r>
      <w:r w:rsidR="00412000">
        <w:t xml:space="preserve"> </w:t>
      </w:r>
      <w:proofErr w:type="spellStart"/>
      <w:r w:rsidR="00412000">
        <w:t>21</w:t>
      </w:r>
      <w:proofErr w:type="spellEnd"/>
      <w:r w:rsidR="00412000">
        <w:t xml:space="preserve">.  studenog </w:t>
      </w:r>
      <w:proofErr w:type="spellStart"/>
      <w:r>
        <w:t>2017</w:t>
      </w:r>
      <w:proofErr w:type="spellEnd"/>
      <w:r>
        <w:t>.</w:t>
      </w:r>
    </w:p>
    <w:p w:rsidRDefault="00601188" w:rsidP="00601188" w:rsidR="00601188">
      <w:pPr>
        <w:ind w:firstLine="708" w:left="4956"/>
      </w:pPr>
    </w:p>
    <w:p w:rsidRDefault="00601188" w:rsidP="00601188" w:rsidR="00601188">
      <w:pPr>
        <w:ind w:firstLine="708" w:left="4956"/>
      </w:pPr>
      <w:r>
        <w:t xml:space="preserve"> Stečajna sutkinja:</w:t>
      </w:r>
    </w:p>
    <w:p w:rsidRDefault="00601188" w:rsidP="00601188" w:rsidR="00601188">
      <w:r>
        <w:t>                                                                                 </w:t>
      </w:r>
      <w:r>
        <w:tab/>
        <w:t xml:space="preserve">      Daniela Martini Maoduš</w:t>
      </w:r>
    </w:p>
    <w:p w:rsidRDefault="00601188" w:rsidP="00601188" w:rsidR="00601188"/>
    <w:p w:rsidRDefault="00601188" w:rsidP="00601188" w:rsidR="00601188">
      <w:pPr>
        <w:jc w:val="both"/>
        <w:rPr>
          <w:b/>
          <w:bCs/>
          <w:sz w:val="20"/>
          <w:szCs w:val="20"/>
        </w:rPr>
      </w:pPr>
    </w:p>
    <w:p w:rsidRDefault="00601188" w:rsidP="00601188" w:rsidR="00601188">
      <w:pPr>
        <w:jc w:val="both"/>
        <w:rPr>
          <w:b/>
          <w:bCs/>
          <w:sz w:val="20"/>
          <w:szCs w:val="20"/>
        </w:rPr>
      </w:pPr>
    </w:p>
    <w:p w:rsidRDefault="00601188" w:rsidP="00601188" w:rsidR="00601188">
      <w:pPr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NAPUTAK O PRAVNOM LIJEKU:</w:t>
      </w:r>
      <w:r>
        <w:rPr>
          <w:sz w:val="16"/>
          <w:szCs w:val="16"/>
        </w:rPr>
        <w:t xml:space="preserve"> Protiv ove odluke dopuštena je žalba Visokom trgovačkom sudu u Zagrebu u roku od 8 dana po primitku ove odluke, a koji rok počinje </w:t>
      </w:r>
      <w:proofErr w:type="spellStart"/>
      <w:r>
        <w:rPr>
          <w:sz w:val="16"/>
          <w:szCs w:val="16"/>
        </w:rPr>
        <w:t>teči</w:t>
      </w:r>
      <w:proofErr w:type="spellEnd"/>
      <w:r>
        <w:rPr>
          <w:sz w:val="16"/>
          <w:szCs w:val="16"/>
        </w:rPr>
        <w:t xml:space="preserve"> istekom osmog dana od objave odluke na e oglasnoj ploči.  Žalba se podnosi putem ovog suda u tri primjerka.</w:t>
      </w:r>
    </w:p>
    <w:p w:rsidRDefault="00601188" w:rsidP="00601188" w:rsidR="00601188">
      <w:pPr>
        <w:jc w:val="both"/>
        <w:rPr>
          <w:sz w:val="16"/>
          <w:szCs w:val="16"/>
        </w:rPr>
      </w:pPr>
    </w:p>
    <w:p w:rsidRDefault="00601188" w:rsidP="00601188" w:rsidR="00601188">
      <w:pPr>
        <w:jc w:val="both"/>
        <w:rPr>
          <w:sz w:val="16"/>
          <w:szCs w:val="16"/>
        </w:rPr>
      </w:pPr>
    </w:p>
    <w:p w:rsidRDefault="00601188" w:rsidP="00601188" w:rsidR="0060118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- </w:t>
      </w:r>
      <w:r w:rsidR="00E301F1">
        <w:rPr>
          <w:sz w:val="16"/>
          <w:szCs w:val="16"/>
        </w:rPr>
        <w:t xml:space="preserve">objavljeno n </w:t>
      </w:r>
      <w:proofErr w:type="spellStart"/>
      <w:r w:rsidR="00E301F1">
        <w:rPr>
          <w:sz w:val="16"/>
          <w:szCs w:val="16"/>
        </w:rPr>
        <w:t>ae</w:t>
      </w:r>
      <w:proofErr w:type="spellEnd"/>
      <w:r w:rsidR="00E301F1">
        <w:rPr>
          <w:sz w:val="16"/>
          <w:szCs w:val="16"/>
        </w:rPr>
        <w:t xml:space="preserve"> oglasnoj ploči suda </w:t>
      </w:r>
      <w:proofErr w:type="spellStart"/>
      <w:r w:rsidR="00E301F1">
        <w:rPr>
          <w:sz w:val="16"/>
          <w:szCs w:val="16"/>
        </w:rPr>
        <w:t>21</w:t>
      </w:r>
      <w:proofErr w:type="spellEnd"/>
      <w:r w:rsidR="00E301F1">
        <w:rPr>
          <w:sz w:val="16"/>
          <w:szCs w:val="16"/>
        </w:rPr>
        <w:t xml:space="preserve">. studenog </w:t>
      </w:r>
      <w:proofErr w:type="spellStart"/>
      <w:r w:rsidR="00E301F1">
        <w:rPr>
          <w:sz w:val="16"/>
          <w:szCs w:val="16"/>
        </w:rPr>
        <w:t>207</w:t>
      </w:r>
      <w:proofErr w:type="spellEnd"/>
      <w:r w:rsidR="00E301F1">
        <w:rPr>
          <w:sz w:val="16"/>
          <w:szCs w:val="16"/>
        </w:rPr>
        <w:t>.</w:t>
      </w:r>
      <w:r>
        <w:rPr>
          <w:sz w:val="16"/>
          <w:szCs w:val="16"/>
        </w:rPr>
        <w:t xml:space="preserve">- </w:t>
      </w:r>
    </w:p>
    <w:p w:rsidRDefault="00E301F1" w:rsidP="00601188" w:rsidR="00E301F1">
      <w:pPr>
        <w:jc w:val="both"/>
        <w:rPr>
          <w:sz w:val="16"/>
          <w:szCs w:val="16"/>
        </w:rPr>
      </w:pPr>
      <w:r>
        <w:rPr>
          <w:sz w:val="16"/>
          <w:szCs w:val="16"/>
        </w:rPr>
        <w:t>s</w:t>
      </w:r>
      <w:bookmarkStart w:name="_GoBack" w:id="0"/>
      <w:bookmarkEnd w:id="0"/>
      <w:r>
        <w:rPr>
          <w:sz w:val="16"/>
          <w:szCs w:val="16"/>
        </w:rPr>
        <w:t xml:space="preserve">pis u kalendaru do </w:t>
      </w:r>
      <w:proofErr w:type="spellStart"/>
      <w:r>
        <w:rPr>
          <w:sz w:val="16"/>
          <w:szCs w:val="16"/>
        </w:rPr>
        <w:t>11</w:t>
      </w:r>
      <w:proofErr w:type="spellEnd"/>
      <w:r>
        <w:rPr>
          <w:sz w:val="16"/>
          <w:szCs w:val="16"/>
        </w:rPr>
        <w:t xml:space="preserve">. prosinca </w:t>
      </w:r>
      <w:proofErr w:type="spellStart"/>
      <w:r>
        <w:rPr>
          <w:sz w:val="16"/>
          <w:szCs w:val="16"/>
        </w:rPr>
        <w:t>2017</w:t>
      </w:r>
      <w:proofErr w:type="spellEnd"/>
      <w:r>
        <w:rPr>
          <w:sz w:val="16"/>
          <w:szCs w:val="16"/>
        </w:rPr>
        <w:t>.</w:t>
      </w:r>
    </w:p>
    <w:p w:rsidRDefault="00601188" w:rsidP="00601188" w:rsidR="00601188">
      <w:pPr>
        <w:rPr>
          <w:rFonts w:hAnsi="Calibri" w:ascii="Calibri"/>
          <w:sz w:val="16"/>
          <w:szCs w:val="16"/>
        </w:rPr>
      </w:pPr>
    </w:p>
    <w:p w:rsidRDefault="00601188" w:rsidP="00601188" w:rsidR="00601188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452" w:rsidP="00537B78" w:rsidR="00224452">
      <w:r>
        <w:separator/>
      </w:r>
    </w:p>
  </w:endnote>
  <w:endnote w:id="0" w:type="continuationSeparator">
    <w:p w:rsidRDefault="00224452" w:rsidP="00537B78" w:rsidR="00224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452" w:rsidP="00537B78" w:rsidR="00224452">
      <w:r>
        <w:separator/>
      </w:r>
    </w:p>
  </w:footnote>
  <w:footnote w:id="0" w:type="continuationSeparator">
    <w:p w:rsidRDefault="00224452" w:rsidP="00537B78" w:rsidR="002244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482" w:val="num"/>
        </w:tabs>
        <w:ind w:firstLine="624" w:left="-198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1809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529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249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969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689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4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129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849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149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360"/>
      </w:pPr>
    </w:lvl>
    <w:lvl w:tplc="0AE08C58" w:ilvl="1">
      <w:start w:val="1"/>
      <w:numFmt w:val="decimal"/>
      <w:lvlText w:val="%2."/>
      <w:lvlJc w:val="left"/>
      <w:pPr>
        <w:ind w:hanging="360" w:left="1156"/>
      </w:pPr>
    </w:lvl>
    <w:lvl w:tplc="041A001B" w:ilvl="2">
      <w:start w:val="1"/>
      <w:numFmt w:val="lowerRoman"/>
      <w:lvlText w:val="%3."/>
      <w:lvlJc w:val="right"/>
      <w:pPr>
        <w:ind w:hanging="180" w:left="1876"/>
      </w:pPr>
    </w:lvl>
    <w:lvl w:tplc="041A000F" w:ilvl="3">
      <w:start w:val="1"/>
      <w:numFmt w:val="decimal"/>
      <w:lvlText w:val="%4."/>
      <w:lvlJc w:val="left"/>
      <w:pPr>
        <w:ind w:hanging="360" w:left="2596"/>
      </w:pPr>
    </w:lvl>
    <w:lvl w:tplc="041A0019" w:ilvl="4">
      <w:start w:val="1"/>
      <w:numFmt w:val="lowerLetter"/>
      <w:lvlText w:val="%5."/>
      <w:lvlJc w:val="left"/>
      <w:pPr>
        <w:ind w:hanging="360" w:left="3316"/>
      </w:pPr>
    </w:lvl>
    <w:lvl w:tplc="041A001B" w:ilvl="5">
      <w:start w:val="1"/>
      <w:numFmt w:val="lowerRoman"/>
      <w:lvlText w:val="%6."/>
      <w:lvlJc w:val="right"/>
      <w:pPr>
        <w:ind w:hanging="180" w:left="4036"/>
      </w:pPr>
    </w:lvl>
    <w:lvl w:tplc="041A000F" w:ilvl="6">
      <w:start w:val="1"/>
      <w:numFmt w:val="decimal"/>
      <w:lvlText w:val="%7."/>
      <w:lvlJc w:val="left"/>
      <w:pPr>
        <w:ind w:hanging="360" w:left="4756"/>
      </w:pPr>
    </w:lvl>
    <w:lvl w:tplc="041A0019" w:ilvl="7">
      <w:start w:val="1"/>
      <w:numFmt w:val="lowerLetter"/>
      <w:lvlText w:val="%8."/>
      <w:lvlJc w:val="left"/>
      <w:pPr>
        <w:ind w:hanging="360" w:left="5476"/>
      </w:pPr>
    </w:lvl>
    <w:lvl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5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 w:numId="51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0D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6C8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BEB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6D1"/>
    <w:rsid w:val="001573EA"/>
    <w:rsid w:val="00160343"/>
    <w:rsid w:val="00160477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452"/>
    <w:rsid w:val="00226502"/>
    <w:rsid w:val="00230588"/>
    <w:rsid w:val="00232861"/>
    <w:rsid w:val="00233507"/>
    <w:rsid w:val="0023419F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18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B38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000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55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A13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18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195D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297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138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275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16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1F1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6C4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6422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566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566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77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922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0D02.B12A49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St-1741/2016-86</izvorni_sadrzaj>
    <derivirana_varijabla naziv="DomainObject.Oznaka_1">St-1741/2016-86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>St-1741/2016-86</izvorni_sadrzaj>
    <derivirana_varijabla naziv="DomainObject.PoslovniBrojDokumenta_1">St-1741/2016-86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21BEAC-6F6E-48B4-A145-69D7F7D665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650</properties:Words>
  <properties:Characters>3440</properties:Characters>
  <properties:Lines>92</properties:Lines>
  <properties:Paragraphs>30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2017-11-21T09:44:00Z</dcterms:modified>
  <cp:revision>35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St-1741/2016-86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