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A73429" w:rsidRPr="00A73429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A73429" w:rsidP="008F5996" w:rsidR="00A73429" w:rsidRPr="00A73429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cs="Times New Roman"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0725" cx="580390"/>
                  <wp:effectExtent b="3175" r="0" t="0" l="0"/>
                  <wp:docPr name="Slika 1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072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A73429" w:rsidP="008F5996" w:rsidR="00A73429" w:rsidRPr="00A73429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</w:p>
          <w:p w:rsidRDefault="00A73429" w:rsidP="008F5996" w:rsidR="00A73429" w:rsidRPr="00A73429">
            <w:pPr>
              <w:jc w:val="center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 w:rsidRPr="00A73429">
              <w:rPr>
                <w:rFonts w:cs="Times New Roman"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A73429" w:rsidP="008F5996" w:rsidR="00A73429" w:rsidRPr="00A73429">
            <w:pPr>
              <w:jc w:val="center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 w:rsidRPr="00A73429">
              <w:rPr>
                <w:rFonts w:cs="Times New Roman"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A73429" w:rsidP="008F5996" w:rsidR="00A73429" w:rsidRPr="00A73429">
            <w:pPr>
              <w:jc w:val="center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 w:rsidRPr="00A73429">
              <w:rPr>
                <w:rFonts w:cs="Times New Roman" w:hAnsi="Times New Roman" w:ascii="Times New Roman"/>
                <w:bCs/>
                <w:sz w:val="24"/>
                <w:szCs w:val="24"/>
              </w:rPr>
              <w:t>Zagreb, Amruševa 2/II</w:t>
            </w:r>
          </w:p>
          <w:p w:rsidRDefault="00A73429" w:rsidP="008F5996" w:rsidR="00A73429" w:rsidRPr="00A73429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</w:tr>
    </w:tbl>
    <w:p w14:textId="0b065f1" w14:paraId="0b065f1" w:rsidRDefault="00715072" w:rsidP="00715072" w:rsidR="00715072" w:rsidRPr="00A73429">
      <w:pPr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r w:rsidRPr="00A73429">
        <w:rPr>
          <w:rFonts w:cs="Times New Roman" w:hAnsi="Times New Roman" w:ascii="Times New Roman"/>
          <w:sz w:val="24"/>
          <w:szCs w:val="24"/>
        </w:rPr>
        <w:t>3</w:t>
      </w:r>
      <w:r w:rsidR="00891257">
        <w:rPr>
          <w:rFonts w:cs="Times New Roman" w:hAnsi="Times New Roman" w:ascii="Times New Roman"/>
          <w:sz w:val="24"/>
          <w:szCs w:val="24"/>
        </w:rPr>
        <w:t xml:space="preserve"> St-</w:t>
      </w:r>
      <w:r w:rsidR="008F7195">
        <w:rPr>
          <w:rFonts w:cs="Times New Roman" w:hAnsi="Times New Roman" w:ascii="Times New Roman"/>
          <w:sz w:val="24"/>
          <w:szCs w:val="24"/>
        </w:rPr>
        <w:t>70/12</w:t>
      </w:r>
      <w:r w:rsidR="001A2BA8">
        <w:rPr>
          <w:rFonts w:cs="Times New Roman" w:hAnsi="Times New Roman" w:ascii="Times New Roman"/>
          <w:sz w:val="24"/>
          <w:szCs w:val="24"/>
        </w:rPr>
        <w:t>-96</w:t>
      </w:r>
    </w:p>
    <w:p w:rsidRDefault="00715072" w:rsidP="00715072" w:rsidR="00715072">
      <w:pPr>
        <w:jc w:val="right"/>
        <w:rPr>
          <w:rFonts w:cs="Times New Roman" w:hAnsi="Times New Roman" w:ascii="Times New Roman"/>
          <w:sz w:val="24"/>
          <w:szCs w:val="24"/>
        </w:rPr>
      </w:pPr>
    </w:p>
    <w:p w:rsidRDefault="00631D5F" w:rsidP="00715072" w:rsidR="00631D5F" w:rsidRPr="00A73429">
      <w:pPr>
        <w:jc w:val="right"/>
        <w:rPr>
          <w:rFonts w:cs="Times New Roman" w:hAnsi="Times New Roman" w:ascii="Times New Roman"/>
          <w:sz w:val="24"/>
          <w:szCs w:val="24"/>
        </w:rPr>
      </w:pPr>
    </w:p>
    <w:p w:rsidRDefault="00AA4265" w:rsidP="00631D5F" w:rsidR="00715072" w:rsidRPr="00A73429">
      <w:pPr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  I M E   </w:t>
      </w:r>
      <w:r w:rsidR="00A73429" w:rsidRPr="00A73429">
        <w:rPr>
          <w:rFonts w:cs="Times New Roman" w:hAnsi="Times New Roman" w:ascii="Times New Roman"/>
          <w:sz w:val="24"/>
          <w:szCs w:val="24"/>
        </w:rPr>
        <w:t xml:space="preserve">R E P U B L I K </w:t>
      </w:r>
      <w:r>
        <w:rPr>
          <w:rFonts w:cs="Times New Roman" w:hAnsi="Times New Roman" w:ascii="Times New Roman"/>
          <w:sz w:val="24"/>
          <w:szCs w:val="24"/>
        </w:rPr>
        <w:t>E</w:t>
      </w:r>
      <w:r w:rsidR="00A73429" w:rsidRPr="00A73429">
        <w:rPr>
          <w:rFonts w:cs="Times New Roman" w:hAnsi="Times New Roman" w:ascii="Times New Roman"/>
          <w:sz w:val="24"/>
          <w:szCs w:val="24"/>
        </w:rPr>
        <w:t xml:space="preserve">   H R V A T S K </w:t>
      </w:r>
      <w:r>
        <w:rPr>
          <w:rFonts w:cs="Times New Roman" w:hAnsi="Times New Roman" w:ascii="Times New Roman"/>
          <w:sz w:val="24"/>
          <w:szCs w:val="24"/>
        </w:rPr>
        <w:t>E</w:t>
      </w:r>
    </w:p>
    <w:p w:rsidRDefault="00715072" w:rsidP="00A73429" w:rsidR="00715072" w:rsidRPr="00A73429">
      <w:pPr>
        <w:jc w:val="center"/>
        <w:rPr>
          <w:rFonts w:cs="Times New Roman" w:hAnsi="Times New Roman" w:ascii="Times New Roman"/>
          <w:sz w:val="24"/>
          <w:szCs w:val="24"/>
        </w:rPr>
      </w:pPr>
      <w:r w:rsidRPr="00A73429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715072" w:rsidP="00715072" w:rsidR="00715072" w:rsidRPr="00A73429">
      <w:pPr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715072" w:rsidP="00715072" w:rsidR="00715072" w:rsidRPr="00A73429">
      <w:pPr>
        <w:jc w:val="both"/>
        <w:rPr>
          <w:rFonts w:cs="Times New Roman" w:hAnsi="Times New Roman" w:ascii="Times New Roman"/>
          <w:sz w:val="24"/>
          <w:szCs w:val="24"/>
        </w:rPr>
      </w:pPr>
      <w:r w:rsidRPr="00A73429">
        <w:rPr>
          <w:rFonts w:cs="Times New Roman" w:hAnsi="Times New Roman" w:ascii="Times New Roman"/>
          <w:b/>
          <w:sz w:val="24"/>
          <w:szCs w:val="24"/>
        </w:rPr>
        <w:tab/>
      </w:r>
      <w:r w:rsidRPr="00A73429">
        <w:rPr>
          <w:rFonts w:cs="Times New Roman" w:hAnsi="Times New Roman" w:ascii="Times New Roman"/>
          <w:sz w:val="24"/>
          <w:szCs w:val="24"/>
        </w:rPr>
        <w:t>Trgovački sud u Zagrebu</w:t>
      </w:r>
      <w:r w:rsidR="00A73429">
        <w:rPr>
          <w:rFonts w:cs="Times New Roman" w:hAnsi="Times New Roman" w:ascii="Times New Roman"/>
          <w:sz w:val="24"/>
          <w:szCs w:val="24"/>
        </w:rPr>
        <w:t xml:space="preserve">, </w:t>
      </w:r>
      <w:r w:rsidRPr="00A73429">
        <w:rPr>
          <w:rFonts w:cs="Times New Roman" w:hAnsi="Times New Roman" w:ascii="Times New Roman"/>
          <w:sz w:val="24"/>
          <w:szCs w:val="24"/>
        </w:rPr>
        <w:t>po su</w:t>
      </w:r>
      <w:r w:rsidR="00A73429">
        <w:rPr>
          <w:rFonts w:cs="Times New Roman" w:hAnsi="Times New Roman" w:ascii="Times New Roman"/>
          <w:sz w:val="24"/>
          <w:szCs w:val="24"/>
        </w:rPr>
        <w:t>d</w:t>
      </w:r>
      <w:r w:rsidRPr="00A73429">
        <w:rPr>
          <w:rFonts w:cs="Times New Roman" w:hAnsi="Times New Roman" w:ascii="Times New Roman"/>
          <w:sz w:val="24"/>
          <w:szCs w:val="24"/>
        </w:rPr>
        <w:t xml:space="preserve">cu Mihaelu Kovačiću, u stečajnom postupku nad </w:t>
      </w:r>
      <w:r w:rsidR="00A73429">
        <w:rPr>
          <w:rFonts w:cs="Times New Roman" w:hAnsi="Times New Roman" w:ascii="Times New Roman"/>
          <w:sz w:val="24"/>
          <w:szCs w:val="24"/>
        </w:rPr>
        <w:t xml:space="preserve">stečajnom masom </w:t>
      </w:r>
      <w:r w:rsidR="00AA4265">
        <w:rPr>
          <w:rFonts w:cs="Times New Roman" w:hAnsi="Times New Roman" w:ascii="Times New Roman"/>
          <w:sz w:val="24"/>
          <w:szCs w:val="24"/>
        </w:rPr>
        <w:t xml:space="preserve">iza </w:t>
      </w:r>
      <w:r w:rsidR="008F7195" w:rsidRPr="008F7195">
        <w:rPr>
          <w:rFonts w:cs="Times New Roman" w:hAnsi="Times New Roman" w:ascii="Times New Roman"/>
          <w:sz w:val="24"/>
          <w:szCs w:val="24"/>
        </w:rPr>
        <w:t xml:space="preserve">SMUĐ-INVEST d.o.o. </w:t>
      </w:r>
      <w:r w:rsidR="008F7195">
        <w:rPr>
          <w:rFonts w:cs="Times New Roman" w:hAnsi="Times New Roman" w:ascii="Times New Roman"/>
          <w:sz w:val="24"/>
          <w:szCs w:val="24"/>
        </w:rPr>
        <w:t xml:space="preserve">u stečaju, </w:t>
      </w:r>
      <w:r w:rsidR="003A1815">
        <w:rPr>
          <w:rFonts w:cs="Times New Roman" w:hAnsi="Times New Roman" w:ascii="Times New Roman"/>
          <w:sz w:val="24"/>
          <w:szCs w:val="24"/>
        </w:rPr>
        <w:t xml:space="preserve">Tribunj, Ulica Podvornice 34, </w:t>
      </w:r>
      <w:r w:rsidR="00AA4265">
        <w:rPr>
          <w:rFonts w:cs="Times New Roman" w:hAnsi="Times New Roman" w:ascii="Times New Roman"/>
          <w:sz w:val="24"/>
          <w:szCs w:val="24"/>
        </w:rPr>
        <w:t xml:space="preserve">OIB: </w:t>
      </w:r>
      <w:r w:rsidR="003A1815" w:rsidRPr="003A1815">
        <w:rPr>
          <w:rFonts w:cs="Times New Roman" w:hAnsi="Times New Roman" w:ascii="Times New Roman"/>
          <w:sz w:val="24"/>
          <w:szCs w:val="24"/>
        </w:rPr>
        <w:t>68741412802</w:t>
      </w:r>
      <w:r w:rsidR="003A1815">
        <w:rPr>
          <w:rFonts w:cs="Times New Roman" w:hAnsi="Times New Roman" w:ascii="Times New Roman"/>
          <w:sz w:val="24"/>
          <w:szCs w:val="24"/>
        </w:rPr>
        <w:t xml:space="preserve">, </w:t>
      </w:r>
      <w:r w:rsidR="000D7C9C">
        <w:rPr>
          <w:rFonts w:cs="Times New Roman" w:hAnsi="Times New Roman" w:ascii="Times New Roman"/>
          <w:sz w:val="24"/>
          <w:szCs w:val="24"/>
        </w:rPr>
        <w:t>koju zastupa stečajni upravitelj</w:t>
      </w:r>
      <w:r w:rsidR="008F7195">
        <w:rPr>
          <w:rFonts w:cs="Times New Roman" w:hAnsi="Times New Roman" w:ascii="Times New Roman"/>
          <w:sz w:val="24"/>
          <w:szCs w:val="24"/>
        </w:rPr>
        <w:t xml:space="preserve"> Branko Petanjek</w:t>
      </w:r>
      <w:r w:rsidR="003A1893">
        <w:rPr>
          <w:rFonts w:cs="Times New Roman" w:hAnsi="Times New Roman" w:ascii="Times New Roman"/>
          <w:sz w:val="24"/>
          <w:szCs w:val="24"/>
        </w:rPr>
        <w:t xml:space="preserve">, </w:t>
      </w:r>
      <w:r w:rsidR="00AA4265">
        <w:rPr>
          <w:rFonts w:cs="Times New Roman" w:hAnsi="Times New Roman" w:ascii="Times New Roman"/>
          <w:sz w:val="24"/>
          <w:szCs w:val="24"/>
        </w:rPr>
        <w:t>2</w:t>
      </w:r>
      <w:r w:rsidR="003A1815">
        <w:rPr>
          <w:rFonts w:cs="Times New Roman" w:hAnsi="Times New Roman" w:ascii="Times New Roman"/>
          <w:sz w:val="24"/>
          <w:szCs w:val="24"/>
        </w:rPr>
        <w:t>9</w:t>
      </w:r>
      <w:r w:rsidR="00AA4265">
        <w:rPr>
          <w:rFonts w:cs="Times New Roman" w:hAnsi="Times New Roman" w:ascii="Times New Roman"/>
          <w:sz w:val="24"/>
          <w:szCs w:val="24"/>
        </w:rPr>
        <w:t>. svibnja 2018.</w:t>
      </w:r>
      <w:r w:rsidRPr="00A73429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15072" w:rsidP="00715072" w:rsidR="00715072" w:rsidRPr="00A73429">
      <w:pPr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1E4E5F" w:rsidP="001E4E5F" w:rsidR="001E4E5F" w:rsidRPr="00A73429">
      <w:pPr>
        <w:jc w:val="center"/>
        <w:rPr>
          <w:rFonts w:cs="Times New Roman" w:hAnsi="Times New Roman" w:ascii="Times New Roman"/>
          <w:sz w:val="24"/>
          <w:szCs w:val="24"/>
        </w:rPr>
      </w:pPr>
      <w:r w:rsidRPr="00A73429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3A1815" w:rsidP="001E4E5F" w:rsidR="001E4E5F" w:rsidRPr="00A73429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593095" w:rsidP="003A1815" w:rsidR="003A1815" w:rsidRPr="003A1815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3A1815">
        <w:rPr>
          <w:rFonts w:cs="Times New Roman" w:hAnsi="Times New Roman" w:ascii="Times New Roman"/>
          <w:sz w:val="24"/>
          <w:szCs w:val="24"/>
        </w:rPr>
        <w:t>I. Zaključuje se stečajni postupak</w:t>
      </w:r>
      <w:r w:rsidR="003A1815" w:rsidRPr="003A1815">
        <w:rPr>
          <w:rFonts w:cs="Times New Roman" w:hAnsi="Times New Roman" w:ascii="Times New Roman"/>
          <w:sz w:val="24"/>
          <w:szCs w:val="24"/>
        </w:rPr>
        <w:t xml:space="preserve"> nad  stečajnom masom iza </w:t>
      </w:r>
      <w:r w:rsidR="003A1893" w:rsidRPr="008F7195">
        <w:rPr>
          <w:rFonts w:cs="Times New Roman" w:hAnsi="Times New Roman" w:ascii="Times New Roman"/>
          <w:sz w:val="24"/>
          <w:szCs w:val="24"/>
        </w:rPr>
        <w:t xml:space="preserve">SMUĐ-INVEST d.o.o. </w:t>
      </w:r>
      <w:r w:rsidR="003A1893">
        <w:rPr>
          <w:rFonts w:cs="Times New Roman" w:hAnsi="Times New Roman" w:ascii="Times New Roman"/>
          <w:sz w:val="24"/>
          <w:szCs w:val="24"/>
        </w:rPr>
        <w:t xml:space="preserve">u stečaju, Tribunj, Ulica Podvornice 34, OIB: </w:t>
      </w:r>
      <w:r w:rsidR="003A1893" w:rsidRPr="003A1815">
        <w:rPr>
          <w:rFonts w:cs="Times New Roman" w:hAnsi="Times New Roman" w:ascii="Times New Roman"/>
          <w:sz w:val="24"/>
          <w:szCs w:val="24"/>
        </w:rPr>
        <w:t>68741412802</w:t>
      </w:r>
      <w:r w:rsidR="003A1893">
        <w:rPr>
          <w:rFonts w:cs="Times New Roman" w:hAnsi="Times New Roman" w:ascii="Times New Roman"/>
          <w:sz w:val="24"/>
          <w:szCs w:val="24"/>
        </w:rPr>
        <w:t>.</w:t>
      </w:r>
    </w:p>
    <w:p w:rsidRDefault="003A1815" w:rsidP="003A1815" w:rsidR="003A1815" w:rsidRPr="003A1815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3A1815" w:rsidP="003A1815" w:rsidR="003A1815" w:rsidRPr="003A1815">
      <w:pPr>
        <w:jc w:val="both"/>
        <w:rPr>
          <w:rFonts w:cs="Times New Roman" w:hAnsi="Times New Roman" w:ascii="Times New Roman"/>
          <w:sz w:val="24"/>
          <w:szCs w:val="24"/>
        </w:rPr>
      </w:pPr>
      <w:r w:rsidRPr="003A1815">
        <w:rPr>
          <w:rFonts w:cs="Times New Roman" w:hAnsi="Times New Roman" w:ascii="Times New Roman"/>
          <w:sz w:val="24"/>
          <w:szCs w:val="24"/>
        </w:rPr>
        <w:tab/>
        <w:t xml:space="preserve">II. Po pravomoćnosti ovog rješenja stečajna masa brisat će se iz sudskog registra.   </w:t>
      </w:r>
    </w:p>
    <w:p w:rsidRDefault="003A1815" w:rsidP="00447B10" w:rsidR="003A1815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3A1893" w:rsidP="003A1893" w:rsidR="003A1893">
      <w:pPr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Obrazloženje</w:t>
      </w:r>
    </w:p>
    <w:p w:rsidRDefault="003A1815" w:rsidP="00447B10" w:rsidR="003A1815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AA4265" w:rsidP="003A1893" w:rsidR="00447B10" w:rsidRPr="00447B10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AA4265">
        <w:rPr>
          <w:rFonts w:cs="Times New Roman" w:hAnsi="Times New Roman" w:ascii="Times New Roman"/>
          <w:sz w:val="24"/>
          <w:szCs w:val="24"/>
        </w:rPr>
        <w:t>Stečajni upravitelj stečajne mase dostavio je izvješće u kojemu navodi da je nakon prikupljanja ponuda za unovčenje naknadno pronađene imovine koja se sastojala od</w:t>
      </w:r>
      <w:r w:rsidR="00447B10" w:rsidRPr="00447B10">
        <w:t xml:space="preserve"> </w:t>
      </w:r>
      <w:r w:rsidR="00447B10" w:rsidRPr="00447B10">
        <w:rPr>
          <w:rFonts w:cs="Times New Roman" w:hAnsi="Times New Roman" w:ascii="Times New Roman"/>
          <w:sz w:val="24"/>
          <w:szCs w:val="24"/>
        </w:rPr>
        <w:t xml:space="preserve">udjela u društvu Hoteli DAIM d.o.o. Kutina, nominalne vrijednosti 557.000,00 kn, </w:t>
      </w:r>
      <w:r w:rsidR="00B61908">
        <w:rPr>
          <w:rFonts w:cs="Times New Roman" w:hAnsi="Times New Roman" w:ascii="Times New Roman"/>
          <w:sz w:val="24"/>
          <w:szCs w:val="24"/>
        </w:rPr>
        <w:t xml:space="preserve">dana </w:t>
      </w:r>
      <w:r w:rsidR="00447B10" w:rsidRPr="00447B10">
        <w:rPr>
          <w:rFonts w:cs="Times New Roman" w:hAnsi="Times New Roman" w:ascii="Times New Roman"/>
          <w:sz w:val="24"/>
          <w:szCs w:val="24"/>
        </w:rPr>
        <w:t>29.</w:t>
      </w:r>
      <w:r w:rsidR="00B61908">
        <w:rPr>
          <w:rFonts w:cs="Times New Roman" w:hAnsi="Times New Roman" w:ascii="Times New Roman"/>
          <w:sz w:val="24"/>
          <w:szCs w:val="24"/>
        </w:rPr>
        <w:t xml:space="preserve"> prosinca </w:t>
      </w:r>
      <w:r w:rsidR="00447B10" w:rsidRPr="00447B10">
        <w:rPr>
          <w:rFonts w:cs="Times New Roman" w:hAnsi="Times New Roman" w:ascii="Times New Roman"/>
          <w:sz w:val="24"/>
          <w:szCs w:val="24"/>
        </w:rPr>
        <w:t>2017. zaključio Ugovor o prodaji i prijenosu poslovnog udjela s jedinim i najpovoljnijim ponuđačem RIBEL KUTINA d.o.o. Kutina po cijeni od 27.600,00 kn. Ugovor je javnobilježnič</w:t>
      </w:r>
      <w:r w:rsidR="00447B10">
        <w:rPr>
          <w:rFonts w:cs="Times New Roman" w:hAnsi="Times New Roman" w:ascii="Times New Roman"/>
          <w:sz w:val="24"/>
          <w:szCs w:val="24"/>
        </w:rPr>
        <w:t>k</w:t>
      </w:r>
      <w:r w:rsidR="00447B10" w:rsidRPr="00447B10">
        <w:rPr>
          <w:rFonts w:cs="Times New Roman" w:hAnsi="Times New Roman" w:ascii="Times New Roman"/>
          <w:sz w:val="24"/>
          <w:szCs w:val="24"/>
        </w:rPr>
        <w:t>i ovjerio J</w:t>
      </w:r>
      <w:r w:rsidR="00B61908">
        <w:rPr>
          <w:rFonts w:cs="Times New Roman" w:hAnsi="Times New Roman" w:ascii="Times New Roman"/>
          <w:sz w:val="24"/>
          <w:szCs w:val="24"/>
        </w:rPr>
        <w:t>avni bilježnik</w:t>
      </w:r>
      <w:r w:rsidR="00447B10" w:rsidRPr="00447B10">
        <w:rPr>
          <w:rFonts w:cs="Times New Roman" w:hAnsi="Times New Roman" w:ascii="Times New Roman"/>
          <w:sz w:val="24"/>
          <w:szCs w:val="24"/>
        </w:rPr>
        <w:t xml:space="preserve"> Mato Medić iz Kutine pod brojem OU-597/2017.</w:t>
      </w:r>
      <w:r w:rsidR="00B61908">
        <w:rPr>
          <w:rFonts w:cs="Times New Roman" w:hAnsi="Times New Roman" w:ascii="Times New Roman"/>
          <w:sz w:val="24"/>
          <w:szCs w:val="24"/>
        </w:rPr>
        <w:t xml:space="preserve"> </w:t>
      </w:r>
      <w:r w:rsidR="00447B10" w:rsidRPr="00447B10">
        <w:rPr>
          <w:rFonts w:cs="Times New Roman" w:hAnsi="Times New Roman" w:ascii="Times New Roman"/>
          <w:sz w:val="24"/>
          <w:szCs w:val="24"/>
        </w:rPr>
        <w:t>Plaćanje je izvršeno na račun Stečajne mase 5.</w:t>
      </w:r>
      <w:r w:rsidR="00B61908">
        <w:rPr>
          <w:rFonts w:cs="Times New Roman" w:hAnsi="Times New Roman" w:ascii="Times New Roman"/>
          <w:sz w:val="24"/>
          <w:szCs w:val="24"/>
        </w:rPr>
        <w:t xml:space="preserve"> siječnja </w:t>
      </w:r>
      <w:r w:rsidR="00447B10" w:rsidRPr="00447B10">
        <w:rPr>
          <w:rFonts w:cs="Times New Roman" w:hAnsi="Times New Roman" w:ascii="Times New Roman"/>
          <w:sz w:val="24"/>
          <w:szCs w:val="24"/>
        </w:rPr>
        <w:t>2018.</w:t>
      </w:r>
      <w:r w:rsidR="00B61908">
        <w:rPr>
          <w:rFonts w:cs="Times New Roman" w:hAnsi="Times New Roman" w:ascii="Times New Roman"/>
          <w:sz w:val="24"/>
          <w:szCs w:val="24"/>
        </w:rPr>
        <w:t xml:space="preserve"> </w:t>
      </w:r>
      <w:r w:rsidR="00447B10" w:rsidRPr="00447B10">
        <w:rPr>
          <w:rFonts w:cs="Times New Roman" w:hAnsi="Times New Roman" w:ascii="Times New Roman"/>
          <w:sz w:val="24"/>
          <w:szCs w:val="24"/>
        </w:rPr>
        <w:t>Iz postignute kupovnine pomireni su troškovi unovčenja i to:</w:t>
      </w:r>
    </w:p>
    <w:p w:rsidRDefault="00447B10" w:rsidP="00B61908" w:rsidR="00447B10" w:rsidRPr="00447B10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47B10">
        <w:rPr>
          <w:rFonts w:cs="Times New Roman" w:hAnsi="Times New Roman" w:ascii="Times New Roman"/>
          <w:sz w:val="24"/>
          <w:szCs w:val="24"/>
        </w:rPr>
        <w:t>-izrada pečata 150,00 kn,</w:t>
      </w:r>
    </w:p>
    <w:p w:rsidRDefault="00447B10" w:rsidP="00B61908" w:rsidR="00447B10" w:rsidRPr="00447B10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47B10">
        <w:rPr>
          <w:rFonts w:cs="Times New Roman" w:hAnsi="Times New Roman" w:ascii="Times New Roman"/>
          <w:sz w:val="24"/>
          <w:szCs w:val="24"/>
        </w:rPr>
        <w:t>-</w:t>
      </w:r>
      <w:r w:rsidR="00B61908">
        <w:rPr>
          <w:rFonts w:cs="Times New Roman" w:hAnsi="Times New Roman" w:ascii="Times New Roman"/>
          <w:sz w:val="24"/>
          <w:szCs w:val="24"/>
        </w:rPr>
        <w:t xml:space="preserve"> </w:t>
      </w:r>
      <w:r w:rsidRPr="00447B10">
        <w:rPr>
          <w:rFonts w:cs="Times New Roman" w:hAnsi="Times New Roman" w:ascii="Times New Roman"/>
          <w:sz w:val="24"/>
          <w:szCs w:val="24"/>
        </w:rPr>
        <w:t>javn</w:t>
      </w:r>
      <w:r w:rsidR="00B61908">
        <w:rPr>
          <w:rFonts w:cs="Times New Roman" w:hAnsi="Times New Roman" w:ascii="Times New Roman"/>
          <w:sz w:val="24"/>
          <w:szCs w:val="24"/>
        </w:rPr>
        <w:t>o</w:t>
      </w:r>
      <w:r w:rsidRPr="00447B10">
        <w:rPr>
          <w:rFonts w:cs="Times New Roman" w:hAnsi="Times New Roman" w:ascii="Times New Roman"/>
          <w:sz w:val="24"/>
          <w:szCs w:val="24"/>
        </w:rPr>
        <w:t>bilježnički troškovi 870,00 kn,</w:t>
      </w:r>
    </w:p>
    <w:p w:rsidRDefault="00447B10" w:rsidP="00B61908" w:rsidR="00447B10" w:rsidRPr="00447B10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47B10">
        <w:rPr>
          <w:rFonts w:cs="Times New Roman" w:hAnsi="Times New Roman" w:ascii="Times New Roman"/>
          <w:sz w:val="24"/>
          <w:szCs w:val="24"/>
        </w:rPr>
        <w:t>-</w:t>
      </w:r>
      <w:r w:rsidR="00B61908">
        <w:rPr>
          <w:rFonts w:cs="Times New Roman" w:hAnsi="Times New Roman" w:ascii="Times New Roman"/>
          <w:sz w:val="24"/>
          <w:szCs w:val="24"/>
        </w:rPr>
        <w:t xml:space="preserve"> </w:t>
      </w:r>
      <w:r w:rsidRPr="00447B10">
        <w:rPr>
          <w:rFonts w:cs="Times New Roman" w:hAnsi="Times New Roman" w:ascii="Times New Roman"/>
          <w:sz w:val="24"/>
          <w:szCs w:val="24"/>
        </w:rPr>
        <w:t>troškovi telefona 1.500,00,00 kn</w:t>
      </w:r>
    </w:p>
    <w:p w:rsidRDefault="00447B10" w:rsidP="00B61908" w:rsidR="00447B10" w:rsidRPr="00447B10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47B10">
        <w:rPr>
          <w:rFonts w:cs="Times New Roman" w:hAnsi="Times New Roman" w:ascii="Times New Roman"/>
          <w:sz w:val="24"/>
          <w:szCs w:val="24"/>
        </w:rPr>
        <w:t>-</w:t>
      </w:r>
      <w:r w:rsidR="00B61908">
        <w:rPr>
          <w:rFonts w:cs="Times New Roman" w:hAnsi="Times New Roman" w:ascii="Times New Roman"/>
          <w:sz w:val="24"/>
          <w:szCs w:val="24"/>
        </w:rPr>
        <w:t xml:space="preserve"> </w:t>
      </w:r>
      <w:r w:rsidRPr="00447B10">
        <w:rPr>
          <w:rFonts w:cs="Times New Roman" w:hAnsi="Times New Roman" w:ascii="Times New Roman"/>
          <w:sz w:val="24"/>
          <w:szCs w:val="24"/>
        </w:rPr>
        <w:t>prijevozni troškovi 4.000,00 kn ( 4 x relacija Tribunj- Kutina )</w:t>
      </w:r>
    </w:p>
    <w:p w:rsidRDefault="00447B10" w:rsidP="00B61908" w:rsidR="00447B10" w:rsidRPr="00447B10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47B10">
        <w:rPr>
          <w:rFonts w:cs="Times New Roman" w:hAnsi="Times New Roman" w:ascii="Times New Roman"/>
          <w:sz w:val="24"/>
          <w:szCs w:val="24"/>
        </w:rPr>
        <w:t>-</w:t>
      </w:r>
      <w:r w:rsidR="003A1893">
        <w:rPr>
          <w:rFonts w:cs="Times New Roman" w:hAnsi="Times New Roman" w:ascii="Times New Roman"/>
          <w:sz w:val="24"/>
          <w:szCs w:val="24"/>
        </w:rPr>
        <w:t xml:space="preserve"> </w:t>
      </w:r>
      <w:r w:rsidRPr="00447B10">
        <w:rPr>
          <w:rFonts w:cs="Times New Roman" w:hAnsi="Times New Roman" w:ascii="Times New Roman"/>
          <w:sz w:val="24"/>
          <w:szCs w:val="24"/>
        </w:rPr>
        <w:t>porezi</w:t>
      </w:r>
      <w:r w:rsidR="00B61908">
        <w:rPr>
          <w:rFonts w:cs="Times New Roman" w:hAnsi="Times New Roman" w:ascii="Times New Roman"/>
          <w:sz w:val="24"/>
          <w:szCs w:val="24"/>
        </w:rPr>
        <w:t xml:space="preserve"> i doprinosi </w:t>
      </w:r>
      <w:r w:rsidRPr="00447B10">
        <w:rPr>
          <w:rFonts w:cs="Times New Roman" w:hAnsi="Times New Roman" w:ascii="Times New Roman"/>
          <w:sz w:val="24"/>
          <w:szCs w:val="24"/>
        </w:rPr>
        <w:t>11.080,00 kn,</w:t>
      </w:r>
    </w:p>
    <w:p w:rsidRDefault="00447B10" w:rsidP="00B61908" w:rsidR="00AA4265" w:rsidRPr="00AA4265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47B10">
        <w:rPr>
          <w:rFonts w:cs="Times New Roman" w:hAnsi="Times New Roman" w:ascii="Times New Roman"/>
          <w:sz w:val="24"/>
          <w:szCs w:val="24"/>
        </w:rPr>
        <w:t>-</w:t>
      </w:r>
      <w:r w:rsidR="00B61908">
        <w:rPr>
          <w:rFonts w:cs="Times New Roman" w:hAnsi="Times New Roman" w:ascii="Times New Roman"/>
          <w:sz w:val="24"/>
          <w:szCs w:val="24"/>
        </w:rPr>
        <w:t xml:space="preserve"> </w:t>
      </w:r>
      <w:r w:rsidRPr="00447B10">
        <w:rPr>
          <w:rFonts w:cs="Times New Roman" w:hAnsi="Times New Roman" w:ascii="Times New Roman"/>
          <w:sz w:val="24"/>
          <w:szCs w:val="24"/>
        </w:rPr>
        <w:t>nagrada steč</w:t>
      </w:r>
      <w:r w:rsidR="00B61908">
        <w:rPr>
          <w:rFonts w:cs="Times New Roman" w:hAnsi="Times New Roman" w:ascii="Times New Roman"/>
          <w:sz w:val="24"/>
          <w:szCs w:val="24"/>
        </w:rPr>
        <w:t xml:space="preserve">ajnom </w:t>
      </w:r>
      <w:r w:rsidRPr="00447B10">
        <w:rPr>
          <w:rFonts w:cs="Times New Roman" w:hAnsi="Times New Roman" w:ascii="Times New Roman"/>
          <w:sz w:val="24"/>
          <w:szCs w:val="24"/>
        </w:rPr>
        <w:t>upravitelju n</w:t>
      </w:r>
      <w:r w:rsidR="00B61908">
        <w:rPr>
          <w:rFonts w:cs="Times New Roman" w:hAnsi="Times New Roman" w:ascii="Times New Roman"/>
          <w:sz w:val="24"/>
          <w:szCs w:val="24"/>
        </w:rPr>
        <w:t>e</w:t>
      </w:r>
      <w:r w:rsidRPr="00447B10">
        <w:rPr>
          <w:rFonts w:cs="Times New Roman" w:hAnsi="Times New Roman" w:ascii="Times New Roman"/>
          <w:sz w:val="24"/>
          <w:szCs w:val="24"/>
        </w:rPr>
        <w:t>to 10.000,00 kn.</w:t>
      </w:r>
      <w:r w:rsidR="00AA4265" w:rsidRPr="00AA4265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447B10" w:rsidP="00AA4265" w:rsidR="00447B10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AA4265" w:rsidP="00447B10" w:rsidR="00AA4265" w:rsidRPr="00AA4265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AA4265">
        <w:rPr>
          <w:rFonts w:cs="Times New Roman" w:hAnsi="Times New Roman" w:ascii="Times New Roman"/>
          <w:sz w:val="24"/>
          <w:szCs w:val="24"/>
        </w:rPr>
        <w:t xml:space="preserve">Obzirom da stečajna masa više nema imovine za unovčenje, </w:t>
      </w:r>
      <w:r w:rsidR="002C68CB">
        <w:rPr>
          <w:rFonts w:cs="Times New Roman" w:hAnsi="Times New Roman" w:ascii="Times New Roman"/>
          <w:sz w:val="24"/>
          <w:szCs w:val="24"/>
        </w:rPr>
        <w:t xml:space="preserve">stečajni upravitelj </w:t>
      </w:r>
      <w:r w:rsidRPr="00AA4265">
        <w:rPr>
          <w:rFonts w:cs="Times New Roman" w:hAnsi="Times New Roman" w:ascii="Times New Roman"/>
          <w:sz w:val="24"/>
          <w:szCs w:val="24"/>
        </w:rPr>
        <w:t>predlaže zaključenje ovog stečajnog postupka.</w:t>
      </w:r>
    </w:p>
    <w:p w:rsidRDefault="00AA4265" w:rsidP="00AA4265" w:rsidR="00AA4265" w:rsidRPr="00AA4265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AA4265" w:rsidP="00AA4265" w:rsidR="00AA4265" w:rsidRPr="00AA4265">
      <w:pPr>
        <w:jc w:val="both"/>
        <w:rPr>
          <w:rFonts w:cs="Times New Roman" w:hAnsi="Times New Roman" w:ascii="Times New Roman"/>
          <w:sz w:val="24"/>
          <w:szCs w:val="24"/>
        </w:rPr>
      </w:pPr>
      <w:r w:rsidRPr="00AA4265">
        <w:rPr>
          <w:rFonts w:cs="Times New Roman" w:hAnsi="Times New Roman" w:ascii="Times New Roman"/>
          <w:sz w:val="24"/>
          <w:szCs w:val="24"/>
        </w:rPr>
        <w:tab/>
        <w:t>Budući da je unovčenjem naknadno pronađene imovine stečajne mase ovaj postupak okončan, temeljem članka  199. stavak 4. Stečajnog zakona (Narodne novine, broj 44</w:t>
      </w:r>
      <w:r w:rsidRPr="00AA4265">
        <w:rPr>
          <w:rFonts w:cs="Times New Roman" w:hAnsi="Times New Roman" w:ascii="Times New Roman"/>
          <w:bCs/>
          <w:iCs/>
          <w:sz w:val="24"/>
          <w:szCs w:val="24"/>
        </w:rPr>
        <w:t xml:space="preserve">/96 do </w:t>
      </w:r>
      <w:r w:rsidRPr="00AA4265">
        <w:rPr>
          <w:rFonts w:cs="Times New Roman" w:hAnsi="Times New Roman" w:ascii="Times New Roman"/>
          <w:bCs/>
          <w:iCs/>
          <w:sz w:val="24"/>
          <w:szCs w:val="24"/>
        </w:rPr>
        <w:lastRenderedPageBreak/>
        <w:t xml:space="preserve">45/13 – odluka Ustavnog suda; nastavno: SZ) isti </w:t>
      </w:r>
      <w:r w:rsidRPr="00AA4265">
        <w:rPr>
          <w:rFonts w:cs="Times New Roman" w:hAnsi="Times New Roman" w:ascii="Times New Roman"/>
          <w:bCs/>
          <w:sz w:val="24"/>
          <w:szCs w:val="24"/>
        </w:rPr>
        <w:t>je valjalo zaključiti, slijedom čega je riješeno kao u izreci.</w:t>
      </w:r>
    </w:p>
    <w:p w:rsidRDefault="00AA4265" w:rsidP="00AA4265" w:rsidR="00AA4265" w:rsidRPr="00AA4265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AA4265" w:rsidP="005E5E91" w:rsidR="00AA4265" w:rsidRPr="00AA4265">
      <w:pPr>
        <w:jc w:val="center"/>
        <w:rPr>
          <w:rFonts w:cs="Times New Roman" w:hAnsi="Times New Roman" w:ascii="Times New Roman"/>
          <w:sz w:val="24"/>
          <w:szCs w:val="24"/>
        </w:rPr>
      </w:pPr>
      <w:r w:rsidRPr="00AA4265">
        <w:rPr>
          <w:rFonts w:cs="Times New Roman" w:hAnsi="Times New Roman" w:ascii="Times New Roman"/>
          <w:sz w:val="24"/>
          <w:szCs w:val="24"/>
        </w:rPr>
        <w:t>U Zagrebu, 2</w:t>
      </w:r>
      <w:r w:rsidR="002C68CB">
        <w:rPr>
          <w:rFonts w:cs="Times New Roman" w:hAnsi="Times New Roman" w:ascii="Times New Roman"/>
          <w:sz w:val="24"/>
          <w:szCs w:val="24"/>
        </w:rPr>
        <w:t>9</w:t>
      </w:r>
      <w:r w:rsidRPr="00AA4265">
        <w:rPr>
          <w:rFonts w:cs="Times New Roman" w:hAnsi="Times New Roman" w:ascii="Times New Roman"/>
          <w:sz w:val="24"/>
          <w:szCs w:val="24"/>
        </w:rPr>
        <w:t>. svibnja 2018.</w:t>
      </w:r>
    </w:p>
    <w:p w:rsidRDefault="00AA4265" w:rsidP="00AA4265" w:rsidR="00AA4265" w:rsidRPr="00AA4265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AA4265" w:rsidP="00AA4265" w:rsidR="00AA4265" w:rsidRPr="00AA4265">
      <w:pPr>
        <w:jc w:val="both"/>
        <w:rPr>
          <w:rFonts w:cs="Times New Roman" w:hAnsi="Times New Roman" w:ascii="Times New Roman"/>
          <w:sz w:val="24"/>
          <w:szCs w:val="24"/>
        </w:rPr>
      </w:pPr>
      <w:r w:rsidRPr="00AA4265">
        <w:rPr>
          <w:rFonts w:cs="Times New Roman" w:hAnsi="Times New Roman" w:ascii="Times New Roman"/>
          <w:sz w:val="24"/>
          <w:szCs w:val="24"/>
        </w:rPr>
        <w:tab/>
      </w:r>
      <w:r w:rsidRPr="00AA4265">
        <w:rPr>
          <w:rFonts w:cs="Times New Roman" w:hAnsi="Times New Roman" w:ascii="Times New Roman"/>
          <w:sz w:val="24"/>
          <w:szCs w:val="24"/>
        </w:rPr>
        <w:tab/>
      </w:r>
      <w:r w:rsidRPr="00AA4265">
        <w:rPr>
          <w:rFonts w:cs="Times New Roman" w:hAnsi="Times New Roman" w:ascii="Times New Roman"/>
          <w:sz w:val="24"/>
          <w:szCs w:val="24"/>
        </w:rPr>
        <w:tab/>
      </w:r>
      <w:r w:rsidRPr="00AA4265">
        <w:rPr>
          <w:rFonts w:cs="Times New Roman" w:hAnsi="Times New Roman" w:ascii="Times New Roman"/>
          <w:sz w:val="24"/>
          <w:szCs w:val="24"/>
        </w:rPr>
        <w:tab/>
      </w:r>
      <w:r w:rsidRPr="00AA4265">
        <w:rPr>
          <w:rFonts w:cs="Times New Roman" w:hAnsi="Times New Roman" w:ascii="Times New Roman"/>
          <w:sz w:val="24"/>
          <w:szCs w:val="24"/>
        </w:rPr>
        <w:tab/>
      </w:r>
      <w:r w:rsidRPr="00AA4265">
        <w:rPr>
          <w:rFonts w:cs="Times New Roman" w:hAnsi="Times New Roman" w:ascii="Times New Roman"/>
          <w:sz w:val="24"/>
          <w:szCs w:val="24"/>
        </w:rPr>
        <w:tab/>
      </w:r>
      <w:r w:rsidRPr="00AA4265">
        <w:rPr>
          <w:rFonts w:cs="Times New Roman" w:hAnsi="Times New Roman" w:ascii="Times New Roman"/>
          <w:sz w:val="24"/>
          <w:szCs w:val="24"/>
        </w:rPr>
        <w:tab/>
        <w:t xml:space="preserve">                           S U D A C:</w:t>
      </w:r>
    </w:p>
    <w:p w:rsidRDefault="00AA4265" w:rsidP="00AA4265" w:rsidR="00AA4265" w:rsidRPr="00AA4265">
      <w:pPr>
        <w:jc w:val="both"/>
        <w:rPr>
          <w:rFonts w:cs="Times New Roman" w:hAnsi="Times New Roman" w:ascii="Times New Roman"/>
          <w:sz w:val="24"/>
          <w:szCs w:val="24"/>
        </w:rPr>
      </w:pPr>
      <w:r w:rsidRPr="00AA4265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</w:t>
      </w:r>
      <w:r>
        <w:rPr>
          <w:rFonts w:cs="Times New Roman" w:hAnsi="Times New Roman" w:ascii="Times New Roman"/>
          <w:sz w:val="24"/>
          <w:szCs w:val="24"/>
        </w:rPr>
        <w:t xml:space="preserve">         </w:t>
      </w:r>
      <w:r w:rsidR="007D424A">
        <w:rPr>
          <w:rFonts w:cs="Times New Roman" w:hAnsi="Times New Roman" w:ascii="Times New Roman"/>
          <w:sz w:val="24"/>
          <w:szCs w:val="24"/>
        </w:rPr>
        <w:t xml:space="preserve">   </w:t>
      </w:r>
      <w:r w:rsidRPr="00AA4265">
        <w:rPr>
          <w:rFonts w:cs="Times New Roman" w:hAnsi="Times New Roman" w:ascii="Times New Roman"/>
          <w:sz w:val="24"/>
          <w:szCs w:val="24"/>
        </w:rPr>
        <w:t>MIHAEL KOVAČIĆ</w:t>
      </w:r>
      <w:r w:rsidR="001A2BA8">
        <w:rPr>
          <w:rFonts w:cs="Times New Roman" w:hAnsi="Times New Roman" w:ascii="Times New Roman"/>
          <w:sz w:val="24"/>
          <w:szCs w:val="24"/>
        </w:rPr>
        <w:t>, v.r.</w:t>
      </w:r>
    </w:p>
    <w:p w:rsidRDefault="00AA4265" w:rsidP="00AA4265" w:rsidR="00AA4265" w:rsidRPr="00AA4265">
      <w:pPr>
        <w:jc w:val="both"/>
        <w:rPr>
          <w:rFonts w:cs="Times New Roman" w:hAnsi="Times New Roman" w:ascii="Times New Roman"/>
          <w:sz w:val="24"/>
          <w:szCs w:val="24"/>
          <w:lang w:val="sl-SI"/>
        </w:rPr>
      </w:pPr>
    </w:p>
    <w:p w:rsidRDefault="00AA4265" w:rsidP="00AA4265" w:rsidR="00AA4265" w:rsidRPr="00AA4265">
      <w:pPr>
        <w:jc w:val="both"/>
        <w:rPr>
          <w:rFonts w:cs="Times New Roman" w:hAnsi="Times New Roman" w:ascii="Times New Roman"/>
          <w:sz w:val="24"/>
          <w:szCs w:val="24"/>
          <w:lang w:val="sl-SI"/>
        </w:rPr>
      </w:pPr>
    </w:p>
    <w:p w:rsidRDefault="00AA4265" w:rsidP="00AA4265" w:rsidR="00AA4265" w:rsidRPr="00AA4265">
      <w:pPr>
        <w:jc w:val="both"/>
        <w:rPr>
          <w:rFonts w:cs="Times New Roman" w:hAnsi="Times New Roman" w:ascii="Times New Roman"/>
          <w:sz w:val="24"/>
          <w:szCs w:val="24"/>
          <w:lang w:val="sl-SI"/>
        </w:rPr>
      </w:pPr>
      <w:r w:rsidRPr="00AA4265">
        <w:rPr>
          <w:rFonts w:cs="Times New Roman" w:hAnsi="Times New Roman" w:ascii="Times New Roman"/>
          <w:sz w:val="24"/>
          <w:szCs w:val="24"/>
          <w:lang w:val="sl-SI"/>
        </w:rPr>
        <w:t>Pravna pouka:</w:t>
      </w:r>
    </w:p>
    <w:p w:rsidRDefault="00AA4265" w:rsidP="00AA4265" w:rsidR="00AA4265" w:rsidRPr="00AA4265">
      <w:pPr>
        <w:jc w:val="both"/>
        <w:rPr>
          <w:rFonts w:cs="Times New Roman" w:hAnsi="Times New Roman" w:ascii="Times New Roman"/>
          <w:sz w:val="24"/>
          <w:szCs w:val="24"/>
        </w:rPr>
      </w:pPr>
      <w:r w:rsidRPr="00AA4265">
        <w:rPr>
          <w:rFonts w:cs="Times New Roman" w:hAnsi="Times New Roman" w:ascii="Times New Roman"/>
          <w:sz w:val="24"/>
          <w:szCs w:val="24"/>
        </w:rPr>
        <w:t>Na ovo rješenje dopuštena je žalba u roku osam dana, koja se podnosi ovome sudu, u tri primjerka.</w:t>
      </w:r>
    </w:p>
    <w:p w:rsidRDefault="00AA4265" w:rsidP="00AA4265" w:rsidR="00AA4265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A2BA8" w:rsidP="00AA4265" w:rsidR="001A2BA8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A2BA8" w:rsidP="00AA4265" w:rsidR="001A2BA8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Za točnost otpravka ovlašteni službenik</w:t>
      </w:r>
    </w:p>
    <w:p w:rsidRDefault="001A2BA8" w:rsidP="00AA4265" w:rsidR="001A2BA8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Sonja Pilić</w:t>
      </w:r>
    </w:p>
    <w:p w:rsidRDefault="001A2BA8" w:rsidP="00AA4265" w:rsidR="001A2BA8" w:rsidRPr="00AA4265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AA4265" w:rsidP="00AA4265" w:rsidR="00AA4265" w:rsidRPr="001A2BA8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1A2BA8">
        <w:rPr>
          <w:rFonts w:cs="Times New Roman" w:hAnsi="Times New Roman" w:ascii="Times New Roman"/>
          <w:color w:themeColor="background1" w:val="FFFFFF"/>
          <w:sz w:val="24"/>
          <w:szCs w:val="24"/>
        </w:rPr>
        <w:t>DNA:</w:t>
      </w:r>
    </w:p>
    <w:p w:rsidRDefault="00AA4265" w:rsidP="00AA4265" w:rsidR="00AA4265" w:rsidRPr="001A2BA8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1A2BA8">
        <w:rPr>
          <w:rFonts w:cs="Times New Roman" w:hAnsi="Times New Roman" w:ascii="Times New Roman"/>
          <w:color w:themeColor="background1" w:val="FFFFFF"/>
          <w:sz w:val="24"/>
          <w:szCs w:val="24"/>
        </w:rPr>
        <w:t>Stečajnom upravitelju, osobno (na adresu: Zagreb, Zemljakova 13)</w:t>
      </w:r>
    </w:p>
    <w:p w:rsidRDefault="00AA4265" w:rsidP="00AA4265" w:rsidR="00AA4265" w:rsidRPr="001A2BA8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1A2BA8">
        <w:rPr>
          <w:rFonts w:cs="Times New Roman" w:hAnsi="Times New Roman" w:ascii="Times New Roman"/>
          <w:color w:themeColor="background1" w:val="FFFFFF"/>
          <w:sz w:val="24"/>
          <w:szCs w:val="24"/>
        </w:rPr>
        <w:t>e-Oglasna ploča, ovdje</w:t>
      </w:r>
    </w:p>
    <w:p w:rsidRDefault="00AA4265" w:rsidP="00AA4265" w:rsidR="00AA4265" w:rsidRPr="001A2BA8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1A2BA8">
        <w:rPr>
          <w:rFonts w:cs="Times New Roman" w:hAnsi="Times New Roman" w:ascii="Times New Roman"/>
          <w:color w:themeColor="background1" w:val="FFFFFF"/>
          <w:sz w:val="24"/>
          <w:szCs w:val="24"/>
        </w:rPr>
        <w:t>Sudski registar, po pravomoćnosti</w:t>
      </w:r>
    </w:p>
    <w:p w:rsidRDefault="00AA4265" w:rsidP="00AA4265" w:rsidR="00AA4265" w:rsidRPr="001A2BA8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AA4265" w:rsidP="00AA4265" w:rsidR="00AA4265" w:rsidRPr="001A2BA8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1A2BA8">
        <w:rPr>
          <w:rFonts w:cs="Times New Roman" w:hAnsi="Times New Roman" w:ascii="Times New Roman"/>
          <w:color w:themeColor="background1" w:val="FFFFFF"/>
          <w:sz w:val="24"/>
          <w:szCs w:val="24"/>
        </w:rPr>
        <w:t>NK:</w:t>
      </w:r>
    </w:p>
    <w:p w:rsidRDefault="00AA4265" w:rsidP="00AA4265" w:rsidR="00AA4265" w:rsidRPr="001A2BA8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1A2BA8">
        <w:rPr>
          <w:rFonts w:cs="Times New Roman" w:hAnsi="Times New Roman" w:ascii="Times New Roman"/>
          <w:color w:themeColor="background1" w:val="FFFFFF"/>
          <w:sz w:val="24"/>
          <w:szCs w:val="24"/>
        </w:rPr>
        <w:t>1. Nepravomoćno</w:t>
      </w:r>
    </w:p>
    <w:p w:rsidRDefault="00AA4265" w:rsidP="00AA4265" w:rsidR="00AA4265" w:rsidRPr="001A2BA8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1A2BA8">
        <w:rPr>
          <w:rFonts w:cs="Times New Roman" w:hAnsi="Times New Roman" w:ascii="Times New Roman"/>
          <w:color w:themeColor="background1" w:val="FFFFFF"/>
          <w:sz w:val="24"/>
          <w:szCs w:val="24"/>
        </w:rPr>
        <w:t>2. Kal. 30 d.</w:t>
      </w:r>
    </w:p>
    <w:p w:rsidRDefault="00AA4265" w:rsidP="00AA4265" w:rsidR="00AA4265" w:rsidRPr="001A2BA8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AA4265" w:rsidP="00AA4265" w:rsidR="00AA4265" w:rsidRPr="001A2BA8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1A2BA8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             Z, </w:t>
      </w:r>
      <w:r w:rsidRPr="001A2BA8">
        <w:rPr>
          <w:rFonts w:cs="Times New Roman" w:hAnsi="Times New Roman" w:ascii="Times New Roman"/>
          <w:color w:themeColor="background1" w:val="FFFFFF"/>
          <w:sz w:val="24"/>
          <w:szCs w:val="24"/>
        </w:rPr>
        <w:fldChar w:fldCharType="begin"/>
      </w:r>
      <w:r w:rsidRPr="001A2BA8">
        <w:rPr>
          <w:rFonts w:cs="Times New Roman" w:hAnsi="Times New Roman" w:ascii="Times New Roman"/>
          <w:color w:themeColor="background1" w:val="FFFFFF"/>
          <w:sz w:val="24"/>
          <w:szCs w:val="24"/>
        </w:rPr>
        <w:instrText xml:space="preserve"> TIME \@ "d.M.yy." </w:instrText>
      </w:r>
      <w:r w:rsidRPr="001A2BA8">
        <w:rPr>
          <w:rFonts w:cs="Times New Roman" w:hAnsi="Times New Roman" w:ascii="Times New Roman"/>
          <w:color w:themeColor="background1" w:val="FFFFFF"/>
          <w:sz w:val="24"/>
          <w:szCs w:val="24"/>
        </w:rPr>
        <w:fldChar w:fldCharType="separate"/>
      </w:r>
      <w:r w:rsidR="008A5E0B">
        <w:rPr>
          <w:rFonts w:cs="Times New Roman" w:hAnsi="Times New Roman" w:ascii="Times New Roman"/>
          <w:noProof/>
          <w:color w:themeColor="background1" w:val="FFFFFF"/>
          <w:sz w:val="24"/>
          <w:szCs w:val="24"/>
        </w:rPr>
        <w:t>29.5.18.</w:t>
      </w:r>
      <w:r w:rsidRPr="001A2BA8">
        <w:rPr>
          <w:rFonts w:cs="Times New Roman" w:hAnsi="Times New Roman" w:ascii="Times New Roman"/>
          <w:color w:themeColor="background1" w:val="FFFFFF"/>
          <w:sz w:val="24"/>
          <w:szCs w:val="24"/>
        </w:rPr>
        <w:fldChar w:fldCharType="end"/>
      </w:r>
      <w:r w:rsidRPr="001A2BA8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Sudac:  </w:t>
      </w:r>
    </w:p>
    <w:p w:rsidRDefault="00DB709E" w:rsidP="00AA4265" w:rsidR="00953072" w:rsidRPr="001A2BA8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1A2BA8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</w:t>
      </w:r>
    </w:p>
    <w:sectPr w:rsidSect="00FB64FF" w:rsidR="00953072" w:rsidRPr="001A2BA8">
      <w:headerReference w:type="even" r:id="rId10"/>
      <w:headerReference w:type="default" r:id="rId11"/>
      <w:headerReference w:type="first" r:id="rId12"/>
      <w:pgSz w:code="9" w:h="16838" w:w="11906"/>
      <w:pgMar w:gutter="0" w:footer="0" w:header="964" w:left="1531" w:bottom="1418" w:right="1418" w:top="153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41751" w:rsidR="00E41751">
      <w:r>
        <w:separator/>
      </w:r>
    </w:p>
  </w:endnote>
  <w:endnote w:id="0" w:type="continuationSeparator">
    <w:p w:rsidRDefault="00E41751" w:rsidR="00E4175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41751" w:rsidR="00E41751">
      <w:r>
        <w:separator/>
      </w:r>
    </w:p>
  </w:footnote>
  <w:footnote w:id="0" w:type="continuationSeparator">
    <w:p w:rsidRDefault="00E41751" w:rsidR="00E4175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69FC" w:rsidP="00FB64FF" w:rsidR="004269F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269FC" w:rsidR="004269F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69FC" w:rsidP="00FB64FF" w:rsidR="004269FC" w:rsidRPr="00730631">
    <w:pPr>
      <w:pStyle w:val="Zaglavlje"/>
      <w:framePr w:y="1" w:xAlign="center" w:vAnchor="text" w:hAnchor="margin" w:wrap="around"/>
      <w:jc w:val="right"/>
      <w:rPr>
        <w:rStyle w:val="Brojstranice"/>
        <w:rFonts w:cs="Times New Roman" w:hAnsi="Times New Roman" w:ascii="Times New Roman"/>
      </w:rPr>
    </w:pPr>
    <w:r w:rsidRPr="00730631">
      <w:rPr>
        <w:rStyle w:val="Brojstranice"/>
        <w:rFonts w:cs="Times New Roman" w:hAnsi="Times New Roman" w:ascii="Times New Roman"/>
      </w:rPr>
      <w:t xml:space="preserve">- </w:t>
    </w:r>
    <w:r w:rsidRPr="00730631">
      <w:rPr>
        <w:rStyle w:val="Brojstranice"/>
        <w:rFonts w:cs="Times New Roman" w:hAnsi="Times New Roman" w:ascii="Times New Roman"/>
      </w:rPr>
      <w:fldChar w:fldCharType="begin"/>
    </w:r>
    <w:r w:rsidRPr="00730631">
      <w:rPr>
        <w:rStyle w:val="Brojstranice"/>
        <w:rFonts w:cs="Times New Roman" w:hAnsi="Times New Roman" w:ascii="Times New Roman"/>
      </w:rPr>
      <w:instrText xml:space="preserve">PAGE  </w:instrText>
    </w:r>
    <w:r w:rsidRPr="00730631">
      <w:rPr>
        <w:rStyle w:val="Brojstranice"/>
        <w:rFonts w:cs="Times New Roman" w:hAnsi="Times New Roman" w:ascii="Times New Roman"/>
      </w:rPr>
      <w:fldChar w:fldCharType="separate"/>
    </w:r>
    <w:r w:rsidR="008A5E0B">
      <w:rPr>
        <w:rStyle w:val="Brojstranice"/>
        <w:rFonts w:cs="Times New Roman" w:hAnsi="Times New Roman" w:ascii="Times New Roman"/>
        <w:noProof/>
      </w:rPr>
      <w:t>2</w:t>
    </w:r>
    <w:r w:rsidRPr="00730631">
      <w:rPr>
        <w:rStyle w:val="Brojstranice"/>
        <w:rFonts w:cs="Times New Roman" w:hAnsi="Times New Roman" w:ascii="Times New Roman"/>
      </w:rPr>
      <w:fldChar w:fldCharType="end"/>
    </w:r>
    <w:r w:rsidRPr="00730631">
      <w:rPr>
        <w:rStyle w:val="Brojstranice"/>
        <w:rFonts w:cs="Times New Roman" w:hAnsi="Times New Roman" w:ascii="Times New Roman"/>
      </w:rPr>
      <w:t xml:space="preserve"> -</w:t>
    </w:r>
  </w:p>
  <w:p w:rsidRDefault="004269FC" w:rsidP="00730631" w:rsidR="004269FC">
    <w:pPr>
      <w:pStyle w:val="Zaglavlje"/>
      <w:jc w:val="right"/>
    </w:pPr>
    <w:r w:rsidRPr="00730631">
      <w:rPr>
        <w:rFonts w:cs="Times New Roman" w:hAnsi="Times New Roman" w:ascii="Times New Roman"/>
      </w:rPr>
      <w:t>3 St-</w:t>
    </w:r>
    <w:r w:rsidR="00532672">
      <w:rPr>
        <w:rFonts w:cs="Times New Roman" w:hAnsi="Times New Roman" w:ascii="Times New Roman"/>
      </w:rPr>
      <w:t>70/12</w:t>
    </w:r>
    <w:r w:rsidR="001A2BA8">
      <w:rPr>
        <w:rFonts w:cs="Times New Roman" w:hAnsi="Times New Roman" w:ascii="Times New Roman"/>
      </w:rPr>
      <w:t>-96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69FC" w:rsidR="004269FC">
    <w:pPr>
      <w:pStyle w:val="Zaglavlje"/>
    </w:pPr>
  </w:p>
  <w:p w:rsidRDefault="004269FC" w:rsidR="004269FC">
    <w:pPr>
      <w:pStyle w:val="Zaglavlje"/>
    </w:pPr>
  </w:p>
  <w:p w:rsidRDefault="004269FC" w:rsidR="004269F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BF05D6"/>
    <w:multiLevelType w:val="hybridMultilevel"/>
    <w:tmpl w:val="2A1CBD1E"/>
    <w:lvl w:tplc="2AC2AB6C" w:ilvl="0">
      <w:start w:val="1"/>
      <w:numFmt w:val="decimal"/>
      <w:lvlText w:val="%1."/>
      <w:lvlJc w:val="left"/>
      <w:pPr>
        <w:tabs>
          <w:tab w:pos="0" w:val="num"/>
        </w:tabs>
        <w:ind w:hanging="340" w:left="3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7195"/>
    <w:rsid w:val="00012E75"/>
    <w:rsid w:val="00020BA4"/>
    <w:rsid w:val="00022889"/>
    <w:rsid w:val="00032919"/>
    <w:rsid w:val="0006417A"/>
    <w:rsid w:val="0006505A"/>
    <w:rsid w:val="00071D41"/>
    <w:rsid w:val="00082920"/>
    <w:rsid w:val="000D43A7"/>
    <w:rsid w:val="000D7C9C"/>
    <w:rsid w:val="000F17DB"/>
    <w:rsid w:val="000F5299"/>
    <w:rsid w:val="001A2BA8"/>
    <w:rsid w:val="001C0FC8"/>
    <w:rsid w:val="001D2614"/>
    <w:rsid w:val="001E4E5F"/>
    <w:rsid w:val="00235AAE"/>
    <w:rsid w:val="00281E63"/>
    <w:rsid w:val="0028293E"/>
    <w:rsid w:val="0029479C"/>
    <w:rsid w:val="002A6DCE"/>
    <w:rsid w:val="002C68CB"/>
    <w:rsid w:val="002E06D4"/>
    <w:rsid w:val="002E1AC4"/>
    <w:rsid w:val="00320107"/>
    <w:rsid w:val="00321767"/>
    <w:rsid w:val="00321AB2"/>
    <w:rsid w:val="003423A6"/>
    <w:rsid w:val="0036341C"/>
    <w:rsid w:val="00364979"/>
    <w:rsid w:val="00366457"/>
    <w:rsid w:val="003A1815"/>
    <w:rsid w:val="003A1893"/>
    <w:rsid w:val="003C6959"/>
    <w:rsid w:val="003E367D"/>
    <w:rsid w:val="004155FA"/>
    <w:rsid w:val="004269FC"/>
    <w:rsid w:val="00447B10"/>
    <w:rsid w:val="00473DB3"/>
    <w:rsid w:val="00494C78"/>
    <w:rsid w:val="004B074A"/>
    <w:rsid w:val="004E5730"/>
    <w:rsid w:val="00514022"/>
    <w:rsid w:val="005272EF"/>
    <w:rsid w:val="00532672"/>
    <w:rsid w:val="00552A0C"/>
    <w:rsid w:val="005774B3"/>
    <w:rsid w:val="00593095"/>
    <w:rsid w:val="005C2D1F"/>
    <w:rsid w:val="005D761C"/>
    <w:rsid w:val="005E5E91"/>
    <w:rsid w:val="00607B4B"/>
    <w:rsid w:val="006100D5"/>
    <w:rsid w:val="006235E3"/>
    <w:rsid w:val="00626983"/>
    <w:rsid w:val="00631D5F"/>
    <w:rsid w:val="006824AB"/>
    <w:rsid w:val="006E69A4"/>
    <w:rsid w:val="006F5244"/>
    <w:rsid w:val="00715072"/>
    <w:rsid w:val="00727277"/>
    <w:rsid w:val="00730631"/>
    <w:rsid w:val="0074261C"/>
    <w:rsid w:val="007519B3"/>
    <w:rsid w:val="00764AEE"/>
    <w:rsid w:val="007B393E"/>
    <w:rsid w:val="007C422F"/>
    <w:rsid w:val="007D424A"/>
    <w:rsid w:val="007E7126"/>
    <w:rsid w:val="007F2918"/>
    <w:rsid w:val="00837150"/>
    <w:rsid w:val="00853AD8"/>
    <w:rsid w:val="00881589"/>
    <w:rsid w:val="00891257"/>
    <w:rsid w:val="008912A4"/>
    <w:rsid w:val="008A5E0B"/>
    <w:rsid w:val="008C0419"/>
    <w:rsid w:val="008D1C64"/>
    <w:rsid w:val="008D4CA2"/>
    <w:rsid w:val="008E0B1D"/>
    <w:rsid w:val="008F569D"/>
    <w:rsid w:val="008F639D"/>
    <w:rsid w:val="008F7195"/>
    <w:rsid w:val="00927161"/>
    <w:rsid w:val="009376BE"/>
    <w:rsid w:val="00953072"/>
    <w:rsid w:val="00953DED"/>
    <w:rsid w:val="00981BDB"/>
    <w:rsid w:val="009A50F2"/>
    <w:rsid w:val="009B3748"/>
    <w:rsid w:val="009D0ED3"/>
    <w:rsid w:val="009E33FD"/>
    <w:rsid w:val="009F0284"/>
    <w:rsid w:val="009F3306"/>
    <w:rsid w:val="00A12F2F"/>
    <w:rsid w:val="00A26151"/>
    <w:rsid w:val="00A26EAF"/>
    <w:rsid w:val="00A30DB1"/>
    <w:rsid w:val="00A424CD"/>
    <w:rsid w:val="00A60D29"/>
    <w:rsid w:val="00A73429"/>
    <w:rsid w:val="00A91578"/>
    <w:rsid w:val="00AA0C7F"/>
    <w:rsid w:val="00AA4265"/>
    <w:rsid w:val="00AB314A"/>
    <w:rsid w:val="00AC4626"/>
    <w:rsid w:val="00B31BAD"/>
    <w:rsid w:val="00B34CEC"/>
    <w:rsid w:val="00B469E4"/>
    <w:rsid w:val="00B61908"/>
    <w:rsid w:val="00B70980"/>
    <w:rsid w:val="00BA282E"/>
    <w:rsid w:val="00BA7FD0"/>
    <w:rsid w:val="00BB084F"/>
    <w:rsid w:val="00BB1001"/>
    <w:rsid w:val="00C04421"/>
    <w:rsid w:val="00C40EA5"/>
    <w:rsid w:val="00C711C9"/>
    <w:rsid w:val="00C83AC2"/>
    <w:rsid w:val="00C85527"/>
    <w:rsid w:val="00CA22FE"/>
    <w:rsid w:val="00CA5E2D"/>
    <w:rsid w:val="00CA6B26"/>
    <w:rsid w:val="00CE6259"/>
    <w:rsid w:val="00D12600"/>
    <w:rsid w:val="00D373D4"/>
    <w:rsid w:val="00D74871"/>
    <w:rsid w:val="00D83908"/>
    <w:rsid w:val="00DA0460"/>
    <w:rsid w:val="00DB709E"/>
    <w:rsid w:val="00DC1C1F"/>
    <w:rsid w:val="00DC2BB6"/>
    <w:rsid w:val="00E107B5"/>
    <w:rsid w:val="00E41305"/>
    <w:rsid w:val="00E41751"/>
    <w:rsid w:val="00E8658C"/>
    <w:rsid w:val="00EC6731"/>
    <w:rsid w:val="00F01F18"/>
    <w:rsid w:val="00F206F2"/>
    <w:rsid w:val="00F44EA9"/>
    <w:rsid w:val="00F849E3"/>
    <w:rsid w:val="00F960C2"/>
    <w:rsid w:val="00FA3DEC"/>
    <w:rsid w:val="00FB64FF"/>
    <w:rsid w:val="00FD2099"/>
    <w:rsid w:val="00FD5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styleId="Naslov1" w:type="paragraph">
    <w:name w:val="heading 1"/>
    <w:basedOn w:val="Normal"/>
    <w:next w:val="Normal"/>
    <w:link w:val="Naslov1Char"/>
    <w:qFormat/>
    <w:rsid w:val="00891257"/>
    <w:pPr>
      <w:keepNext/>
      <w:keepLines/>
      <w:spacing w:before="480"/>
      <w:outlineLvl w:val="0"/>
    </w:pPr>
    <w:rPr>
      <w:rFonts w:cstheme="majorBidi" w:eastAsiaTheme="majorEastAsia" w:hAnsiTheme="majorHAnsi" w:asciiTheme="majorHAnsi"/>
      <w:b/>
      <w:bCs/>
      <w:color w:themeShade="BF" w:themeColor="accent1" w:val="365F91"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semiHidden/>
    <w:rsid w:val="00321767"/>
    <w:rPr>
      <w:sz w:val="16"/>
      <w:szCs w:val="16"/>
    </w:rPr>
  </w:style>
  <w:style w:customStyle="true" w:styleId="Naslov1Char" w:type="character">
    <w:name w:val="Naslov 1 Char"/>
    <w:basedOn w:val="Zadanifontodlomka"/>
    <w:link w:val="Naslov1"/>
    <w:rsid w:val="00891257"/>
    <w:rPr>
      <w:rFonts w:cstheme="majorBidi" w:eastAsiaTheme="majorEastAsia" w:hAnsiTheme="majorHAnsi" w:asciiTheme="majorHAnsi"/>
      <w:b/>
      <w:bCs/>
      <w:color w:themeShade="BF" w:themeColor="accent1" w:val="365F91"/>
      <w:sz w:val="28"/>
      <w:szCs w:val="28"/>
    </w:rPr>
  </w:style>
  <w:style w:styleId="Tekstrezerviranogmjesta" w:type="character">
    <w:name w:val="Placeholder Text"/>
    <w:basedOn w:val="Zadanifontodlomka"/>
    <w:uiPriority w:val="99"/>
    <w:semiHidden/>
    <w:rsid w:val="008A5E0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A5E0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A5E0B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A5E0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A5E0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styleId="Naslov1" w:type="paragraph">
    <w:name w:val="heading 1"/>
    <w:basedOn w:val="Normal"/>
    <w:next w:val="Normal"/>
    <w:link w:val="Naslov1Char"/>
    <w:qFormat/>
    <w:rsid w:val="00891257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semiHidden/>
    <w:rsid w:val="00321767"/>
    <w:rPr>
      <w:sz w:val="16"/>
      <w:szCs w:val="16"/>
    </w:rPr>
  </w:style>
  <w:style w:customStyle="1" w:styleId="Naslov1Char" w:type="character">
    <w:name w:val="Naslov 1 Char"/>
    <w:basedOn w:val="Zadanifontodlomka"/>
    <w:link w:val="Naslov1"/>
    <w:rsid w:val="00891257"/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styleId="Tekstrezerviranogmjesta" w:type="character">
    <w:name w:val="Placeholder Text"/>
    <w:basedOn w:val="Zadanifontodlomka"/>
    <w:uiPriority w:val="99"/>
    <w:semiHidden/>
    <w:rsid w:val="008A5E0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A5E0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A5E0B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A5E0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A5E0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69645651">
      <w:bodyDiv w:val="true"/>
      <w:marLeft w:val="59"/>
      <w:marRight w:val="59"/>
      <w:marTop w:val="59"/>
      <w:marBottom w:val="59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82685070">
          <w:marLeft w:val="0"/>
          <w:marRight w:val="0"/>
          <w:marTop w:val="3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528223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21118975">
                  <w:marLeft w:val="1846"/>
                  <w:marRight w:val="0"/>
                  <w:marTop w:val="0"/>
                  <w:marBottom w:val="148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3222170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8447891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718239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603479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142826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640977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420522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svibnja 2018.</izvorni_sadrzaj>
    <derivirana_varijabla naziv="DomainObject.DatumDonosenjaOdluke_1">29.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Zaključenje stečajnog postupka nad stečajnom masom</izvorni_sadrzaj>
    <derivirana_varijabla naziv="DomainObject.Primjedba_1">Zaključenje stečajnog postupka nad stečajnom masom</derivirana_varijabla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</izvorni_sadrzaj>
    <derivirana_varijabla naziv="DomainObject.Predmet.Broj_1">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siječnja 2012.</izvorni_sadrzaj>
    <derivirana_varijabla naziv="DomainObject.Predmet.DatumOsnivanja_1">13. siječnja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7. listopada 2014.</izvorni_sadrzaj>
    <derivirana_varijabla naziv="DomainObject.Predmet.DatumRjesavanja_1">7. listopada 2014.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St-70/2012</izvorni_sadrzaj>
    <derivirana_varijabla naziv="DomainObject.Predmet.OznakaBroj_1">St-70/2012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Mihael</izvorni_sadrzaj>
    <derivirana_varijabla naziv="DomainObject.Predmet.PredmetRijesio.Ime_1">Mihael</derivirana_varijabla>
  </DomainObject.Predmet.PredmetRijesio.Ime>
  <DomainObject.Predmet.PredmetRijesio.Oib>
    <izvorni_sadrzaj>54813274608</izvorni_sadrzaj>
    <derivirana_varijabla naziv="DomainObject.Predmet.PredmetRijesio.Oib_1">54813274608</derivirana_varijabla>
  </DomainObject.Predmet.PredmetRijesio.Oib>
  <DomainObject.Predmet.PredmetRijesio.Prezime>
    <izvorni_sadrzaj>Kovačić</izvorni_sadrzaj>
    <derivirana_varijabla naziv="DomainObject.Predmet.PredmetRijesio.Prezime_1">Kovačić</derivirana_varijabla>
  </DomainObject.Predmet.PredmetRijesio.Prezime>
  <DomainObject.Predmet.PrimjedbaSuca>
    <izvorni_sadrzaj>Veza: St-1/10 obustava</izvorni_sadrzaj>
    <derivirana_varijabla naziv="DomainObject.Predmet.PrimjedbaSuca_1">Veza: St-1/10 obustava</derivirana_varijabla>
  </DomainObject.Predmet.PrimjedbaSuca>
  <DomainObject.Predmet.ProtustrankaFormated>
    <izvorni_sadrzaj>  SMUĐ-INVEST društvo s ograničenom odgovornošću za proizvodnju, građevinarstvo, prijevoz, vanjsku i unutarnju trgovinu i ug</izvorni_sadrzaj>
    <derivirana_varijabla naziv="DomainObject.Predmet.ProtustrankaFormated_1">  SMUĐ-INVEST društvo s ograničenom odgovornošću za proizvodnju, građevinarstvo, prijevoz, vanjsku i unutarnju trgovinu i ug</derivirana_varijabla>
  </DomainObject.Predmet.ProtustrankaFormated>
  <DomainObject.Predmet.ProtustrankaFormatedOIB>
    <izvorni_sadrzaj>  SMUĐ-INVEST društvo s ograničenom odgovornošću za proizvodnju, građevinarstvo, prijevoz, vanjsku i unutarnju trgovinu i ug, OIB 20893499456</izvorni_sadrzaj>
    <derivirana_varijabla naziv="DomainObject.Predmet.ProtustrankaFormatedOIB_1">  SMUĐ-INVEST društvo s ograničenom odgovornošću za proizvodnju, građevinarstvo, prijevoz, vanjsku i unutarnju trgovinu i ug, OIB 20893499456</derivirana_varijabla>
  </DomainObject.Predmet.ProtustrankaFormatedOIB>
  <DomainObject.Predmet.ProtustrankaFormatedWithAdress>
    <izvorni_sadrzaj> SMUĐ-INVEST društvo s ograničenom odgovornošću za proizvodnju, građevinarstvo, prijevoz, vanjsku i unutarnju trgovinu i ug, Radićeva 222, 44320 Kutina</izvorni_sadrzaj>
    <derivirana_varijabla naziv="DomainObject.Predmet.ProtustrankaFormatedWithAdress_1"> SMUĐ-INVEST društvo s ograničenom odgovornošću za proizvodnju, građevinarstvo, prijevoz, vanjsku i unutarnju trgovinu i ug, Radićeva 222, 44320 Kutina</derivirana_varijabla>
  </DomainObject.Predmet.ProtustrankaFormatedWithAdress>
  <DomainObject.Predmet.ProtustrankaFormatedWithAdressOIB>
    <izvorni_sadrzaj> SMUĐ-INVEST društvo s ograničenom odgovornošću za proizvodnju, građevinarstvo, prijevoz, vanjsku i unutarnju trgovinu i ug, OIB 20893499456, Radićeva 222, 44320 Kutina</izvorni_sadrzaj>
    <derivirana_varijabla naziv="DomainObject.Predmet.ProtustrankaFormatedWithAdressOIB_1"> SMUĐ-INVEST društvo s ograničenom odgovornošću za proizvodnju, građevinarstvo, prijevoz, vanjsku i unutarnju trgovinu i ug, OIB 20893499456, Radićeva 222, 44320 Kutina</derivirana_varijabla>
  </DomainObject.Predmet.ProtustrankaFormatedWithAdressOIB>
  <DomainObject.Predmet.ProtustrankaWithAdress>
    <izvorni_sadrzaj>SMUĐ-INVEST društvo s ograničenom odgovornošću za proizvodnju, građevinarstvo, prijevoz, vanjsku i unutarnju trgovinu i ug Radićeva 222, 44320 Kutina</izvorni_sadrzaj>
    <derivirana_varijabla naziv="DomainObject.Predmet.ProtustrankaWithAdress_1">SMUĐ-INVEST društvo s ograničenom odgovornošću za proizvodnju, građevinarstvo, prijevoz, vanjsku i unutarnju trgovinu i ug Radićeva 222, 44320 Kutina</derivirana_varijabla>
  </DomainObject.Predmet.ProtustrankaWithAdress>
  <DomainObject.Predmet.ProtustrankaWithAdressOIB>
    <izvorni_sadrzaj>SMUĐ-INVEST društvo s ograničenom odgovornošću za proizvodnju, građevinarstvo, prijevoz, vanjsku i unutarnju trgovinu i ug, OIB 20893499456, Radićeva 222, 44320 Kutina</izvorni_sadrzaj>
    <derivirana_varijabla naziv="DomainObject.Predmet.ProtustrankaWithAdressOIB_1">SMUĐ-INVEST društvo s ograničenom odgovornošću za proizvodnju, građevinarstvo, prijevoz, vanjsku i unutarnju trgovinu i ug, OIB 20893499456, Radićeva 222, 44320 Kutina</derivirana_varijabla>
  </DomainObject.Predmet.ProtustrankaWithAdressOIB>
  <DomainObject.Predmet.ProtustrankaNazivFormated>
    <izvorni_sadrzaj>SMUĐ-INVEST društvo s ograničenom odgovornošću za proizvodnju, građevinarstvo, prijevoz, vanjsku i unutarnju trgovinu i ug</izvorni_sadrzaj>
    <derivirana_varijabla naziv="DomainObject.Predmet.ProtustrankaNazivFormated_1">SMUĐ-INVEST društvo s ograničenom odgovornošću za proizvodnju, građevinarstvo, prijevoz, vanjsku i unutarnju trgovinu i ug</derivirana_varijabla>
  </DomainObject.Predmet.ProtustrankaNazivFormated>
  <DomainObject.Predmet.ProtustrankaNazivFormatedOIB>
    <izvorni_sadrzaj>SMUĐ-INVEST društvo s ograničenom odgovornošću za proizvodnju, građevinarstvo, prijevoz, vanjsku i unutarnju trgovinu i ug, OIB 20893499456</izvorni_sadrzaj>
    <derivirana_varijabla naziv="DomainObject.Predmet.ProtustrankaNazivFormatedOIB_1">SMUĐ-INVEST društvo s ograničenom odgovornošću za proizvodnju, građevinarstvo, prijevoz, vanjsku i unutarnju trgovinu i ug, OIB 20893499456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MF, Porezna uprava Sisak zastupanog po punomoćniku ŽUPANIJSKO DRŽAVNO ODVJETNIŠTVO U SISKU</izvorni_sadrzaj>
    <derivirana_varijabla naziv="DomainObject.Predmet.StrankaFormated_1">  RH, MF, Porezna uprava Sisak zastupanog po punomoćniku ŽUPANIJSKO DRŽAVNO ODVJETNIŠTVO U SISKU</derivirana_varijabla>
  </DomainObject.Predmet.StrankaFormated>
  <DomainObject.Predmet.StrankaFormatedOIB>
    <izvorni_sadrzaj>  RH, MF, Porezna uprava Sisak zastupanog po punomoćniku ŽUPANIJSKO DRŽAVNO ODVJETNIŠTVO U SISKU</izvorni_sadrzaj>
    <derivirana_varijabla naziv="DomainObject.Predmet.StrankaFormatedOIB_1">  RH, MF, Porezna uprava Sisak zastupanog po punomoćniku ŽUPANIJSKO DRŽAVNO ODVJETNIŠTVO U SISKU</derivirana_varijabla>
  </DomainObject.Predmet.StrankaFormatedOIB>
  <DomainObject.Predmet.StrankaFormatedWithAdress>
    <izvorni_sadrzaj> RH, MF, Porezna uprava Sisak, Sisak zastupanog po punomoćniku ŽUPANIJSKO DRŽAVNO ODVJETNIŠTVO U SISKU</izvorni_sadrzaj>
    <derivirana_varijabla naziv="DomainObject.Predmet.StrankaFormatedWithAdress_1"> RH, MF, Porezna uprava Sisak, Sisak zastupanog po punomoćniku ŽUPANIJSKO DRŽAVNO ODVJETNIŠTVO U SISKU</derivirana_varijabla>
  </DomainObject.Predmet.StrankaFormatedWithAdress>
  <DomainObject.Predmet.StrankaFormatedWithAdressOIB>
    <izvorni_sadrzaj> RH, MF, Porezna uprava Sisak, Sisak zastupanog po punomoćniku ŽUPANIJSKO DRŽAVNO ODVJETNIŠTVO U SISKU</izvorni_sadrzaj>
    <derivirana_varijabla naziv="DomainObject.Predmet.StrankaFormatedWithAdressOIB_1"> RH, MF, Porezna uprava Sisak, Sisak zastupanog po punomoćniku ŽUPANIJSKO DRŽAVNO ODVJETNIŠTVO U SISKU</derivirana_varijabla>
  </DomainObject.Predmet.StrankaFormatedWithAdressOIB>
  <DomainObject.Predmet.StrankaWithAdress>
    <izvorni_sadrzaj>RH, MF, Porezna uprava Sisak Sisak</izvorni_sadrzaj>
    <derivirana_varijabla naziv="DomainObject.Predmet.StrankaWithAdress_1">RH, MF, Porezna uprava Sisak Sisak</derivirana_varijabla>
  </DomainObject.Predmet.StrankaWithAdress>
  <DomainObject.Predmet.StrankaWithAdressOIB>
    <izvorni_sadrzaj>RH, MF, Porezna uprava Sisak, Sisak</izvorni_sadrzaj>
    <derivirana_varijabla naziv="DomainObject.Predmet.StrankaWithAdressOIB_1">RH, MF, Porezna uprava Sisak, Sisak</derivirana_varijabla>
  </DomainObject.Predmet.StrankaWithAdressOIB>
  <DomainObject.Predmet.StrankaNazivFormated>
    <izvorni_sadrzaj>RH, MF, Porezna uprava Sisak</izvorni_sadrzaj>
    <derivirana_varijabla naziv="DomainObject.Predmet.StrankaNazivFormated_1">RH, MF, Porezna uprava Sisak</derivirana_varijabla>
  </DomainObject.Predmet.StrankaNazivFormated>
  <DomainObject.Predmet.StrankaNazivFormatedOIB>
    <izvorni_sadrzaj>RH, MF, Porezna uprava Sisak</izvorni_sadrzaj>
    <derivirana_varijabla naziv="DomainObject.Predmet.StrankaNazivFormatedOIB_1">RH, MF, Porezna uprava Sisak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RH, MF, Porezna uprava Sisak zastupanog po punomoćniku ŽUPANIJSKO DRŽAVNO ODVJETNIŠTVO U SISKU</item>
    </izvorni_sadrzaj>
    <derivirana_varijabla naziv="DomainObject.Predmet.StrankaListFormated_1">
      <item>RH, MF, Porezna uprava Sisak zastupanog po punomoćniku ŽUPANIJSKO DRŽAVNO ODVJETNIŠTVO U SISKU</item>
    </derivirana_varijabla>
  </DomainObject.Predmet.StrankaListFormated>
  <DomainObject.Predmet.StrankaListFormatedOIB>
    <izvorni_sadrzaj>
      <item>RH, MF, Porezna uprava Sisak zastupanog po punomoćniku ŽUPANIJSKO DRŽAVNO ODVJETNIŠTVO U SISKU</item>
    </izvorni_sadrzaj>
    <derivirana_varijabla naziv="DomainObject.Predmet.StrankaListFormatedOIB_1">
      <item>RH, MF, Porezna uprava Sisak zastupanog po punomoćniku ŽUPANIJSKO DRŽAVNO ODVJETNIŠTVO U SISKU</item>
    </derivirana_varijabla>
  </DomainObject.Predmet.StrankaListFormatedOIB>
  <DomainObject.Predmet.StrankaListFormatedWithAdress>
    <izvorni_sadrzaj>
      <item>RH, MF, Porezna uprava Sisak, Sisak zastupanog po punomoćniku ŽUPANIJSKO DRŽAVNO ODVJETNIŠTVO U SISKU</item>
    </izvorni_sadrzaj>
    <derivirana_varijabla naziv="DomainObject.Predmet.StrankaListFormatedWithAdress_1">
      <item>RH, MF, Porezna uprava Sisak, Sisak zastupanog po punomoćniku ŽUPANIJSKO DRŽAVNO ODVJETNIŠTVO U SISKU</item>
    </derivirana_varijabla>
  </DomainObject.Predmet.StrankaListFormatedWithAdress>
  <DomainObject.Predmet.StrankaListFormatedWithAdressOIB>
    <izvorni_sadrzaj>
      <item>RH, MF, Porezna uprava Sisak, Sisak zastupanog po punomoćniku ŽUPANIJSKO DRŽAVNO ODVJETNIŠTVO U SISKU</item>
    </izvorni_sadrzaj>
    <derivirana_varijabla naziv="DomainObject.Predmet.StrankaListFormatedWithAdressOIB_1">
      <item>RH, MF, Porezna uprava Sisak, Sisak zastupanog po punomoćniku ŽUPANIJSKO DRŽAVNO ODVJETNIŠTVO U SISKU</item>
    </derivirana_varijabla>
  </DomainObject.Predmet.StrankaListFormatedWithAdressOIB>
  <DomainObject.Predmet.StrankaListNazivFormated>
    <izvorni_sadrzaj>
      <item>RH, MF, Porezna uprava Sisak</item>
    </izvorni_sadrzaj>
    <derivirana_varijabla naziv="DomainObject.Predmet.StrankaListNazivFormated_1">
      <item>RH, MF, Porezna uprava Sisak</item>
    </derivirana_varijabla>
  </DomainObject.Predmet.StrankaListNazivFormated>
  <DomainObject.Predmet.StrankaListNazivFormatedOIB>
    <izvorni_sadrzaj>
      <item>RH, MF, Porezna uprava Sisak</item>
    </izvorni_sadrzaj>
    <derivirana_varijabla naziv="DomainObject.Predmet.StrankaListNazivFormatedOIB_1">
      <item>RH, MF, Porezna uprava Sisak</item>
    </derivirana_varijabla>
  </DomainObject.Predmet.StrankaListNazivFormatedOIB>
  <DomainObject.Predmet.ProtuStrankaListFormated>
    <izvorni_sadrzaj>
      <item>SMUĐ-INVEST društvo s ograničenom odgovornošću za proizvodnju, građevinarstvo, prijevoz, vanjsku i unutarnju trgovinu i ug</item>
    </izvorni_sadrzaj>
    <derivirana_varijabla naziv="DomainObject.Predmet.ProtuStrankaListFormated_1">
      <item>SMUĐ-INVEST društvo s ograničenom odgovornošću za proizvodnju, građevinarstvo, prijevoz, vanjsku i unutarnju trgovinu i ug</item>
    </derivirana_varijabla>
  </DomainObject.Predmet.ProtuStrankaListFormated>
  <DomainObject.Predmet.ProtuStrankaListFormatedOIB>
    <izvorni_sadrzaj>
      <item>SMUĐ-INVEST društvo s ograničenom odgovornošću za proizvodnju, građevinarstvo, prijevoz, vanjsku i unutarnju trgovinu i ug, OIB 20893499456</item>
    </izvorni_sadrzaj>
    <derivirana_varijabla naziv="DomainObject.Predmet.ProtuStrankaListFormatedOIB_1">
      <item>SMUĐ-INVEST društvo s ograničenom odgovornošću za proizvodnju, građevinarstvo, prijevoz, vanjsku i unutarnju trgovinu i ug, OIB 20893499456</item>
    </derivirana_varijabla>
  </DomainObject.Predmet.ProtuStrankaListFormatedOIB>
  <DomainObject.Predmet.ProtuStrankaListFormatedWithAdress>
    <izvorni_sadrzaj>
      <item>SMUĐ-INVEST društvo s ograničenom odgovornošću za proizvodnju, građevinarstvo, prijevoz, vanjsku i unutarnju trgovinu i ug, Radićeva 222, 44320 Kutina</item>
    </izvorni_sadrzaj>
    <derivirana_varijabla naziv="DomainObject.Predmet.ProtuStrankaListFormatedWithAdress_1">
      <item>SMUĐ-INVEST društvo s ograničenom odgovornošću za proizvodnju, građevinarstvo, prijevoz, vanjsku i unutarnju trgovinu i ug, Radićeva 222, 44320 Kutina</item>
    </derivirana_varijabla>
  </DomainObject.Predmet.ProtuStrankaListFormatedWithAdress>
  <DomainObject.Predmet.ProtuStrankaListFormatedWithAdressOIB>
    <izvorni_sadrzaj>
      <item>SMUĐ-INVEST društvo s ograničenom odgovornošću za proizvodnju, građevinarstvo, prijevoz, vanjsku i unutarnju trgovinu i ug, OIB 20893499456, Radićeva 222, 44320 Kutina</item>
    </izvorni_sadrzaj>
    <derivirana_varijabla naziv="DomainObject.Predmet.ProtuStrankaListFormatedWithAdressOIB_1">
      <item>SMUĐ-INVEST društvo s ograničenom odgovornošću za proizvodnju, građevinarstvo, prijevoz, vanjsku i unutarnju trgovinu i ug, OIB 20893499456, Radićeva 222, 44320 Kutina</item>
    </derivirana_varijabla>
  </DomainObject.Predmet.ProtuStrankaListFormatedWithAdressOIB>
  <DomainObject.Predmet.ProtuStrankaListNazivFormated>
    <izvorni_sadrzaj>
      <item>SMUĐ-INVEST društvo s ograničenom odgovornošću za proizvodnju, građevinarstvo, prijevoz, vanjsku i unutarnju trgovinu i ug</item>
    </izvorni_sadrzaj>
    <derivirana_varijabla naziv="DomainObject.Predmet.ProtuStrankaListNazivFormated_1">
      <item>SMUĐ-INVEST društvo s ograničenom odgovornošću za proizvodnju, građevinarstvo, prijevoz, vanjsku i unutarnju trgovinu i ug</item>
    </derivirana_varijabla>
  </DomainObject.Predmet.ProtuStrankaListNazivFormated>
  <DomainObject.Predmet.ProtuStrankaListNazivFormatedOIB>
    <izvorni_sadrzaj>
      <item>SMUĐ-INVEST društvo s ograničenom odgovornošću za proizvodnju, građevinarstvo, prijevoz, vanjsku i unutarnju trgovinu i ug, OIB 20893499456</item>
    </izvorni_sadrzaj>
    <derivirana_varijabla naziv="DomainObject.Predmet.ProtuStrankaListNazivFormatedOIB_1">
      <item>SMUĐ-INVEST društvo s ograničenom odgovornošću za proizvodnju, građevinarstvo, prijevoz, vanjsku i unutarnju trgovinu i ug, OIB 20893499456</item>
    </derivirana_varijabla>
  </DomainObject.Predmet.ProtuStrankaListNazivFormatedOIB>
  <DomainObject.Predmet.OstaliListFormated>
    <izvorni_sadrzaj>
      <item>ŽUPANIJSKO DRŽAVNO ODVJETNIŠTVO U SISKU punomoćnik sudionika u postupku RH, MF, Porezna uprava Sisak</item>
      <item>Branko Petanjek</item>
      <item>Branko Petanjek</item>
      <item>Mladen Rade, vl. obrta Građevinski radovi i prijevoz USLUGA</item>
      <item>Ivan Bošnjak, pun. Mladena Rade</item>
    </izvorni_sadrzaj>
    <derivirana_varijabla naziv="DomainObject.Predmet.OstaliListFormated_1">
      <item>ŽUPANIJSKO DRŽAVNO ODVJETNIŠTVO U SISKU punomoćnik sudionika u postupku RH, MF, Porezna uprava Sisak</item>
      <item>Branko Petanjek</item>
      <item>Branko Petanjek</item>
      <item>Mladen Rade, vl. obrta Građevinski radovi i prijevoz USLUGA</item>
      <item>Ivan Bošnjak, pun. Mladena Rade</item>
    </derivirana_varijabla>
  </DomainObject.Predmet.OstaliListFormated>
  <DomainObject.Predmet.OstaliListFormatedOIB>
    <izvorni_sadrzaj>
      <item>ŽUPANIJSKO DRŽAVNO ODVJETNIŠTVO U SISKU punomoćnik sudionika u postupku RH, MF, Porezna uprava Sisak</item>
      <item>Branko Petanjek, OIB 65439233259</item>
      <item>Branko Petanjek, OIB 65439233259</item>
      <item>Mladen Rade, vl. obrta Građevinski radovi i prijevoz USLUGA</item>
      <item>Ivan Bošnjak, pun. Mladena Rade</item>
    </izvorni_sadrzaj>
    <derivirana_varijabla naziv="DomainObject.Predmet.OstaliListFormatedOIB_1">
      <item>ŽUPANIJSKO DRŽAVNO ODVJETNIŠTVO U SISKU punomoćnik sudionika u postupku RH, MF, Porezna uprava Sisak</item>
      <item>Branko Petanjek, OIB 65439233259</item>
      <item>Branko Petanjek, OIB 65439233259</item>
      <item>Mladen Rade, vl. obrta Građevinski radovi i prijevoz USLUGA</item>
      <item>Ivan Bošnjak, pun. Mladena Rade</item>
    </derivirana_varijabla>
  </DomainObject.Predmet.OstaliListFormatedOIB>
  <DomainObject.Predmet.OstaliListFormatedWithAdress>
    <izvorni_sadrzaj>
      <item>ŽUPANIJSKO DRŽAVNO ODVJETNIŠTVO U SISKU, Sisak punomoćnik sudionika u postupku RH, MF, Porezna uprava Sisak</item>
      <item>Branko Petanjek, Zemljakova 13, 10000 Zagreb</item>
      <item>Branko Petanjek, Zemljakova 13, 10000 Zagreb</item>
      <item>Mladen Rade, vl. obrta Građevinski radovi i prijevoz USLUGA, Fumićeva 5, 44319 Repušnica</item>
      <item>Ivan Bošnjak, pun. Mladena Rade, Hrvatskih branitelja 4/I, 44320 Kutina</item>
    </izvorni_sadrzaj>
    <derivirana_varijabla naziv="DomainObject.Predmet.OstaliListFormatedWithAdress_1">
      <item>ŽUPANIJSKO DRŽAVNO ODVJETNIŠTVO U SISKU, Sisak punomoćnik sudionika u postupku RH, MF, Porezna uprava Sisak</item>
      <item>Branko Petanjek, Zemljakova 13, 10000 Zagreb</item>
      <item>Branko Petanjek, Zemljakova 13, 10000 Zagreb</item>
      <item>Mladen Rade, vl. obrta Građevinski radovi i prijevoz USLUGA, Fumićeva 5, 44319 Repušnica</item>
      <item>Ivan Bošnjak, pun. Mladena Rade, Hrvatskih branitelja 4/I, 44320 Kutina</item>
    </derivirana_varijabla>
  </DomainObject.Predmet.OstaliListFormatedWithAdress>
  <DomainObject.Predmet.OstaliListFormatedWithAdressOIB>
    <izvorni_sadrzaj>
      <item>ŽUPANIJSKO DRŽAVNO ODVJETNIŠTVO U SISKU, Sisak punomoćnik sudionika u postupku RH, MF, Porezna uprava Sisak</item>
      <item>Branko Petanjek, OIB 65439233259, Zemljakova 13, 10000 Zagreb</item>
      <item>Branko Petanjek, OIB 65439233259, Zemljakova 13, 10000 Zagreb</item>
      <item>Mladen Rade, vl. obrta Građevinski radovi i prijevoz USLUGA, Fumićeva 5, 44319 Repušnica</item>
      <item>Ivan Bošnjak, pun. Mladena Rade, Hrvatskih branitelja 4/I, 44320 Kutina</item>
    </izvorni_sadrzaj>
    <derivirana_varijabla naziv="DomainObject.Predmet.OstaliListFormatedWithAdressOIB_1">
      <item>ŽUPANIJSKO DRŽAVNO ODVJETNIŠTVO U SISKU, Sisak punomoćnik sudionika u postupku RH, MF, Porezna uprava Sisak</item>
      <item>Branko Petanjek, OIB 65439233259, Zemljakova 13, 10000 Zagreb</item>
      <item>Branko Petanjek, OIB 65439233259, Zemljakova 13, 10000 Zagreb</item>
      <item>Mladen Rade, vl. obrta Građevinski radovi i prijevoz USLUGA, Fumićeva 5, 44319 Repušnica</item>
      <item>Ivan Bošnjak, pun. Mladena Rade, Hrvatskih branitelja 4/I, 44320 Kutina</item>
    </derivirana_varijabla>
  </DomainObject.Predmet.OstaliListFormatedWithAdressOIB>
  <DomainObject.Predmet.OstaliListNazivFormated>
    <izvorni_sadrzaj>
      <item>ŽUPANIJSKO DRŽAVNO ODVJETNIŠTVO U SISKU</item>
      <item>Branko Petanjek</item>
      <item>Branko Petanjek</item>
      <item>Mladen Rade, vl. obrta Građevinski radovi i prijevoz USLUGA</item>
      <item>Ivan Bošnjak, pun. Mladena Rade</item>
    </izvorni_sadrzaj>
    <derivirana_varijabla naziv="DomainObject.Predmet.OstaliListNazivFormated_1">
      <item>ŽUPANIJSKO DRŽAVNO ODVJETNIŠTVO U SISKU</item>
      <item>Branko Petanjek</item>
      <item>Branko Petanjek</item>
      <item>Mladen Rade, vl. obrta Građevinski radovi i prijevoz USLUGA</item>
      <item>Ivan Bošnjak, pun. Mladena Rade</item>
    </derivirana_varijabla>
  </DomainObject.Predmet.OstaliListNazivFormated>
  <DomainObject.Predmet.OstaliListNazivFormatedOIB>
    <izvorni_sadrzaj>
      <item>ŽUPANIJSKO DRŽAVNO ODVJETNIŠTVO U SISKU</item>
      <item>Branko Petanjek, OIB 65439233259</item>
      <item>Branko Petanjek, OIB 65439233259</item>
      <item>Mladen Rade, vl. obrta Građevinski radovi i prijevoz USLUGA</item>
      <item>Ivan Bošnjak, pun. Mladena Rade</item>
    </izvorni_sadrzaj>
    <derivirana_varijabla naziv="DomainObject.Predmet.OstaliListNazivFormatedOIB_1">
      <item>ŽUPANIJSKO DRŽAVNO ODVJETNIŠTVO U SISKU</item>
      <item>Branko Petanjek, OIB 65439233259</item>
      <item>Branko Petanjek, OIB 65439233259</item>
      <item>Mladen Rade, vl. obrta Građevinski radovi i prijevoz USLUGA</item>
      <item>Ivan Bošnjak, pun. Mladena Rade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svibnja 2018.</izvorni_sadrzaj>
    <derivirana_varijabla naziv="DomainObject.Datum_1">29.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RH, MF, Porezna uprava Sisak</izvorni_sadrzaj>
    <derivirana_varijabla naziv="DomainObject.Predmet.StrankaIDrugi_1">RH, MF, Porezna uprava Sisak</derivirana_varijabla>
  </DomainObject.Predmet.StrankaIDrugi>
  <DomainObject.Predmet.ProtustrankaIDrugi>
    <izvorni_sadrzaj>SMUĐ-INVEST društvo s ograničenom odgovornošću za proizvodnju, građevinarstvo, prijevoz, vanjsku i unutarnju trgovinu i ug</izvorni_sadrzaj>
    <derivirana_varijabla naziv="DomainObject.Predmet.ProtustrankaIDrugi_1">SMUĐ-INVEST društvo s ograničenom odgovornošću za proizvodnju, građevinarstvo, prijevoz, vanjsku i unutarnju trgovinu i ug</derivirana_varijabla>
  </DomainObject.Predmet.ProtustrankaIDrugi>
  <DomainObject.Predmet.StrankaIDrugiAdressOIB>
    <izvorni_sadrzaj>RH, MF, Porezna uprava Sisak, Sisak</izvorni_sadrzaj>
    <derivirana_varijabla naziv="DomainObject.Predmet.StrankaIDrugiAdressOIB_1">RH, MF, Porezna uprava Sisak, Sisak</derivirana_varijabla>
  </DomainObject.Predmet.StrankaIDrugiAdressOIB>
  <DomainObject.Predmet.ProtustrankaIDrugiAdressOIB>
    <izvorni_sadrzaj>SMUĐ-INVEST društvo s ograničenom odgovornošću za proizvodnju, građevinarstvo, prijevoz, vanjsku i unutarnju trgovinu i ug, OIB 20893499456, Radićeva 222, 44320 Kutina</izvorni_sadrzaj>
    <derivirana_varijabla naziv="DomainObject.Predmet.ProtustrankaIDrugiAdressOIB_1">SMUĐ-INVEST društvo s ograničenom odgovornošću za proizvodnju, građevinarstvo, prijevoz, vanjsku i unutarnju trgovinu i ug, OIB 20893499456, Radićeva 222, 44320 Kutina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6. listopada 2014.</izvorni_sadrzaj>
    <derivirana_varijabla naziv="DomainObject.Predmet.OdlukaRjesenje.DatumDonosenjaOdluke_1">6. listopada 2014.</derivirana_varijabla>
  </DomainObject.Predmet.OdlukaRjesenje.DatumDonosenjaOdluke>
  <DomainObject.Predmet.OdlukaRjesenje.DatumPravomocnosti>
    <izvorni_sadrzaj>3. studenog 2014.</izvorni_sadrzaj>
    <derivirana_varijabla naziv="DomainObject.Predmet.OdlukaRjesenje.DatumPravomocnosti_1">3. studenog 2014.</derivirana_varijabla>
  </DomainObject.Predmet.OdlukaRjesenje.DatumPravomocnosti>
  <DomainObject.Predmet.OdlukaRjesenje.Oznaka>
    <izvorni_sadrzaj>St-70/2012-71</izvorni_sadrzaj>
    <derivirana_varijabla naziv="DomainObject.Predmet.OdlukaRjesenje.Oznaka_1">St-70/2012-71</derivirana_varijabla>
  </DomainObject.Predmet.OdlukaRjesenje.Oznaka>
  <DomainObject.Predmet.SudioniciListNaziv>
    <izvorni_sadrzaj>
      <item>SMUĐ-INVEST društvo s ograničenom odgovornošću za proizvodnju, građevinarstvo, prijevoz, vanjsku i unutarnju trgovinu i ug</item>
      <item>ŽUPANIJSKO DRŽAVNO ODVJETNIŠTVO U SISKU</item>
      <item>RH, MF, Porezna uprava Sisak</item>
      <item>Branko Petanjek</item>
      <item>Branko Petanjek</item>
      <item>Mladen Rade, vl. obrta Građevinski radovi i prijevoz USLUGA</item>
      <item>Ivan Bošnjak, pun. Mladena Rade</item>
    </izvorni_sadrzaj>
    <derivirana_varijabla naziv="DomainObject.Predmet.SudioniciListNaziv_1">
      <item>SMUĐ-INVEST društvo s ograničenom odgovornošću za proizvodnju, građevinarstvo, prijevoz, vanjsku i unutarnju trgovinu i ug</item>
      <item>ŽUPANIJSKO DRŽAVNO ODVJETNIŠTVO U SISKU</item>
      <item>RH, MF, Porezna uprava Sisak</item>
      <item>Branko Petanjek</item>
      <item>Branko Petanjek</item>
      <item>Mladen Rade, vl. obrta Građevinski radovi i prijevoz USLUGA</item>
      <item>Ivan Bošnjak, pun. Mladena Rade</item>
    </derivirana_varijabla>
  </DomainObject.Predmet.SudioniciListNaziv>
  <DomainObject.Predmet.SudioniciListAdressOIB>
    <izvorni_sadrzaj>
      <item>SMUĐ-INVEST društvo s ograničenom odgovornošću za proizvodnju, građevinarstvo, prijevoz, vanjsku i unutarnju trgovinu i ug, OIB 20893499456, Radićeva 222,44320 Kutina</item>
      <item>ŽUPANIJSKO DRŽAVNO ODVJETNIŠTVO U SISKU, Sisak</item>
      <item>RH, MF, Porezna uprava Sisak, Sisak</item>
      <item>Branko Petanjek, OIB 65439233259, Zemljakova 13,10000 Zagreb</item>
      <item>Branko Petanjek, OIB 65439233259, Zemljakova 13,10000 Zagreb</item>
      <item>Mladen Rade, vl. obrta Građevinski radovi i prijevoz USLUGA, Fumićeva 5,44319 Repušnica</item>
      <item>Ivan Bošnjak, pun. Mladena Rade, Hrvatskih branitelja 4/I,44320 Kutina</item>
    </izvorni_sadrzaj>
    <derivirana_varijabla naziv="DomainObject.Predmet.SudioniciListAdressOIB_1">
      <item>SMUĐ-INVEST društvo s ograničenom odgovornošću za proizvodnju, građevinarstvo, prijevoz, vanjsku i unutarnju trgovinu i ug, OIB 20893499456, Radićeva 222,44320 Kutina</item>
      <item>ŽUPANIJSKO DRŽAVNO ODVJETNIŠTVO U SISKU, Sisak</item>
      <item>RH, MF, Porezna uprava Sisak, Sisak</item>
      <item>Branko Petanjek, OIB 65439233259, Zemljakova 13,10000 Zagreb</item>
      <item>Branko Petanjek, OIB 65439233259, Zemljakova 13,10000 Zagreb</item>
      <item>Mladen Rade, vl. obrta Građevinski radovi i prijevoz USLUGA, Fumićeva 5,44319 Repušnica</item>
      <item>Ivan Bošnjak, pun. Mladena Rade, Hrvatskih branitelja 4/I,44320 Kutina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20893499456</item>
      <item>, OIB null</item>
      <item>, OIB null</item>
      <item>, OIB 65439233259</item>
      <item>, OIB 65439233259</item>
      <item>, OIB null</item>
      <item>, OIB null</item>
    </izvorni_sadrzaj>
    <derivirana_varijabla naziv="DomainObject.Predmet.SudioniciListNazivOIB_1">
      <item>, OIB 20893499456</item>
      <item>, OIB null</item>
      <item>, OIB null</item>
      <item>, OIB 65439233259</item>
      <item>, OIB 65439233259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374</properties:Words>
  <properties:Characters>1960</properties:Characters>
  <properties:Lines>73</properties:Lines>
  <properties:Paragraphs>35</properties:Paragraphs>
  <properties:TotalTime>36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2018-05-29T11:07:00Z</dcterms:created>
  <dc:creator>MK</dc:creator>
  <cp:lastModifiedBy>Sonja Pilić</cp:lastModifiedBy>
  <cp:lastPrinted>2018-05-29T11:42:00Z</cp:lastPrinted>
  <dcterms:modified xmlns:xsi="http://www.w3.org/2001/XMLSchema-instance" xsi:type="dcterms:W3CDTF">2018-05-29T11:45:00Z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zaključen stečajni postupak (čl. 196 SZ-a) (Rj. o zaključenju stečajne mase (2).docx)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