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9ef5" w14:paraId="4f39ef5" w:rsidRDefault="00E45508" w:rsidP="00E45508" w:rsidR="00E45508" w:rsidRPr="00E45508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E45508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E45508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45508" w:rsidP="00E45508" w:rsidR="00E45508" w:rsidRPr="00E4550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E45508" w:rsidP="00E45508" w:rsidR="00E45508" w:rsidRPr="00E4550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Trgovački sud u Zagrebu</w:t>
      </w:r>
    </w:p>
    <w:p w:rsidRDefault="00E45508" w:rsidP="00E45508" w:rsidR="00E45508" w:rsidRPr="00E4550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Zagreb, Amruševa 2/II, desno (p.p. 455)</w:t>
      </w:r>
      <w:r w:rsidRPr="00E45508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6.St-5016/2015</w:t>
      </w:r>
    </w:p>
    <w:p w:rsidRDefault="00E45508" w:rsidP="00E45508" w:rsidR="00E45508" w:rsidRPr="00E45508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R J E Š E N J E</w:t>
      </w: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E45508">
        <w:rPr>
          <w:sz w:val="22"/>
        </w:rPr>
        <w:t xml:space="preserve"> HULK d.o.o. za građenje, trgovinu i usluge OIB: 57142264553, Zagreb, Babonićeva 87,</w:t>
      </w:r>
      <w:r w:rsidRPr="00E45508">
        <w:rPr>
          <w:rFonts w:cs="Times New Roman" w:eastAsia="Times New Roman"/>
          <w:sz w:val="22"/>
          <w:lang w:eastAsia="hr-HR"/>
        </w:rPr>
        <w:t xml:space="preserve"> dana 23.12. 2015.god.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r i j e š i o    je</w:t>
      </w: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E45508">
        <w:rPr>
          <w:sz w:val="22"/>
        </w:rPr>
        <w:t>HULK d.o.o. za građenje, trgovinu i usluge OIB: 57142264553, Zagreb, Babonićeva 87</w:t>
      </w:r>
      <w:r w:rsidRPr="00E45508">
        <w:rPr>
          <w:rFonts w:cs="Times New Roman" w:eastAsia="Times New Roman"/>
          <w:sz w:val="22"/>
          <w:lang w:eastAsia="hr-HR"/>
        </w:rPr>
        <w:t xml:space="preserve">  </w:t>
      </w:r>
    </w:p>
    <w:p w:rsidRDefault="00E45508" w:rsidP="00E45508" w:rsidR="00E45508" w:rsidRPr="00E45508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Obrazloženje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E45508">
        <w:rPr>
          <w:sz w:val="22"/>
        </w:rPr>
        <w:t xml:space="preserve">1.211.459,56 </w:t>
      </w:r>
      <w:r w:rsidRPr="00E45508">
        <w:rPr>
          <w:rFonts w:cs="Times New Roman" w:eastAsia="Times New Roman"/>
          <w:sz w:val="22"/>
          <w:lang w:eastAsia="hr-HR"/>
        </w:rPr>
        <w:t>kuna na dan 01.09.2015.               .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ab/>
      </w:r>
    </w:p>
    <w:p w:rsidRDefault="00E45508" w:rsidP="00E45508" w:rsidR="00E45508" w:rsidRPr="00E4550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E45508" w:rsidP="00E45508" w:rsid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both"/>
        <w:rPr>
          <w:rFonts w:cs="Times New Roman" w:eastAsia="Times New Roman"/>
          <w:i/>
          <w:sz w:val="22"/>
          <w:lang w:eastAsia="hr-HR"/>
        </w:rPr>
      </w:pPr>
      <w:r w:rsidRPr="00E45508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E45508" w:rsidP="00E45508" w:rsidR="00E45508" w:rsidRPr="00E45508">
      <w:pPr>
        <w:jc w:val="both"/>
        <w:rPr>
          <w:rFonts w:cs="Times New Roman" w:eastAsia="Times New Roman"/>
          <w:i/>
          <w:sz w:val="22"/>
          <w:lang w:eastAsia="hr-HR"/>
        </w:rPr>
      </w:pPr>
      <w:r w:rsidRPr="00E45508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E45508" w:rsidP="00E45508" w:rsidR="00E45508" w:rsidRPr="00E4550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45508" w:rsidP="00E45508" w:rsidR="00E45508" w:rsidRPr="00E4550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DNa: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2.) Dužnik uz zaključak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  <w:r w:rsidRPr="00E45508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E45508" w:rsidP="00E45508" w:rsidR="00E45508" w:rsidRPr="00E45508">
      <w:pPr>
        <w:jc w:val="both"/>
        <w:rPr>
          <w:rFonts w:cs="Times New Roman" w:eastAsia="Times New Roman"/>
          <w:sz w:val="22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45508" w:rsidP="00E45508" w:rsidR="00E45508" w:rsidRPr="00E4550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E45508" w:rsidP="00E45508" w:rsidR="00E45508" w:rsidRPr="00E45508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E45508">
      <w:pPr>
        <w:rPr>
          <w:sz w:val="22"/>
        </w:rPr>
      </w:pPr>
    </w:p>
    <w:sectPr w:rsidR="00491F5E" w:rsidRPr="00E455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508"/>
    <w:rsid w:val="0044709C"/>
    <w:rsid w:val="00491F5E"/>
    <w:rsid w:val="00735F00"/>
    <w:rsid w:val="00E4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5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F0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5F0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5F0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5F0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5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F0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5F0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5F0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5F0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5016</izvorni_sadrzaj>
    <derivirana_varijabla naziv="DomainObject.Predmet.Broj_1">5016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St-5016/2015</izvorni_sadrzaj>
    <derivirana_varijabla naziv="DomainObject.Predmet.OznakaBroj_1">St-5016/2015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HULK d.o.o.</izvorni_sadrzaj>
    <derivirana_varijabla naziv="DomainObject.Predmet.ProtustrankaFormated_1">  HULK d.o.o.</derivirana_varijabla>
  </DomainObject.Predmet.ProtustrankaFormated>
  <DomainObject.Predmet.ProtustrankaFormatedOIB>
    <izvorni_sadrzaj>  HULK d.o.o., OIB 57142264553</izvorni_sadrzaj>
    <derivirana_varijabla naziv="DomainObject.Predmet.ProtustrankaFormatedOIB_1">  HULK d.o.o., OIB 57142264553</derivirana_varijabla>
  </DomainObject.Predmet.ProtustrankaFormatedOIB>
  <DomainObject.Predmet.ProtustrankaFormatedWithAdress>
    <izvorni_sadrzaj> HULK d.o.o., Babonićeva 87, 10000 Zagreb</izvorni_sadrzaj>
    <derivirana_varijabla naziv="DomainObject.Predmet.ProtustrankaFormatedWithAdress_1"> HULK d.o.o., Babonićeva 87, 10000 Zagreb</derivirana_varijabla>
  </DomainObject.Predmet.ProtustrankaFormatedWithAdress>
  <DomainObject.Predmet.ProtustrankaFormatedWithAdressOIB>
    <izvorni_sadrzaj> HULK d.o.o., OIB 57142264553, Babonićeva 87, 10000 Zagreb</izvorni_sadrzaj>
    <derivirana_varijabla naziv="DomainObject.Predmet.ProtustrankaFormatedWithAdressOIB_1"> HULK d.o.o., OIB 57142264553, Babonićeva 87, 10000 Zagreb</derivirana_varijabla>
  </DomainObject.Predmet.ProtustrankaFormatedWithAdressOIB>
  <DomainObject.Predmet.ProtustrankaWithAdress>
    <izvorni_sadrzaj>HULK d.o.o. Babonićeva 87, 10000 Zagreb</izvorni_sadrzaj>
    <derivirana_varijabla naziv="DomainObject.Predmet.ProtustrankaWithAdress_1">HULK d.o.o. Babonićeva 87, 10000 Zagreb</derivirana_varijabla>
  </DomainObject.Predmet.ProtustrankaWithAdress>
  <DomainObject.Predmet.ProtustrankaWithAdressOIB>
    <izvorni_sadrzaj>HULK d.o.o., OIB 57142264553, Babonićeva 87, 10000 Zagreb</izvorni_sadrzaj>
    <derivirana_varijabla naziv="DomainObject.Predmet.ProtustrankaWithAdressOIB_1">HULK d.o.o., OIB 57142264553, Babonićeva 87, 10000 Zagreb</derivirana_varijabla>
  </DomainObject.Predmet.ProtustrankaWithAdressOIB>
  <DomainObject.Predmet.ProtustrankaNazivFormated>
    <izvorni_sadrzaj>HULK d.o.o.</izvorni_sadrzaj>
    <derivirana_varijabla naziv="DomainObject.Predmet.ProtustrankaNazivFormated_1">HULK d.o.o.</derivirana_varijabla>
  </DomainObject.Predmet.ProtustrankaNazivFormated>
  <DomainObject.Predmet.ProtustrankaNazivFormatedOIB>
    <izvorni_sadrzaj>HULK d.o.o., OIB 57142264553</izvorni_sadrzaj>
    <derivirana_varijabla naziv="DomainObject.Predmet.ProtustrankaNazivFormatedOIB_1">HULK d.o.o., OIB 57142264553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HULK d.o.o.</item>
    </izvorni_sadrzaj>
    <derivirana_varijabla naziv="DomainObject.Predmet.ProtuStrankaListFormated_1">
      <item>HULK d.o.o.</item>
    </derivirana_varijabla>
  </DomainObject.Predmet.ProtuStrankaListFormated>
  <DomainObject.Predmet.ProtuStrankaListFormatedOIB>
    <izvorni_sadrzaj>
      <item>HULK d.o.o., OIB 57142264553</item>
    </izvorni_sadrzaj>
    <derivirana_varijabla naziv="DomainObject.Predmet.ProtuStrankaListFormatedOIB_1">
      <item>HULK d.o.o., OIB 57142264553</item>
    </derivirana_varijabla>
  </DomainObject.Predmet.ProtuStrankaListFormatedOIB>
  <DomainObject.Predmet.ProtuStrankaListFormatedWithAdress>
    <izvorni_sadrzaj>
      <item>HULK d.o.o., Babonićeva 87, 10000 Zagreb</item>
    </izvorni_sadrzaj>
    <derivirana_varijabla naziv="DomainObject.Predmet.ProtuStrankaListFormatedWithAdress_1">
      <item>HULK d.o.o., Babonićeva 87, 10000 Zagreb</item>
    </derivirana_varijabla>
  </DomainObject.Predmet.ProtuStrankaListFormatedWithAdress>
  <DomainObject.Predmet.ProtuStrankaListFormatedWithAdressOIB>
    <izvorni_sadrzaj>
      <item>HULK d.o.o., OIB 57142264553, Babonićeva 87, 10000 Zagreb</item>
    </izvorni_sadrzaj>
    <derivirana_varijabla naziv="DomainObject.Predmet.ProtuStrankaListFormatedWithAdressOIB_1">
      <item>HULK d.o.o., OIB 57142264553, Babonićeva 87, 10000 Zagreb</item>
    </derivirana_varijabla>
  </DomainObject.Predmet.ProtuStrankaListFormatedWithAdressOIB>
  <DomainObject.Predmet.ProtuStrankaListNazivFormated>
    <izvorni_sadrzaj>
      <item>HULK d.o.o.</item>
    </izvorni_sadrzaj>
    <derivirana_varijabla naziv="DomainObject.Predmet.ProtuStrankaListNazivFormated_1">
      <item>HULK d.o.o.</item>
    </derivirana_varijabla>
  </DomainObject.Predmet.ProtuStrankaListNazivFormated>
  <DomainObject.Predmet.ProtuStrankaListNazivFormatedOIB>
    <izvorni_sadrzaj>
      <item>HULK d.o.o., OIB 57142264553</item>
    </izvorni_sadrzaj>
    <derivirana_varijabla naziv="DomainObject.Predmet.ProtuStrankaListNazivFormatedOIB_1">
      <item>HULK d.o.o., OIB 57142264553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HULK d.o.o.</izvorni_sadrzaj>
    <derivirana_varijabla naziv="DomainObject.Predmet.ProtustrankaIDrugi_1">HULK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HULK d.o.o., OIB 57142264553, Babonićeva 87, 10000 Zagreb</izvorni_sadrzaj>
    <derivirana_varijabla naziv="DomainObject.Predmet.ProtustrankaIDrugiAdressOIB_1">HULK d.o.o., OIB 57142264553, Babonićeva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HULK d.o.o.</item>
      <item>FINA Regionalni centar Zagreb</item>
    </izvorni_sadrzaj>
    <derivirana_varijabla naziv="DomainObject.Predmet.SudioniciListNaziv_1">
      <item>HULK d.o.o.</item>
      <item>FINA Regionalni centar Zagreb</item>
    </derivirana_varijabla>
  </DomainObject.Predmet.SudioniciListNaziv>
  <DomainObject.Predmet.SudioniciListAdressOIB>
    <izvorni_sadrzaj>
      <item>HULK d.o.o., OIB 57142264553, Babonićeva 87,10000 Zagreb</item>
      <item>FINA Regionalni centar Zagreb, OIB 85821130368, Trg svibanjskih žrtava 1995. 1,10000 Zagreb</item>
    </izvorni_sadrzaj>
    <derivirana_varijabla naziv="DomainObject.Predmet.SudioniciListAdressOIB_1">
      <item>HULK d.o.o., OIB 57142264553, Babonićeva 87,10000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57142264553</item>
      <item>, OIB 85821130368</item>
    </izvorni_sadrzaj>
    <derivirana_varijabla naziv="DomainObject.Predmet.SudioniciListNazivOIB_1">
      <item>, OIB 57142264553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1944</properties:Characters>
  <properties:Lines>64</properties:Lines>
  <properties:Paragraphs>22</properties:Paragraphs>
  <properties:TotalTime>3</properties:TotalTime>
  <properties:ScaleCrop>false</properties:ScaleCrop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2016-01-11T08:21:00Z</dcterms:created>
  <dc:creator>dvorana100</dc:creator>
  <cp:lastModifiedBy>Rebecca Boričević</cp:lastModifiedBy>
  <dcterms:modified xmlns:xsi="http://www.w3.org/2001/XMLSchema-instance" xsi:type="dcterms:W3CDTF">2016-01-27T12:01:00Z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