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350e" w14:paraId="a3d350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851864">
        <w:rPr>
          <w:rFonts w:cs="Times New Roman" w:hAnsi="Times New Roman" w:ascii="Times New Roman"/>
          <w:sz w:val="24"/>
        </w:rPr>
        <w:t>7717</w:t>
      </w:r>
      <w:r w:rsidR="002179B7">
        <w:rPr>
          <w:rFonts w:cs="Times New Roman" w:hAnsi="Times New Roman" w:ascii="Times New Roman"/>
          <w:sz w:val="24"/>
        </w:rPr>
        <w:t>/15</w:t>
      </w:r>
      <w:r w:rsidR="00BA014B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851864" w:rsidP="002179B7" w:rsidR="00CC43BC" w:rsidRPr="005812C2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Luciji Butigan</w:t>
      </w:r>
      <w:r w:rsidRPr="00E974B3">
        <w:rPr>
          <w:sz w:val="24"/>
          <w:szCs w:val="24"/>
          <w:lang w:val="pt-BR"/>
        </w:rPr>
        <w:t xml:space="preserve">, u stečajnom postupku </w:t>
      </w:r>
      <w:r>
        <w:rPr>
          <w:sz w:val="24"/>
          <w:szCs w:val="24"/>
          <w:lang w:val="pt-BR"/>
        </w:rPr>
        <w:t>povodom</w:t>
      </w:r>
      <w:r w:rsidRPr="00E974B3">
        <w:rPr>
          <w:sz w:val="24"/>
          <w:szCs w:val="24"/>
          <w:lang w:val="pt-BR"/>
        </w:rPr>
        <w:t xml:space="preserve"> prijedloga predlagatelja</w:t>
      </w:r>
      <w:r>
        <w:rPr>
          <w:sz w:val="24"/>
          <w:szCs w:val="24"/>
          <w:lang w:val="pt-BR"/>
        </w:rPr>
        <w:t>-vjerovnika RH, MINISTARSTVO FINANCIJA, POREZNA UPRAVA</w:t>
      </w:r>
      <w:r w:rsidRPr="00E974B3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Područni ured Zagreb</w:t>
      </w:r>
      <w:r w:rsidRPr="00E974B3">
        <w:rPr>
          <w:sz w:val="24"/>
          <w:szCs w:val="24"/>
          <w:lang w:val="pt-BR"/>
        </w:rPr>
        <w:t xml:space="preserve"> za otvaranje stečajnog postupka nad dužnikom</w:t>
      </w:r>
      <w:r>
        <w:rPr>
          <w:sz w:val="24"/>
          <w:szCs w:val="24"/>
          <w:lang w:val="pt-BR"/>
        </w:rPr>
        <w:t xml:space="preserve"> </w:t>
      </w:r>
      <w:r w:rsidRPr="0095422D">
        <w:rPr>
          <w:sz w:val="24"/>
          <w:szCs w:val="24"/>
        </w:rPr>
        <w:t>DRITA d.o.o.</w:t>
      </w:r>
      <w:r>
        <w:rPr>
          <w:sz w:val="24"/>
          <w:szCs w:val="24"/>
        </w:rPr>
        <w:t xml:space="preserve">, </w:t>
      </w:r>
      <w:r w:rsidRPr="00C514BD">
        <w:rPr>
          <w:sz w:val="24"/>
          <w:szCs w:val="24"/>
        </w:rPr>
        <w:t>za ugostiteljstvo i usluge</w:t>
      </w:r>
      <w:r>
        <w:rPr>
          <w:sz w:val="24"/>
          <w:szCs w:val="24"/>
          <w:lang w:val="pt-BR"/>
        </w:rPr>
        <w:t>, Zagreb, Beljačka 5, OIB:</w:t>
      </w:r>
      <w:r w:rsidRPr="0095422D">
        <w:rPr>
          <w:sz w:val="24"/>
          <w:szCs w:val="24"/>
          <w:lang w:val="pt-BR"/>
        </w:rPr>
        <w:t>87907226478</w:t>
      </w:r>
      <w:r>
        <w:rPr>
          <w:sz w:val="24"/>
          <w:szCs w:val="24"/>
          <w:lang w:val="pt-BR"/>
        </w:rPr>
        <w:t>, dana 3. veljače  2017</w:t>
      </w:r>
      <w:r w:rsidR="0058305C">
        <w:rPr>
          <w:sz w:val="24"/>
          <w:szCs w:val="24"/>
          <w:lang w:val="pt-BR"/>
        </w:rPr>
        <w:t>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851864">
        <w:rPr>
          <w:sz w:val="24"/>
          <w:szCs w:val="24"/>
        </w:rPr>
        <w:t xml:space="preserve"> Ivanka Ciglević, Kampor</w:t>
      </w:r>
      <w:r w:rsidR="00767307">
        <w:rPr>
          <w:sz w:val="24"/>
          <w:szCs w:val="24"/>
        </w:rPr>
        <w:t>,</w:t>
      </w:r>
      <w:r w:rsidR="00851864">
        <w:rPr>
          <w:sz w:val="24"/>
          <w:szCs w:val="24"/>
        </w:rPr>
        <w:t xml:space="preserve"> Kampor 221, OIB:</w:t>
      </w:r>
      <w:r w:rsidR="00851864" w:rsidRPr="00851864">
        <w:t xml:space="preserve"> </w:t>
      </w:r>
      <w:r w:rsidR="00851864" w:rsidRPr="00851864">
        <w:rPr>
          <w:sz w:val="24"/>
          <w:szCs w:val="24"/>
        </w:rPr>
        <w:t>94802462536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851864">
        <w:rPr>
          <w:sz w:val="24"/>
          <w:szCs w:val="24"/>
        </w:rPr>
        <w:t>7717-</w:t>
      </w:r>
      <w:r w:rsidR="00767307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851864">
        <w:rPr>
          <w:sz w:val="24"/>
          <w:szCs w:val="24"/>
        </w:rPr>
        <w:t>771715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obveznika na račun Trgovačkog suda u Zagrebu, </w:t>
      </w:r>
      <w:r>
        <w:rPr>
          <w:sz w:val="24"/>
          <w:szCs w:val="24"/>
        </w:rPr>
        <w:lastRenderedPageBreak/>
        <w:t>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</w:t>
      </w:r>
      <w:r w:rsidR="00851864">
        <w:rPr>
          <w:sz w:val="24"/>
          <w:szCs w:val="24"/>
        </w:rPr>
        <w:t>ela Prijedloga za otvaranje</w:t>
      </w:r>
      <w:r w:rsidR="00574C55">
        <w:rPr>
          <w:sz w:val="24"/>
          <w:szCs w:val="24"/>
        </w:rPr>
        <w:t xml:space="preserve"> stečajnog postupka nad dužnikom</w:t>
      </w:r>
      <w:r w:rsidR="00FD6CD6" w:rsidRPr="00FD6CD6">
        <w:rPr>
          <w:sz w:val="24"/>
          <w:szCs w:val="24"/>
        </w:rPr>
        <w:t xml:space="preserve"> </w:t>
      </w:r>
      <w:r w:rsidR="00851864" w:rsidRPr="0095422D">
        <w:rPr>
          <w:sz w:val="24"/>
          <w:szCs w:val="24"/>
        </w:rPr>
        <w:t>DRITA d.o.o.</w:t>
      </w:r>
      <w:r w:rsidR="00851864">
        <w:rPr>
          <w:sz w:val="24"/>
          <w:szCs w:val="24"/>
        </w:rPr>
        <w:t xml:space="preserve">, </w:t>
      </w:r>
      <w:r w:rsidR="00851864" w:rsidRPr="00C514BD">
        <w:rPr>
          <w:sz w:val="24"/>
          <w:szCs w:val="24"/>
        </w:rPr>
        <w:t>za ugostiteljstvo i usluge</w:t>
      </w:r>
      <w:r w:rsidR="00851864">
        <w:rPr>
          <w:sz w:val="24"/>
          <w:szCs w:val="24"/>
          <w:lang w:val="pt-BR"/>
        </w:rPr>
        <w:t>, Zagreb, Beljačka 5, OIB:</w:t>
      </w:r>
      <w:r w:rsidR="00851864" w:rsidRPr="0095422D">
        <w:t xml:space="preserve"> </w:t>
      </w:r>
      <w:r w:rsidR="00851864" w:rsidRPr="0095422D">
        <w:rPr>
          <w:sz w:val="24"/>
          <w:szCs w:val="24"/>
          <w:lang w:val="pt-BR"/>
        </w:rPr>
        <w:t>87907226478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851864" w:rsidRPr="0095422D">
        <w:rPr>
          <w:sz w:val="24"/>
          <w:szCs w:val="24"/>
        </w:rPr>
        <w:t>DRITA d.o.o.</w:t>
      </w:r>
      <w:r w:rsidR="00851864">
        <w:rPr>
          <w:sz w:val="24"/>
          <w:szCs w:val="24"/>
        </w:rPr>
        <w:t xml:space="preserve">, </w:t>
      </w:r>
      <w:r w:rsidR="00851864" w:rsidRPr="00C514BD">
        <w:rPr>
          <w:sz w:val="24"/>
          <w:szCs w:val="24"/>
        </w:rPr>
        <w:t>za ugostiteljstvo i usluge</w:t>
      </w:r>
      <w:r w:rsidR="00851864">
        <w:rPr>
          <w:sz w:val="24"/>
          <w:szCs w:val="24"/>
          <w:lang w:val="pt-BR"/>
        </w:rPr>
        <w:t>, Zagreb, Beljačka 5, OIB:</w:t>
      </w:r>
      <w:r w:rsidR="00851864" w:rsidRPr="0095422D">
        <w:t xml:space="preserve"> </w:t>
      </w:r>
      <w:r w:rsidR="00851864" w:rsidRPr="0095422D">
        <w:rPr>
          <w:sz w:val="24"/>
          <w:szCs w:val="24"/>
          <w:lang w:val="pt-BR"/>
        </w:rPr>
        <w:t>87907226478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851864">
        <w:rPr>
          <w:sz w:val="24"/>
          <w:szCs w:val="24"/>
        </w:rPr>
        <w:t>, 3</w:t>
      </w:r>
      <w:r w:rsidR="00574C55">
        <w:rPr>
          <w:sz w:val="24"/>
          <w:szCs w:val="24"/>
        </w:rPr>
        <w:t xml:space="preserve">. </w:t>
      </w:r>
      <w:r w:rsidR="00851864">
        <w:rPr>
          <w:sz w:val="24"/>
          <w:szCs w:val="24"/>
        </w:rPr>
        <w:t>veljače</w:t>
      </w:r>
      <w:r w:rsidR="0058305C">
        <w:rPr>
          <w:sz w:val="24"/>
          <w:szCs w:val="24"/>
        </w:rPr>
        <w:t xml:space="preserve"> 2017.</w:t>
      </w:r>
    </w:p>
    <w:p w:rsidRDefault="00BA014B" w:rsidP="0014336B" w:rsidR="00BA014B" w:rsidRPr="002179B7">
      <w:pPr>
        <w:jc w:val="center"/>
        <w:rPr>
          <w:sz w:val="24"/>
          <w:szCs w:val="24"/>
          <w:u w:val="single"/>
        </w:rPr>
      </w:pP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BA014B">
        <w:rPr>
          <w:sz w:val="24"/>
          <w:szCs w:val="24"/>
        </w:rPr>
        <w:t>,v.r.</w:t>
      </w:r>
    </w:p>
    <w:p w:rsidRDefault="00BA014B" w:rsidP="007F0C2B" w:rsidR="00BA014B" w:rsidRPr="004B5FFF">
      <w:pPr>
        <w:ind w:left="4332"/>
      </w:pPr>
      <w:r w:rsidRPr="004B5FFF">
        <w:t xml:space="preserve">    </w:t>
      </w:r>
      <w:r>
        <w:t xml:space="preserve">        </w:t>
      </w:r>
      <w:r w:rsidRPr="004B5FFF">
        <w:t xml:space="preserve">  Za točnost otpravka-ovlašteni službenik:</w:t>
      </w:r>
    </w:p>
    <w:p w:rsidRDefault="00BA014B" w:rsidP="007F0C2B" w:rsidR="00BA014B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 xml:space="preserve">                </w:t>
      </w:r>
      <w:r w:rsidRPr="004B5FFF">
        <w:t>(Valentina Kranjčić)</w:t>
      </w:r>
    </w:p>
    <w:p w:rsidRDefault="00BA014B" w:rsidP="00450676" w:rsidR="00BA014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5E3D00" w:rsidR="00131E99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DNA:</w:t>
      </w:r>
      <w:r w:rsidR="00CE3B7D" w:rsidRPr="00E974B3">
        <w:rPr>
          <w:sz w:val="24"/>
          <w:szCs w:val="24"/>
        </w:rPr>
        <w:t xml:space="preserve"> </w:t>
      </w:r>
    </w:p>
    <w:p w:rsidRDefault="00131E99" w:rsidP="00131E99" w:rsidR="00131E99" w:rsidRPr="00E974B3">
      <w:pPr>
        <w:numPr>
          <w:ilvl w:val="0"/>
          <w:numId w:val="2"/>
        </w:num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zz dužnika  </w:t>
      </w:r>
    </w:p>
    <w:p w:rsidRDefault="00FD6CD6" w:rsidP="00131E99" w:rsidR="00B32E61" w:rsidRPr="00E974B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="008771CC" w:rsidRPr="00E974B3">
        <w:rPr>
          <w:sz w:val="24"/>
          <w:szCs w:val="24"/>
        </w:rPr>
        <w:t>oglasna ploča</w:t>
      </w:r>
      <w:r>
        <w:rPr>
          <w:sz w:val="24"/>
          <w:szCs w:val="24"/>
        </w:rPr>
        <w:t xml:space="preserve"> 8 dana</w:t>
      </w:r>
      <w:r w:rsidR="008771CC" w:rsidRPr="00E974B3">
        <w:rPr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99F" w:rsidR="0003799F">
      <w:r>
        <w:separator/>
      </w:r>
    </w:p>
  </w:endnote>
  <w:endnote w:id="0" w:type="continuationSeparator">
    <w:p w:rsidRDefault="0003799F" w:rsidR="00037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99F" w:rsidR="0003799F">
      <w:r>
        <w:separator/>
      </w:r>
    </w:p>
  </w:footnote>
  <w:footnote w:id="0" w:type="continuationSeparator">
    <w:p w:rsidRDefault="0003799F" w:rsidR="00037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3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851864">
      <w:rPr>
        <w:sz w:val="24"/>
        <w:szCs w:val="24"/>
      </w:rPr>
      <w:t>7717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3799F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83CC3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3125"/>
    <w:rsid w:val="00767307"/>
    <w:rsid w:val="007B593F"/>
    <w:rsid w:val="007E3C54"/>
    <w:rsid w:val="008366A0"/>
    <w:rsid w:val="00851864"/>
    <w:rsid w:val="0085270F"/>
    <w:rsid w:val="00866751"/>
    <w:rsid w:val="00876285"/>
    <w:rsid w:val="008771CC"/>
    <w:rsid w:val="008964F3"/>
    <w:rsid w:val="00897934"/>
    <w:rsid w:val="008E6A96"/>
    <w:rsid w:val="008F7F4C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014B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DE7325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12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12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St-7717/2015-4</izvorni_sadrzaj>
    <derivirana_varijabla naziv="DomainObject.Oznaka_1">St-7717/2015-4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</izvorni_sadrzaj>
    <derivirana_varijabla naziv="DomainObject.Predmet.OstaliListFormated_1">
      <item>Ivanka Ciglević</item>
    </derivirana_varijabla>
  </DomainObject.Predmet.OstaliListFormated>
  <DomainObject.Predmet.OstaliListFormatedOIB>
    <izvorni_sadrzaj>
      <item>Ivanka Ciglević, OIB 94802462536</item>
    </izvorni_sadrzaj>
    <derivirana_varijabla naziv="DomainObject.Predmet.OstaliListFormatedOIB_1">
      <item>Ivanka Ciglević, OIB 94802462536</item>
    </derivirana_varijabla>
  </DomainObject.Predmet.OstaliListFormatedOIB>
  <DomainObject.Predmet.OstaliListFormatedWithAdress>
    <izvorni_sadrzaj>
      <item>Ivanka Ciglević, Kampor 221, 51280 Kampor</item>
    </izvorni_sadrzaj>
    <derivirana_varijabla naziv="DomainObject.Predmet.OstaliListFormatedWithAdress_1">
      <item>Ivanka Ciglević, Kampor 221, 51280 Kampor</item>
    </derivirana_varijabla>
  </DomainObject.Predmet.OstaliListFormatedWithAdress>
  <DomainObject.Predmet.OstaliListFormatedWithAdressOIB>
    <izvorni_sadrzaj>
      <item>Ivanka Ciglević, OIB 94802462536, Kampor 221, 51280 Kampor</item>
    </izvorni_sadrzaj>
    <derivirana_varijabla naziv="DomainObject.Predmet.OstaliListFormatedWithAdressOIB_1">
      <item>Ivanka Ciglević, OIB 94802462536, Kampor 221, 51280 Kampor</item>
    </derivirana_varijabla>
  </DomainObject.Predmet.OstaliListFormatedWithAdressOIB>
  <DomainObject.Predmet.OstaliListNazivFormated>
    <izvorni_sadrzaj>
      <item>Ivanka Ciglević</item>
    </izvorni_sadrzaj>
    <derivirana_varijabla naziv="DomainObject.Predmet.OstaliListNazivFormated_1">
      <item>Ivanka Ciglević</item>
    </derivirana_varijabla>
  </DomainObject.Predmet.OstaliListNazivFormated>
  <DomainObject.Predmet.OstaliListNazivFormatedOIB>
    <izvorni_sadrzaj>
      <item>Ivanka Ciglević, OIB 94802462536</item>
    </izvorni_sadrzaj>
    <derivirana_varijabla naziv="DomainObject.Predmet.OstaliListNazivFormatedOIB_1">
      <item>Ivanka Ciglević, OIB 94802462536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St-7717/2015-4</izvorni_sadrzaj>
    <derivirana_varijabla naziv="DomainObject.PoslovniBrojDokumenta_1">St-7717/2015-4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</izvorni_sadrzaj>
    <derivirana_varijabla naziv="DomainObject.Predmet.SudioniciListNazivOIB_1">
      <item>, OIB 18683136487</item>
      <item>, OIB 87907226478</item>
      <item>, OIB 94802462536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36DE1-5D19-48FB-8031-7AA9D73F8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1002</properties:Words>
  <properties:Characters>5551</properties:Characters>
  <properties:Lines>138</properties:Lines>
  <properties:Paragraphs>49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2017-02-03T10:47:00Z</dcterms:created>
  <dc:creator>Unknown</dc:creator>
  <cp:lastModifiedBy>Valentina Kranjčić</cp:lastModifiedBy>
  <cp:lastPrinted>2017-02-03T11:01:00Z</cp:lastPrinted>
  <dcterms:modified xmlns:xsi="http://www.w3.org/2001/XMLSchema-instance" xsi:type="dcterms:W3CDTF">2017-02-03T11:01:00Z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