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dd3aa" w14:paraId="c8dd3aa" w:rsidRDefault="002775D1" w:rsidP="007F50E6" w:rsidR="002775D1" w:rsidRPr="00D83F4C">
      <w:pPr>
        <w15:collapsed w:val="false"/>
        <w:rPr>
          <w:rFonts w:hAnsi="Times New Roman" w:ascii="Times New Roman"/>
        </w:rPr>
      </w:pPr>
      <w:bookmarkStart w:name="_GoBack" w:id="0"/>
      <w:bookmarkEnd w:id="0"/>
      <w:r w:rsidRPr="00D83F4C">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D83F4C">
        <w:rPr>
          <w:rFonts w:hAnsi="Times New Roman" w:ascii="Times New Roman"/>
        </w:rPr>
        <w:t xml:space="preserve">                                                        </w:t>
      </w:r>
      <w:r w:rsidR="007F50E6" w:rsidRPr="00D83F4C">
        <w:rPr>
          <w:rFonts w:hAnsi="Times New Roman" w:ascii="Times New Roman"/>
        </w:rPr>
        <w:t xml:space="preserve">                                                  </w:t>
      </w:r>
      <w:r w:rsidRPr="00D83F4C">
        <w:rPr>
          <w:rFonts w:hAnsi="Times New Roman" w:ascii="Times New Roman"/>
        </w:rPr>
        <w:t xml:space="preserve">   </w:t>
      </w:r>
      <w:r w:rsidR="00AB12EA" w:rsidRPr="00D83F4C">
        <w:rPr>
          <w:rFonts w:hAnsi="Times New Roman" w:ascii="Times New Roman"/>
        </w:rPr>
        <w:t>4 St-2</w:t>
      </w:r>
      <w:r w:rsidR="001512D4" w:rsidRPr="00D83F4C">
        <w:rPr>
          <w:rFonts w:hAnsi="Times New Roman" w:ascii="Times New Roman"/>
        </w:rPr>
        <w:t>378</w:t>
      </w:r>
      <w:r w:rsidR="00AB12EA" w:rsidRPr="00D83F4C">
        <w:rPr>
          <w:rFonts w:hAnsi="Times New Roman" w:ascii="Times New Roman"/>
        </w:rPr>
        <w:t>/17</w:t>
      </w:r>
    </w:p>
    <w:p w:rsidRDefault="002775D1" w:rsidP="002775D1" w:rsidR="002775D1" w:rsidRPr="00D83F4C">
      <w:pPr>
        <w:rPr>
          <w:rFonts w:hAnsi="Times New Roman" w:ascii="Times New Roman"/>
        </w:rPr>
      </w:pPr>
      <w:r w:rsidRPr="00D83F4C">
        <w:rPr>
          <w:rFonts w:hAnsi="Times New Roman" w:ascii="Times New Roman"/>
        </w:rPr>
        <w:t>REPUBLIKA HRVATSKA</w:t>
      </w:r>
    </w:p>
    <w:p w:rsidRDefault="002775D1" w:rsidP="002775D1" w:rsidR="002775D1" w:rsidRPr="00D83F4C">
      <w:pPr>
        <w:rPr>
          <w:rFonts w:hAnsi="Times New Roman" w:ascii="Times New Roman"/>
        </w:rPr>
      </w:pPr>
      <w:r w:rsidRPr="00D83F4C">
        <w:rPr>
          <w:rFonts w:hAnsi="Times New Roman" w:ascii="Times New Roman"/>
        </w:rPr>
        <w:t>TRGOVAČKI SUD U ZAGREBU</w:t>
      </w:r>
    </w:p>
    <w:p w:rsidRDefault="002775D1" w:rsidP="002775D1" w:rsidR="002775D1" w:rsidRPr="00D83F4C">
      <w:pPr>
        <w:rPr>
          <w:rFonts w:hAnsi="Times New Roman" w:ascii="Times New Roman"/>
        </w:rPr>
      </w:pPr>
      <w:r w:rsidRPr="00D83F4C">
        <w:rPr>
          <w:rFonts w:hAnsi="Times New Roman" w:ascii="Times New Roman"/>
        </w:rPr>
        <w:t xml:space="preserve">STALNA SLUŽBA </w:t>
      </w:r>
    </w:p>
    <w:p w:rsidRDefault="002775D1" w:rsidP="002775D1" w:rsidR="002775D1" w:rsidRPr="00D83F4C">
      <w:pPr>
        <w:rPr>
          <w:rFonts w:hAnsi="Times New Roman" w:ascii="Times New Roman"/>
        </w:rPr>
      </w:pPr>
      <w:r w:rsidRPr="00D83F4C">
        <w:rPr>
          <w:rFonts w:hAnsi="Times New Roman" w:ascii="Times New Roman"/>
        </w:rPr>
        <w:t xml:space="preserve">Karlovac, </w:t>
      </w:r>
      <w:r w:rsidR="00582962" w:rsidRPr="00D83F4C">
        <w:rPr>
          <w:rFonts w:hAnsi="Times New Roman" w:ascii="Times New Roman"/>
        </w:rPr>
        <w:t>Trg hrvatskih branitelja 1</w:t>
      </w:r>
    </w:p>
    <w:p w:rsidRDefault="00277D1E" w:rsidP="005F06BF" w:rsidR="00277D1E" w:rsidRPr="00D83F4C">
      <w:pPr>
        <w:jc w:val="both"/>
        <w:rPr>
          <w:rFonts w:hAnsi="Times New Roman" w:ascii="Times New Roman"/>
        </w:rPr>
      </w:pPr>
    </w:p>
    <w:p w:rsidRDefault="00733BA9" w:rsidP="00733BA9" w:rsidR="00733BA9" w:rsidRPr="00D83F4C">
      <w:pPr>
        <w:jc w:val="center"/>
        <w:rPr>
          <w:rFonts w:hAnsi="Times New Roman" w:ascii="Times New Roman"/>
        </w:rPr>
      </w:pPr>
      <w:r w:rsidRPr="00D83F4C">
        <w:rPr>
          <w:rFonts w:hAnsi="Times New Roman" w:ascii="Times New Roman"/>
        </w:rPr>
        <w:t>R E P U B L I K A   H R V A T S K A</w:t>
      </w:r>
    </w:p>
    <w:p w:rsidRDefault="00733BA9" w:rsidP="00733BA9" w:rsidR="00733BA9" w:rsidRPr="00D83F4C">
      <w:pPr>
        <w:jc w:val="center"/>
        <w:rPr>
          <w:rFonts w:hAnsi="Times New Roman" w:ascii="Times New Roman"/>
        </w:rPr>
      </w:pPr>
      <w:r w:rsidRPr="00D83F4C">
        <w:rPr>
          <w:rFonts w:hAnsi="Times New Roman" w:ascii="Times New Roman"/>
        </w:rPr>
        <w:t>R J E Š E N J E</w:t>
      </w:r>
    </w:p>
    <w:p w:rsidRDefault="00733BA9" w:rsidP="00733BA9" w:rsidR="00733BA9" w:rsidRPr="00D83F4C">
      <w:pPr>
        <w:rPr>
          <w:rFonts w:hAnsi="Times New Roman" w:ascii="Times New Roman"/>
        </w:rPr>
      </w:pPr>
    </w:p>
    <w:p w:rsidRDefault="00733BA9" w:rsidP="00BD5440" w:rsidR="00733BA9" w:rsidRPr="00D83F4C">
      <w:pPr>
        <w:ind w:firstLine="708"/>
        <w:jc w:val="both"/>
        <w:rPr>
          <w:rFonts w:hAnsi="Times New Roman" w:ascii="Times New Roman"/>
        </w:rPr>
      </w:pPr>
      <w:r w:rsidRPr="00D83F4C">
        <w:rPr>
          <w:rFonts w:hAnsi="Times New Roman" w:ascii="Times New Roman"/>
        </w:rPr>
        <w:t xml:space="preserve">Trgovački sud u Zagrebu, Stalna služba, po sucu </w:t>
      </w:r>
      <w:r w:rsidR="00F43FFD" w:rsidRPr="00D83F4C">
        <w:rPr>
          <w:rFonts w:hAnsi="Times New Roman" w:ascii="Times New Roman"/>
        </w:rPr>
        <w:t>Goranki Boljkovac</w:t>
      </w:r>
      <w:r w:rsidRPr="00D83F4C">
        <w:rPr>
          <w:rFonts w:hAnsi="Times New Roman" w:ascii="Times New Roman"/>
        </w:rPr>
        <w:t xml:space="preserve">, kao stečajnom sucu, </w:t>
      </w:r>
      <w:r w:rsidR="00917891" w:rsidRPr="00D83F4C">
        <w:rPr>
          <w:rFonts w:hAnsi="Times New Roman" w:ascii="Times New Roman"/>
        </w:rPr>
        <w:t xml:space="preserve">u stečajnom postupku nad </w:t>
      </w:r>
      <w:r w:rsidR="009C3D78" w:rsidRPr="00D83F4C">
        <w:rPr>
          <w:rFonts w:hAnsi="Times New Roman" w:ascii="Times New Roman"/>
        </w:rPr>
        <w:t xml:space="preserve">stečajnim </w:t>
      </w:r>
      <w:r w:rsidR="00917891" w:rsidRPr="00D83F4C">
        <w:rPr>
          <w:rFonts w:hAnsi="Times New Roman" w:ascii="Times New Roman"/>
        </w:rPr>
        <w:t xml:space="preserve">dužnikom </w:t>
      </w:r>
      <w:r w:rsidR="001512D4" w:rsidRPr="00D83F4C">
        <w:rPr>
          <w:rFonts w:hAnsi="Times New Roman" w:ascii="Times New Roman"/>
        </w:rPr>
        <w:t>ŠPILJAR M&amp;B d.o.o., Zagreb, Slavka Batušića 11, OIB 58864923846</w:t>
      </w:r>
      <w:r w:rsidR="00322064" w:rsidRPr="00D83F4C">
        <w:rPr>
          <w:rFonts w:hAnsi="Times New Roman" w:ascii="Times New Roman"/>
        </w:rPr>
        <w:t xml:space="preserve">, </w:t>
      </w:r>
      <w:r w:rsidR="00F43FFD" w:rsidRPr="00D83F4C">
        <w:rPr>
          <w:rFonts w:hAnsi="Times New Roman" w:ascii="Times New Roman"/>
        </w:rPr>
        <w:t xml:space="preserve">dana </w:t>
      </w:r>
      <w:r w:rsidR="001512D4" w:rsidRPr="00D83F4C">
        <w:rPr>
          <w:rFonts w:hAnsi="Times New Roman" w:ascii="Times New Roman"/>
        </w:rPr>
        <w:t>13</w:t>
      </w:r>
      <w:r w:rsidR="00582962" w:rsidRPr="00D83F4C">
        <w:rPr>
          <w:rFonts w:hAnsi="Times New Roman" w:ascii="Times New Roman"/>
        </w:rPr>
        <w:t>. travnja 2018.</w:t>
      </w:r>
    </w:p>
    <w:p w:rsidRDefault="00917891" w:rsidP="00733BA9" w:rsidR="00917891" w:rsidRPr="00D83F4C">
      <w:pPr>
        <w:rPr>
          <w:rFonts w:hAnsi="Times New Roman" w:ascii="Times New Roman"/>
        </w:rPr>
      </w:pPr>
    </w:p>
    <w:p w:rsidRDefault="00733BA9" w:rsidP="00733BA9" w:rsidR="00733BA9" w:rsidRPr="00D83F4C">
      <w:pPr>
        <w:jc w:val="center"/>
        <w:rPr>
          <w:rFonts w:hAnsi="Times New Roman" w:ascii="Times New Roman"/>
        </w:rPr>
      </w:pPr>
      <w:r w:rsidRPr="00D83F4C">
        <w:rPr>
          <w:rFonts w:hAnsi="Times New Roman" w:ascii="Times New Roman"/>
        </w:rPr>
        <w:t>r i j e š i o  j e</w:t>
      </w:r>
    </w:p>
    <w:p w:rsidRDefault="00733BA9" w:rsidP="00733BA9" w:rsidR="00733BA9" w:rsidRPr="00D83F4C">
      <w:pPr>
        <w:rPr>
          <w:rFonts w:hAnsi="Times New Roman" w:ascii="Times New Roman"/>
        </w:rPr>
      </w:pPr>
    </w:p>
    <w:p w:rsidRDefault="0029417D" w:rsidP="00F43FFD" w:rsidR="00733BA9" w:rsidRPr="00D83F4C">
      <w:pPr>
        <w:jc w:val="both"/>
        <w:rPr>
          <w:rFonts w:hAnsi="Times New Roman" w:ascii="Times New Roman"/>
        </w:rPr>
      </w:pPr>
      <w:r w:rsidRPr="00D83F4C">
        <w:rPr>
          <w:rFonts w:hAnsi="Times New Roman" w:ascii="Times New Roman"/>
        </w:rPr>
        <w:t>I.</w:t>
      </w:r>
      <w:r w:rsidR="00F43FFD" w:rsidRPr="00D83F4C">
        <w:rPr>
          <w:rFonts w:hAnsi="Times New Roman" w:ascii="Times New Roman"/>
        </w:rPr>
        <w:t xml:space="preserve"> </w:t>
      </w:r>
      <w:r w:rsidR="00733BA9" w:rsidRPr="00D83F4C">
        <w:rPr>
          <w:rFonts w:hAnsi="Times New Roman" w:ascii="Times New Roman"/>
        </w:rPr>
        <w:t xml:space="preserve">Otvara se stečajni postupak nad stečajnim dužnikom </w:t>
      </w:r>
      <w:r w:rsidR="001512D4" w:rsidRPr="00D83F4C">
        <w:rPr>
          <w:rFonts w:hAnsi="Times New Roman" w:ascii="Times New Roman"/>
        </w:rPr>
        <w:t>ŠPILJAR M&amp;B d.o.o., Zagreb, Slavka Batušića 11, OIB 58864923846</w:t>
      </w:r>
      <w:r w:rsidR="00733BA9" w:rsidRPr="00D83F4C">
        <w:rPr>
          <w:rFonts w:hAnsi="Times New Roman" w:ascii="Times New Roman"/>
        </w:rPr>
        <w:t>.</w:t>
      </w:r>
    </w:p>
    <w:p w:rsidRDefault="00733BA9" w:rsidP="00733BA9" w:rsidR="00733BA9" w:rsidRPr="00D83F4C">
      <w:pPr>
        <w:rPr>
          <w:rFonts w:hAnsi="Times New Roman" w:ascii="Times New Roman"/>
        </w:rPr>
      </w:pPr>
    </w:p>
    <w:p w:rsidRDefault="00733BA9" w:rsidP="00F43FFD" w:rsidR="00733BA9" w:rsidRPr="00D83F4C">
      <w:pPr>
        <w:jc w:val="both"/>
        <w:rPr>
          <w:rFonts w:hAnsi="Times New Roman" w:ascii="Times New Roman"/>
        </w:rPr>
      </w:pPr>
      <w:r w:rsidRPr="00D83F4C">
        <w:rPr>
          <w:rFonts w:hAnsi="Times New Roman" w:ascii="Times New Roman"/>
        </w:rPr>
        <w:t>II.</w:t>
      </w:r>
      <w:r w:rsidR="00F43FFD" w:rsidRPr="00D83F4C">
        <w:rPr>
          <w:rFonts w:hAnsi="Times New Roman" w:ascii="Times New Roman"/>
        </w:rPr>
        <w:t xml:space="preserve"> </w:t>
      </w:r>
      <w:r w:rsidRPr="00D83F4C">
        <w:rPr>
          <w:rFonts w:hAnsi="Times New Roman" w:ascii="Times New Roman"/>
        </w:rPr>
        <w:t xml:space="preserve">Za stečajnog upravitelja imenuje se </w:t>
      </w:r>
      <w:r w:rsidR="00D83F4C" w:rsidRPr="00D83F4C">
        <w:rPr>
          <w:rFonts w:hAnsi="Times New Roman" w:ascii="Times New Roman"/>
        </w:rPr>
        <w:t>Marinko Paić</w:t>
      </w:r>
      <w:r w:rsidR="008B1CA6" w:rsidRPr="00D83F4C">
        <w:rPr>
          <w:rFonts w:hAnsi="Times New Roman" w:ascii="Times New Roman"/>
        </w:rPr>
        <w:t xml:space="preserve">, Zagreb, </w:t>
      </w:r>
      <w:r w:rsidR="00D83F4C" w:rsidRPr="00D83F4C">
        <w:rPr>
          <w:rFonts w:hAnsi="Times New Roman" w:ascii="Times New Roman"/>
        </w:rPr>
        <w:t>VI. Požarinje 6,</w:t>
      </w:r>
      <w:r w:rsidR="008B1CA6" w:rsidRPr="00D83F4C">
        <w:rPr>
          <w:rFonts w:hAnsi="Times New Roman" w:ascii="Times New Roman"/>
        </w:rPr>
        <w:t xml:space="preserve"> OIB</w:t>
      </w:r>
      <w:r w:rsidR="00D83F4C" w:rsidRPr="00D83F4C">
        <w:rPr>
          <w:rFonts w:hAnsi="Times New Roman" w:ascii="Times New Roman"/>
        </w:rPr>
        <w:t xml:space="preserve"> 55654806007</w:t>
      </w:r>
      <w:r w:rsidRPr="00D83F4C">
        <w:rPr>
          <w:rFonts w:hAnsi="Times New Roman" w:ascii="Times New Roman"/>
        </w:rPr>
        <w:t>.</w:t>
      </w:r>
    </w:p>
    <w:p w:rsidRDefault="00733BA9" w:rsidP="00733BA9" w:rsidR="00733BA9" w:rsidRPr="00D83F4C">
      <w:pPr>
        <w:rPr>
          <w:rFonts w:hAnsi="Times New Roman" w:ascii="Times New Roman"/>
        </w:rPr>
      </w:pPr>
    </w:p>
    <w:p w:rsidRDefault="00733BA9" w:rsidP="00733BA9" w:rsidR="00733BA9" w:rsidRPr="00D83F4C">
      <w:pPr>
        <w:rPr>
          <w:rFonts w:hAnsi="Times New Roman" w:ascii="Times New Roman"/>
        </w:rPr>
      </w:pPr>
      <w:r w:rsidRPr="00D83F4C">
        <w:rPr>
          <w:rFonts w:hAnsi="Times New Roman" w:ascii="Times New Roman"/>
        </w:rPr>
        <w:t>III.</w:t>
      </w:r>
      <w:r w:rsidR="00F43FFD" w:rsidRPr="00D83F4C">
        <w:rPr>
          <w:rFonts w:hAnsi="Times New Roman" w:ascii="Times New Roman"/>
        </w:rPr>
        <w:t xml:space="preserve"> </w:t>
      </w:r>
      <w:r w:rsidRPr="00D83F4C">
        <w:rPr>
          <w:rFonts w:hAnsi="Times New Roman" w:ascii="Times New Roman"/>
        </w:rPr>
        <w:t xml:space="preserve">Stečajni postupak otvoren je </w:t>
      </w:r>
      <w:r w:rsidR="00F43FFD" w:rsidRPr="00D83F4C">
        <w:rPr>
          <w:rFonts w:hAnsi="Times New Roman" w:ascii="Times New Roman"/>
        </w:rPr>
        <w:t xml:space="preserve">dana </w:t>
      </w:r>
      <w:r w:rsidR="00D83F4C" w:rsidRPr="00D83F4C">
        <w:rPr>
          <w:rFonts w:hAnsi="Times New Roman" w:ascii="Times New Roman"/>
        </w:rPr>
        <w:t>13</w:t>
      </w:r>
      <w:r w:rsidR="00AB12EA" w:rsidRPr="00D83F4C">
        <w:rPr>
          <w:rFonts w:hAnsi="Times New Roman" w:ascii="Times New Roman"/>
        </w:rPr>
        <w:t xml:space="preserve">. travnja 2018. u </w:t>
      </w:r>
      <w:r w:rsidR="008C320A">
        <w:rPr>
          <w:rFonts w:hAnsi="Times New Roman" w:ascii="Times New Roman"/>
        </w:rPr>
        <w:t>13,00</w:t>
      </w:r>
      <w:r w:rsidR="00AB12EA" w:rsidRPr="00D83F4C">
        <w:rPr>
          <w:rFonts w:hAnsi="Times New Roman" w:ascii="Times New Roman"/>
        </w:rPr>
        <w:t xml:space="preserve"> sati</w:t>
      </w:r>
      <w:r w:rsidRPr="00D83F4C">
        <w:rPr>
          <w:rFonts w:hAnsi="Times New Roman" w:ascii="Times New Roman"/>
        </w:rPr>
        <w:t xml:space="preserve">. </w:t>
      </w:r>
    </w:p>
    <w:p w:rsidRDefault="00733BA9" w:rsidP="00733BA9" w:rsidR="00733BA9" w:rsidRPr="00D83F4C">
      <w:pPr>
        <w:rPr>
          <w:rFonts w:hAnsi="Times New Roman" w:ascii="Times New Roman"/>
        </w:rPr>
      </w:pPr>
    </w:p>
    <w:p w:rsidRDefault="00F04A75" w:rsidP="00F04A75" w:rsidR="00F04A75" w:rsidRPr="00D83F4C">
      <w:pPr>
        <w:jc w:val="both"/>
        <w:rPr>
          <w:rFonts w:hAnsi="Times New Roman" w:ascii="Times New Roman"/>
        </w:rPr>
      </w:pPr>
      <w:r w:rsidRPr="00D83F4C">
        <w:rPr>
          <w:rFonts w:hAnsi="Times New Roman" w:ascii="Times New Roman"/>
        </w:rPr>
        <w:t>IV.</w:t>
      </w:r>
      <w:r w:rsidR="00F43FFD" w:rsidRPr="00D83F4C">
        <w:rPr>
          <w:rFonts w:hAnsi="Times New Roman" w:ascii="Times New Roman"/>
        </w:rPr>
        <w:t xml:space="preserve"> </w:t>
      </w:r>
      <w:r w:rsidRPr="00D83F4C">
        <w:rPr>
          <w:rFonts w:hAnsi="Times New Roman" w:ascii="Times New Roman"/>
        </w:rPr>
        <w:t xml:space="preserve">Pozivaju se vjerovnici stečajnog dužnika da u roku od 60 dana od dana objave </w:t>
      </w:r>
      <w:r w:rsidR="00F0295B" w:rsidRPr="00D83F4C">
        <w:rPr>
          <w:rFonts w:hAnsi="Times New Roman" w:ascii="Times New Roman"/>
        </w:rPr>
        <w:t>ovog rješenja</w:t>
      </w:r>
      <w:r w:rsidRPr="00D83F4C">
        <w:rPr>
          <w:rFonts w:hAnsi="Times New Roman" w:ascii="Times New Roman"/>
        </w:rPr>
        <w:t xml:space="preserve"> na </w:t>
      </w:r>
      <w:r w:rsidR="00F0295B" w:rsidRPr="00D83F4C">
        <w:rPr>
          <w:rFonts w:hAnsi="Times New Roman" w:ascii="Times New Roman"/>
        </w:rPr>
        <w:t xml:space="preserve">mrežnoj stranici </w:t>
      </w:r>
      <w:r w:rsidR="007D1585" w:rsidRPr="00D83F4C">
        <w:rPr>
          <w:rFonts w:hAnsi="Times New Roman" w:ascii="Times New Roman"/>
        </w:rPr>
        <w:t>e</w:t>
      </w:r>
      <w:r w:rsidRPr="00D83F4C">
        <w:rPr>
          <w:rFonts w:hAnsi="Times New Roman" w:ascii="Times New Roman"/>
        </w:rPr>
        <w:t>-</w:t>
      </w:r>
      <w:r w:rsidR="007D1585" w:rsidRPr="00D83F4C">
        <w:rPr>
          <w:rFonts w:hAnsi="Times New Roman" w:ascii="Times New Roman"/>
        </w:rPr>
        <w:t>O</w:t>
      </w:r>
      <w:r w:rsidRPr="00D83F4C">
        <w:rPr>
          <w:rFonts w:hAnsi="Times New Roman" w:ascii="Times New Roman"/>
        </w:rPr>
        <w:t>glasn</w:t>
      </w:r>
      <w:r w:rsidR="00F0295B" w:rsidRPr="00D83F4C">
        <w:rPr>
          <w:rFonts w:hAnsi="Times New Roman" w:ascii="Times New Roman"/>
        </w:rPr>
        <w:t>a</w:t>
      </w:r>
      <w:r w:rsidRPr="00D83F4C">
        <w:rPr>
          <w:rFonts w:hAnsi="Times New Roman" w:ascii="Times New Roman"/>
        </w:rPr>
        <w:t xml:space="preserve"> ploč</w:t>
      </w:r>
      <w:r w:rsidR="00F0295B" w:rsidRPr="00D83F4C">
        <w:rPr>
          <w:rFonts w:hAnsi="Times New Roman" w:ascii="Times New Roman"/>
        </w:rPr>
        <w:t>a suda, u skladu s pravilima Stečajnog zakona o prijavi tražbina (čl. 257. Stečajnog zakona – Narodne novine broj 71/15</w:t>
      </w:r>
      <w:r w:rsidR="005F198F" w:rsidRPr="00D83F4C">
        <w:rPr>
          <w:rFonts w:hAnsi="Times New Roman" w:ascii="Times New Roman"/>
        </w:rPr>
        <w:t>, 104/17</w:t>
      </w:r>
      <w:r w:rsidR="00F0295B" w:rsidRPr="00D83F4C">
        <w:rPr>
          <w:rFonts w:hAnsi="Times New Roman" w:ascii="Times New Roman"/>
        </w:rPr>
        <w:t xml:space="preserve">), </w:t>
      </w:r>
      <w:r w:rsidRPr="00D83F4C">
        <w:rPr>
          <w:rFonts w:hAnsi="Times New Roman" w:ascii="Times New Roman"/>
        </w:rPr>
        <w:t>prijave svoj</w:t>
      </w:r>
      <w:r w:rsidR="00F0295B" w:rsidRPr="00D83F4C">
        <w:rPr>
          <w:rFonts w:hAnsi="Times New Roman" w:ascii="Times New Roman"/>
        </w:rPr>
        <w:t>e</w:t>
      </w:r>
      <w:r w:rsidRPr="00D83F4C">
        <w:rPr>
          <w:rFonts w:hAnsi="Times New Roman" w:ascii="Times New Roman"/>
        </w:rPr>
        <w:t xml:space="preserve"> tražbine stečajnom upravitelju </w:t>
      </w:r>
      <w:r w:rsidR="00322064" w:rsidRPr="00D83F4C">
        <w:rPr>
          <w:rFonts w:hAnsi="Times New Roman" w:ascii="Times New Roman"/>
        </w:rPr>
        <w:t xml:space="preserve"> </w:t>
      </w:r>
      <w:r w:rsidR="00D83F4C" w:rsidRPr="00D83F4C">
        <w:rPr>
          <w:rFonts w:hAnsi="Times New Roman" w:ascii="Times New Roman"/>
        </w:rPr>
        <w:t>Marinku Paiću, Zagreb, VI. Požarinje 6</w:t>
      </w:r>
      <w:r w:rsidR="007D1585" w:rsidRPr="00D83F4C">
        <w:rPr>
          <w:rFonts w:hAnsi="Times New Roman" w:ascii="Times New Roman"/>
        </w:rPr>
        <w:t>.</w:t>
      </w:r>
      <w:r w:rsidR="005D512A" w:rsidRPr="00D83F4C">
        <w:rPr>
          <w:rFonts w:hAnsi="Times New Roman" w:ascii="Times New Roman"/>
        </w:rPr>
        <w:t xml:space="preserve"> </w:t>
      </w:r>
    </w:p>
    <w:p w:rsidRDefault="005D512A" w:rsidP="00F04A75" w:rsidR="005D512A" w:rsidRPr="00D83F4C">
      <w:pPr>
        <w:jc w:val="both"/>
        <w:rPr>
          <w:rFonts w:hAnsi="Times New Roman" w:ascii="Times New Roman"/>
        </w:rPr>
      </w:pPr>
      <w:r w:rsidRPr="00D83F4C">
        <w:rPr>
          <w:rFonts w:hAnsi="Times New Roman" w:ascii="Times New Roman"/>
        </w:rPr>
        <w:t>Za prijavu tražbine vjerovnik je dužan platiti pristojbu u iznosu od 2% od vrijednosti potraživanja, ali ne više od 500,00 kn.</w:t>
      </w:r>
    </w:p>
    <w:p w:rsidRDefault="00F04A75" w:rsidP="00F04A75" w:rsidR="00F04A75" w:rsidRPr="00D83F4C">
      <w:pPr>
        <w:rPr>
          <w:rFonts w:hAnsi="Times New Roman" w:ascii="Times New Roman"/>
        </w:rPr>
      </w:pPr>
    </w:p>
    <w:p w:rsidRDefault="00F04A75" w:rsidP="00F04A75" w:rsidR="00F04A75" w:rsidRPr="00D83F4C">
      <w:pPr>
        <w:jc w:val="both"/>
        <w:rPr>
          <w:rFonts w:hAnsi="Times New Roman" w:ascii="Times New Roman"/>
        </w:rPr>
      </w:pPr>
      <w:r w:rsidRPr="00D83F4C">
        <w:rPr>
          <w:rFonts w:hAnsi="Times New Roman" w:ascii="Times New Roman"/>
        </w:rPr>
        <w:t>V.</w:t>
      </w:r>
      <w:r w:rsidR="007E50C5" w:rsidRPr="00D83F4C">
        <w:rPr>
          <w:rFonts w:hAnsi="Times New Roman" w:ascii="Times New Roman"/>
        </w:rPr>
        <w:t xml:space="preserve"> Pozivaju se razlučni i izlučni vjerovnici da stečajnog upravitelja </w:t>
      </w:r>
      <w:r w:rsidR="00D83F4C" w:rsidRPr="00D83F4C">
        <w:rPr>
          <w:rFonts w:hAnsi="Times New Roman" w:ascii="Times New Roman"/>
        </w:rPr>
        <w:t>Marinka Paića, Zagreb, VI. Požarinje 6</w:t>
      </w:r>
      <w:r w:rsidR="007E50C5" w:rsidRPr="00D83F4C">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D83F4C">
      <w:pPr>
        <w:rPr>
          <w:rFonts w:hAnsi="Times New Roman" w:ascii="Times New Roman"/>
        </w:rPr>
      </w:pPr>
    </w:p>
    <w:p w:rsidRDefault="00F04A75" w:rsidP="00F04A75" w:rsidR="00F04A75" w:rsidRPr="00D83F4C">
      <w:pPr>
        <w:jc w:val="both"/>
        <w:rPr>
          <w:rFonts w:hAnsi="Times New Roman" w:ascii="Times New Roman"/>
        </w:rPr>
      </w:pPr>
      <w:r w:rsidRPr="00D83F4C">
        <w:rPr>
          <w:rFonts w:hAnsi="Times New Roman" w:ascii="Times New Roman"/>
        </w:rPr>
        <w:t>VI.</w:t>
      </w:r>
      <w:r w:rsidR="00F43FFD" w:rsidRPr="00D83F4C">
        <w:rPr>
          <w:rFonts w:hAnsi="Times New Roman" w:ascii="Times New Roman"/>
        </w:rPr>
        <w:t xml:space="preserve"> </w:t>
      </w:r>
      <w:r w:rsidR="007E50C5" w:rsidRPr="00D83F4C">
        <w:rPr>
          <w:rFonts w:hAnsi="Times New Roman" w:ascii="Times New Roman"/>
        </w:rPr>
        <w:t>Pozivaju se dužnikovi dužnici da svoje obveze bez odgode ispunjavaju stečajnom upravitelju za stečajnog dužnika.</w:t>
      </w:r>
    </w:p>
    <w:p w:rsidRDefault="00F04A75" w:rsidP="00F04A75" w:rsidR="00F04A75" w:rsidRPr="00D83F4C">
      <w:pPr>
        <w:rPr>
          <w:rFonts w:hAnsi="Times New Roman" w:ascii="Times New Roman"/>
        </w:rPr>
      </w:pPr>
    </w:p>
    <w:p w:rsidRDefault="00F04A75" w:rsidP="00F04A75" w:rsidR="00F04A75" w:rsidRPr="00D83F4C">
      <w:pPr>
        <w:jc w:val="both"/>
        <w:rPr>
          <w:rFonts w:hAnsi="Times New Roman" w:ascii="Times New Roman"/>
        </w:rPr>
      </w:pPr>
      <w:r w:rsidRPr="00D83F4C">
        <w:rPr>
          <w:rFonts w:hAnsi="Times New Roman" w:ascii="Times New Roman"/>
        </w:rPr>
        <w:t>VII.</w:t>
      </w:r>
      <w:r w:rsidR="00F43FFD" w:rsidRPr="00D83F4C">
        <w:rPr>
          <w:rFonts w:hAnsi="Times New Roman" w:ascii="Times New Roman"/>
        </w:rPr>
        <w:t xml:space="preserve"> </w:t>
      </w:r>
      <w:r w:rsidRPr="00D83F4C">
        <w:rPr>
          <w:rFonts w:hAnsi="Times New Roman" w:ascii="Times New Roman"/>
        </w:rPr>
        <w:t>Ročište vjerovnika na kojem će se ispitati prijavljene tražbine</w:t>
      </w:r>
      <w:r w:rsidR="00F43FFD" w:rsidRPr="00D83F4C">
        <w:rPr>
          <w:rFonts w:hAnsi="Times New Roman" w:ascii="Times New Roman"/>
        </w:rPr>
        <w:t xml:space="preserve"> </w:t>
      </w:r>
      <w:r w:rsidRPr="00D83F4C">
        <w:rPr>
          <w:rFonts w:hAnsi="Times New Roman" w:ascii="Times New Roman"/>
        </w:rPr>
        <w:t>- ispitno ročište zakazuje se za</w:t>
      </w:r>
      <w:r w:rsidR="00A32891" w:rsidRPr="00D83F4C">
        <w:rPr>
          <w:rFonts w:hAnsi="Times New Roman" w:ascii="Times New Roman"/>
        </w:rPr>
        <w:t xml:space="preserve"> </w:t>
      </w:r>
      <w:r w:rsidR="007170D5" w:rsidRPr="00D83F4C">
        <w:rPr>
          <w:rFonts w:hAnsi="Times New Roman" w:ascii="Times New Roman"/>
          <w:b/>
        </w:rPr>
        <w:t>1</w:t>
      </w:r>
      <w:r w:rsidR="002B115A">
        <w:rPr>
          <w:rFonts w:hAnsi="Times New Roman" w:ascii="Times New Roman"/>
          <w:b/>
        </w:rPr>
        <w:t>2</w:t>
      </w:r>
      <w:r w:rsidR="007170D5" w:rsidRPr="00D83F4C">
        <w:rPr>
          <w:rFonts w:hAnsi="Times New Roman" w:ascii="Times New Roman"/>
          <w:b/>
        </w:rPr>
        <w:t xml:space="preserve">. srpnja 2018. u </w:t>
      </w:r>
      <w:r w:rsidR="002B115A">
        <w:rPr>
          <w:rFonts w:hAnsi="Times New Roman" w:ascii="Times New Roman"/>
          <w:b/>
        </w:rPr>
        <w:t>12,00</w:t>
      </w:r>
      <w:r w:rsidRPr="00D83F4C">
        <w:rPr>
          <w:rFonts w:hAnsi="Times New Roman" w:ascii="Times New Roman"/>
          <w:b/>
        </w:rPr>
        <w:t xml:space="preserve"> sati</w:t>
      </w:r>
      <w:r w:rsidRPr="00D83F4C">
        <w:rPr>
          <w:rFonts w:hAnsi="Times New Roman" w:ascii="Times New Roman"/>
        </w:rPr>
        <w:t xml:space="preserve">, </w:t>
      </w:r>
      <w:r w:rsidR="004531A7" w:rsidRPr="00D83F4C">
        <w:rPr>
          <w:rFonts w:hAnsi="Times New Roman" w:ascii="Times New Roman"/>
        </w:rPr>
        <w:t xml:space="preserve">u sjedištu suda u Karlovcu, </w:t>
      </w:r>
      <w:r w:rsidR="00AB12EA" w:rsidRPr="00D83F4C">
        <w:rPr>
          <w:rFonts w:hAnsi="Times New Roman" w:ascii="Times New Roman"/>
        </w:rPr>
        <w:t>Trg hrvatskih branitelja 1/II</w:t>
      </w:r>
      <w:r w:rsidR="004531A7" w:rsidRPr="00D83F4C">
        <w:rPr>
          <w:rFonts w:hAnsi="Times New Roman" w:ascii="Times New Roman"/>
        </w:rPr>
        <w:t xml:space="preserve">, soba broj </w:t>
      </w:r>
      <w:r w:rsidR="00AB12EA" w:rsidRPr="00D83F4C">
        <w:rPr>
          <w:rFonts w:hAnsi="Times New Roman" w:ascii="Times New Roman"/>
        </w:rPr>
        <w:t>204</w:t>
      </w:r>
      <w:r w:rsidR="004531A7" w:rsidRPr="00D83F4C">
        <w:rPr>
          <w:rFonts w:hAnsi="Times New Roman" w:ascii="Times New Roman"/>
        </w:rPr>
        <w:t>.</w:t>
      </w:r>
    </w:p>
    <w:p w:rsidRDefault="00F04A75" w:rsidP="00F04A75" w:rsidR="00F04A75" w:rsidRPr="00D83F4C">
      <w:pPr>
        <w:rPr>
          <w:rFonts w:hAnsi="Times New Roman" w:ascii="Times New Roman"/>
        </w:rPr>
      </w:pPr>
    </w:p>
    <w:p w:rsidRDefault="00F04A75" w:rsidP="00F04A75" w:rsidR="00F04A75" w:rsidRPr="00D83F4C">
      <w:pPr>
        <w:jc w:val="both"/>
        <w:rPr>
          <w:rFonts w:hAnsi="Times New Roman" w:ascii="Times New Roman"/>
        </w:rPr>
      </w:pPr>
      <w:r w:rsidRPr="00D83F4C">
        <w:rPr>
          <w:rFonts w:hAnsi="Times New Roman" w:ascii="Times New Roman"/>
        </w:rPr>
        <w:t>VIII.</w:t>
      </w:r>
      <w:r w:rsidR="00F43FFD" w:rsidRPr="00D83F4C">
        <w:rPr>
          <w:rFonts w:hAnsi="Times New Roman" w:ascii="Times New Roman"/>
        </w:rPr>
        <w:t xml:space="preserve"> </w:t>
      </w:r>
      <w:r w:rsidRPr="00D83F4C">
        <w:rPr>
          <w:rFonts w:hAnsi="Times New Roman" w:ascii="Times New Roman"/>
        </w:rPr>
        <w:t>Ročište vjerovnika na kojem će se na temelju izvješća stečajnog upravitelja odlučivati o daljnjem tijeku stečajnog postupka - izvještajno ročište</w:t>
      </w:r>
      <w:r w:rsidR="00B51193" w:rsidRPr="00D83F4C">
        <w:rPr>
          <w:rFonts w:hAnsi="Times New Roman" w:ascii="Times New Roman"/>
        </w:rPr>
        <w:t>,</w:t>
      </w:r>
      <w:r w:rsidRPr="00D83F4C">
        <w:rPr>
          <w:rFonts w:hAnsi="Times New Roman" w:ascii="Times New Roman"/>
        </w:rPr>
        <w:t xml:space="preserve"> održati će se </w:t>
      </w:r>
      <w:r w:rsidR="004531A7" w:rsidRPr="00D83F4C">
        <w:rPr>
          <w:rFonts w:hAnsi="Times New Roman" w:ascii="Times New Roman"/>
        </w:rPr>
        <w:t xml:space="preserve">istog dana na istom mjestu </w:t>
      </w:r>
      <w:r w:rsidRPr="00D83F4C">
        <w:rPr>
          <w:rFonts w:hAnsi="Times New Roman" w:ascii="Times New Roman"/>
        </w:rPr>
        <w:t>odmah nakon ispitnog ročišta.</w:t>
      </w:r>
    </w:p>
    <w:p w:rsidRDefault="00F04A75" w:rsidP="00F04A75" w:rsidR="00F04A75" w:rsidRPr="00D83F4C">
      <w:pPr>
        <w:jc w:val="both"/>
        <w:rPr>
          <w:rFonts w:hAnsi="Times New Roman" w:ascii="Times New Roman"/>
        </w:rPr>
      </w:pPr>
    </w:p>
    <w:p w:rsidRDefault="00F04A75" w:rsidP="00F04A75" w:rsidR="00F04A75" w:rsidRPr="00D83F4C">
      <w:pPr>
        <w:jc w:val="both"/>
        <w:rPr>
          <w:rFonts w:hAnsi="Times New Roman" w:ascii="Times New Roman"/>
        </w:rPr>
      </w:pPr>
      <w:r w:rsidRPr="00D83F4C">
        <w:rPr>
          <w:rFonts w:hAnsi="Times New Roman" w:ascii="Times New Roman"/>
        </w:rPr>
        <w:lastRenderedPageBreak/>
        <w:t>IX.</w:t>
      </w:r>
      <w:r w:rsidR="00F43FFD" w:rsidRPr="00D83F4C">
        <w:rPr>
          <w:rFonts w:hAnsi="Times New Roman" w:ascii="Times New Roman"/>
        </w:rPr>
        <w:t xml:space="preserve"> </w:t>
      </w:r>
      <w:r w:rsidRPr="00D83F4C">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D83F4C">
      <w:pPr>
        <w:jc w:val="both"/>
        <w:rPr>
          <w:rFonts w:hAnsi="Times New Roman" w:ascii="Times New Roman"/>
        </w:rPr>
      </w:pPr>
    </w:p>
    <w:p w:rsidRDefault="00F04A75" w:rsidP="00E44885" w:rsidR="00F04A75" w:rsidRPr="00D83F4C">
      <w:pPr>
        <w:jc w:val="both"/>
        <w:rPr>
          <w:rFonts w:hAnsi="Times New Roman" w:ascii="Times New Roman"/>
        </w:rPr>
      </w:pPr>
      <w:r w:rsidRPr="00D83F4C">
        <w:rPr>
          <w:rFonts w:hAnsi="Times New Roman" w:ascii="Times New Roman"/>
        </w:rPr>
        <w:t>X.</w:t>
      </w:r>
      <w:r w:rsidR="00F43FFD" w:rsidRPr="00D83F4C">
        <w:rPr>
          <w:rFonts w:hAnsi="Times New Roman" w:ascii="Times New Roman"/>
        </w:rPr>
        <w:t xml:space="preserve"> </w:t>
      </w:r>
      <w:r w:rsidR="00F67E62" w:rsidRPr="00D83F4C">
        <w:rPr>
          <w:rFonts w:hAnsi="Times New Roman" w:ascii="Times New Roman"/>
        </w:rPr>
        <w:t>Rješenje</w:t>
      </w:r>
      <w:r w:rsidRPr="00D83F4C">
        <w:rPr>
          <w:rFonts w:hAnsi="Times New Roman" w:ascii="Times New Roman"/>
        </w:rPr>
        <w:t xml:space="preserve"> o otvaranju stečajnog postupka objavljuje se isticanjem na </w:t>
      </w:r>
      <w:r w:rsidR="007170D5" w:rsidRPr="00D83F4C">
        <w:rPr>
          <w:rFonts w:hAnsi="Times New Roman" w:ascii="Times New Roman"/>
        </w:rPr>
        <w:t xml:space="preserve">mrežnoj stranici </w:t>
      </w:r>
      <w:r w:rsidRPr="00D83F4C">
        <w:rPr>
          <w:rFonts w:hAnsi="Times New Roman" w:ascii="Times New Roman"/>
        </w:rPr>
        <w:t>e-Oglasn</w:t>
      </w:r>
      <w:r w:rsidR="007170D5" w:rsidRPr="00D83F4C">
        <w:rPr>
          <w:rFonts w:hAnsi="Times New Roman" w:ascii="Times New Roman"/>
        </w:rPr>
        <w:t>a</w:t>
      </w:r>
      <w:r w:rsidRPr="00D83F4C">
        <w:rPr>
          <w:rFonts w:hAnsi="Times New Roman" w:ascii="Times New Roman"/>
        </w:rPr>
        <w:t xml:space="preserve"> ploč</w:t>
      </w:r>
      <w:r w:rsidR="007170D5" w:rsidRPr="00D83F4C">
        <w:rPr>
          <w:rFonts w:hAnsi="Times New Roman" w:ascii="Times New Roman"/>
        </w:rPr>
        <w:t>a</w:t>
      </w:r>
      <w:r w:rsidRPr="00D83F4C">
        <w:rPr>
          <w:rFonts w:hAnsi="Times New Roman" w:ascii="Times New Roman"/>
        </w:rPr>
        <w:t xml:space="preserve"> ovog suda sa dano</w:t>
      </w:r>
      <w:r w:rsidR="00A042FC" w:rsidRPr="00D83F4C">
        <w:rPr>
          <w:rFonts w:hAnsi="Times New Roman" w:ascii="Times New Roman"/>
        </w:rPr>
        <w:t>m otvaranja stečajnog postupka.</w:t>
      </w:r>
    </w:p>
    <w:p w:rsidRDefault="00D83F4C" w:rsidP="00E44885" w:rsidR="00D83F4C" w:rsidRPr="00D83F4C">
      <w:pPr>
        <w:jc w:val="both"/>
        <w:rPr>
          <w:rFonts w:hAnsi="Times New Roman" w:ascii="Times New Roman"/>
        </w:rPr>
      </w:pPr>
    </w:p>
    <w:p w:rsidRDefault="00D83F4C" w:rsidP="00D83F4C" w:rsidR="00D83F4C" w:rsidRPr="00D83F4C">
      <w:pPr>
        <w:jc w:val="both"/>
        <w:rPr>
          <w:rFonts w:hAnsi="Times New Roman" w:ascii="Times New Roman"/>
        </w:rPr>
      </w:pPr>
      <w:r w:rsidRPr="00D83F4C">
        <w:rPr>
          <w:rFonts w:hAnsi="Times New Roman" w:ascii="Times New Roman"/>
        </w:rPr>
        <w:t>XI. Nalaže se Općinskom građanskog sudu u Zagrebu, Zemljišnoknjižni odjel Zagreb da po službenoj dužnosti izvrši upis zabilježbe otvaranja stečajnog postupka u zemljišnim knjigama za nekretnine koje su upisane kao vlasništvo dužnika, i to na</w:t>
      </w:r>
      <w:r w:rsidR="00A32F10" w:rsidRPr="00A32F10">
        <w:rPr>
          <w:rFonts w:hAnsi="Times New Roman" w:ascii="Times New Roman"/>
        </w:rPr>
        <w:t xml:space="preserve"> </w:t>
      </w:r>
      <w:r w:rsidR="00A32F10" w:rsidRPr="00D83F4C">
        <w:rPr>
          <w:rFonts w:hAnsi="Times New Roman" w:ascii="Times New Roman"/>
        </w:rPr>
        <w:t>kat. čestic</w:t>
      </w:r>
      <w:r w:rsidR="00A32F10">
        <w:rPr>
          <w:rFonts w:hAnsi="Times New Roman" w:ascii="Times New Roman"/>
        </w:rPr>
        <w:t>i 2006 upisanoj</w:t>
      </w:r>
      <w:r w:rsidR="00A32F10" w:rsidRPr="00D83F4C">
        <w:rPr>
          <w:rFonts w:hAnsi="Times New Roman" w:ascii="Times New Roman"/>
        </w:rPr>
        <w:t xml:space="preserve"> u zk. ul. 2480 k.o. Vrapče Novo</w:t>
      </w:r>
      <w:r w:rsidR="00A32F10">
        <w:rPr>
          <w:rFonts w:hAnsi="Times New Roman" w:ascii="Times New Roman"/>
        </w:rPr>
        <w:t>, i to na</w:t>
      </w:r>
      <w:r w:rsidRPr="00D83F4C">
        <w:rPr>
          <w:rFonts w:hAnsi="Times New Roman" w:ascii="Times New Roman"/>
        </w:rPr>
        <w:t xml:space="preserve">: </w:t>
      </w:r>
      <w:r w:rsidR="00A32F10">
        <w:rPr>
          <w:rFonts w:hAnsi="Times New Roman" w:ascii="Times New Roman"/>
        </w:rPr>
        <w:t>5</w:t>
      </w:r>
      <w:r w:rsidR="00A32F10" w:rsidRPr="00D83F4C">
        <w:rPr>
          <w:rFonts w:hAnsi="Times New Roman" w:ascii="Times New Roman"/>
        </w:rPr>
        <w:t>.</w:t>
      </w:r>
      <w:r w:rsidR="00A32F10">
        <w:rPr>
          <w:rFonts w:hAnsi="Times New Roman" w:ascii="Times New Roman"/>
        </w:rPr>
        <w:t xml:space="preserve"> Suvlasnički dio: 165/10000 Etažno vlasništvo</w:t>
      </w:r>
      <w:r w:rsidR="00A32F10" w:rsidRPr="00D83F4C">
        <w:rPr>
          <w:rFonts w:hAnsi="Times New Roman" w:ascii="Times New Roman"/>
        </w:rPr>
        <w:t xml:space="preserve"> </w:t>
      </w:r>
      <w:r w:rsidR="00A32F10">
        <w:rPr>
          <w:rFonts w:hAnsi="Times New Roman" w:ascii="Times New Roman"/>
        </w:rPr>
        <w:t xml:space="preserve">(E-5); 6. Suvlasnički dio: 165/10000 Etažno vlasništvo (E-6); i </w:t>
      </w:r>
      <w:r w:rsidRPr="00D83F4C">
        <w:rPr>
          <w:rFonts w:hAnsi="Times New Roman" w:ascii="Times New Roman"/>
        </w:rPr>
        <w:t>10.</w:t>
      </w:r>
      <w:r w:rsidR="00A32F10">
        <w:rPr>
          <w:rFonts w:hAnsi="Times New Roman" w:ascii="Times New Roman"/>
        </w:rPr>
        <w:t xml:space="preserve"> Suvlasnički dio: 1253/10000 Etažno vlasništvo (E-10)</w:t>
      </w:r>
      <w:r w:rsidRPr="00D83F4C">
        <w:rPr>
          <w:rFonts w:hAnsi="Times New Roman" w:ascii="Times New Roman"/>
        </w:rPr>
        <w:t>.</w:t>
      </w:r>
    </w:p>
    <w:p w:rsidRDefault="00F04A75" w:rsidP="00F04A75" w:rsidR="00F04A75">
      <w:pPr>
        <w:rPr>
          <w:rFonts w:hAnsi="Times New Roman" w:ascii="Times New Roman"/>
        </w:rPr>
      </w:pPr>
    </w:p>
    <w:p w:rsidRDefault="00456421" w:rsidP="00456421" w:rsidR="00456421">
      <w:pPr>
        <w:jc w:val="both"/>
        <w:rPr>
          <w:rFonts w:hAnsi="Times New Roman" w:ascii="Times New Roman"/>
        </w:rPr>
      </w:pPr>
      <w:r>
        <w:rPr>
          <w:rFonts w:hAnsi="Times New Roman" w:ascii="Times New Roman"/>
        </w:rPr>
        <w:t>XII. Nalaže se MUP-u, Policijska uprava Zagrebačka da po službenoj dužnosti izvrši upis zabilježbe otvaranja stečajnog postupka na vozilima koja su u službenoj evidenciji upisana  kao vlasništvo dužnika.</w:t>
      </w:r>
    </w:p>
    <w:p w:rsidRDefault="00456421" w:rsidP="00F04A75" w:rsidR="00456421" w:rsidRPr="00D83F4C">
      <w:pPr>
        <w:rPr>
          <w:rFonts w:hAnsi="Times New Roman" w:ascii="Times New Roman"/>
        </w:rPr>
      </w:pPr>
    </w:p>
    <w:p w:rsidRDefault="00F04A75" w:rsidP="00F04A75" w:rsidR="00F04A75" w:rsidRPr="00D83F4C">
      <w:pPr>
        <w:jc w:val="center"/>
        <w:rPr>
          <w:rFonts w:hAnsi="Times New Roman" w:ascii="Times New Roman"/>
        </w:rPr>
      </w:pPr>
      <w:r w:rsidRPr="00D83F4C">
        <w:rPr>
          <w:rFonts w:hAnsi="Times New Roman" w:ascii="Times New Roman"/>
        </w:rPr>
        <w:t>Obrazloženje</w:t>
      </w:r>
    </w:p>
    <w:p w:rsidRDefault="00C92930" w:rsidP="00F04A75" w:rsidR="00F04A75" w:rsidRPr="00D83F4C">
      <w:pPr>
        <w:rPr>
          <w:rFonts w:hAnsi="Times New Roman" w:ascii="Times New Roman"/>
        </w:rPr>
      </w:pPr>
      <w:r w:rsidRPr="00D83F4C">
        <w:rPr>
          <w:rFonts w:hAnsi="Times New Roman" w:ascii="Times New Roman"/>
        </w:rPr>
        <w:t xml:space="preserve"> </w:t>
      </w:r>
    </w:p>
    <w:p w:rsidRDefault="00D83F4C" w:rsidP="00D83F4C" w:rsidR="00D83F4C" w:rsidRPr="00D83F4C">
      <w:pPr>
        <w:ind w:firstLine="720"/>
        <w:jc w:val="both"/>
        <w:rPr>
          <w:rFonts w:hAnsi="Times New Roman" w:ascii="Times New Roman"/>
        </w:rPr>
      </w:pPr>
      <w:r w:rsidRPr="00D83F4C">
        <w:rPr>
          <w:rFonts w:hAnsi="Times New Roman" w:ascii="Times New Roman"/>
        </w:rPr>
        <w:t>Pravomoćnim rješenjem ovog suda posl.br. St-5178/15 od 6. ožujka 2017. obustavljen je skraćeni stečajni postupak nad dužnikom ŠPILJAR M&amp;B d.o.o., Zagreb, Slavka Batušića 11, OIB 58864923846. Naime, vjerovnik Republika Hrvatska, Ministarstvo financija, Porezna uprava podnijela je dana 15. veljače 2016. prijedlog za otvaranje stečajnog postupka nad dužnikom, navodeći da prema dužniku ima tražbinu u iznosu od 3.781.756,21 kn (knjigovodstveno stanje na dan 31. prosinca 2015.), a da dužnik u vlasništvu ima imovinu koja čini stečajnu masu (nekretnine i pokretnine), pa predlaže da sud donese rješenje o otvaranju stečajnog postupka nad dužnikom. Slijedom navedenog, sukladno odredbi čl. 433. Stečajnog zakona (Narodne novine broj 71/15, 104/17, dalje u tekstu: SZ-a) doneseno je ranije navedeno rješenje o obustavi skraćenog stečajnog postupka nakon pravomoćnosti kojega se postupak nastavlja  primjenom općih odredbi stečajnog postupka Stečajnog zakona.</w:t>
      </w:r>
    </w:p>
    <w:p w:rsidRDefault="00D83F4C" w:rsidP="00D83F4C" w:rsidR="00D83F4C" w:rsidRPr="00D83F4C">
      <w:pPr>
        <w:ind w:firstLine="720"/>
        <w:jc w:val="both"/>
        <w:rPr>
          <w:rFonts w:hAnsi="Times New Roman" w:ascii="Times New Roman"/>
        </w:rPr>
      </w:pPr>
    </w:p>
    <w:p w:rsidRDefault="00053FC6" w:rsidP="00A32891" w:rsidR="00053FC6" w:rsidRPr="00D83F4C">
      <w:pPr>
        <w:ind w:firstLine="708"/>
        <w:jc w:val="both"/>
        <w:rPr>
          <w:rFonts w:hAnsi="Times New Roman" w:ascii="Times New Roman"/>
        </w:rPr>
      </w:pPr>
      <w:r w:rsidRPr="00D83F4C">
        <w:rPr>
          <w:rFonts w:hAnsi="Times New Roman" w:ascii="Times New Roman"/>
        </w:rPr>
        <w:t xml:space="preserve">Rješenjem ovog suda 4 </w:t>
      </w:r>
      <w:r w:rsidR="007170D5" w:rsidRPr="00D83F4C">
        <w:rPr>
          <w:rFonts w:hAnsi="Times New Roman" w:ascii="Times New Roman"/>
        </w:rPr>
        <w:t>St-2</w:t>
      </w:r>
      <w:r w:rsidR="00D83F4C" w:rsidRPr="00D83F4C">
        <w:rPr>
          <w:rFonts w:hAnsi="Times New Roman" w:ascii="Times New Roman"/>
        </w:rPr>
        <w:t>378</w:t>
      </w:r>
      <w:r w:rsidR="007170D5" w:rsidRPr="00D83F4C">
        <w:rPr>
          <w:rFonts w:hAnsi="Times New Roman" w:ascii="Times New Roman"/>
        </w:rPr>
        <w:t xml:space="preserve">/17 </w:t>
      </w:r>
      <w:r w:rsidRPr="00D83F4C">
        <w:rPr>
          <w:rFonts w:hAnsi="Times New Roman" w:ascii="Times New Roman"/>
        </w:rPr>
        <w:t xml:space="preserve">od </w:t>
      </w:r>
      <w:r w:rsidR="00D83F4C" w:rsidRPr="00D83F4C">
        <w:rPr>
          <w:rFonts w:hAnsi="Times New Roman" w:ascii="Times New Roman"/>
        </w:rPr>
        <w:t>9. ožujka</w:t>
      </w:r>
      <w:r w:rsidR="007170D5" w:rsidRPr="00D83F4C">
        <w:rPr>
          <w:rFonts w:hAnsi="Times New Roman" w:ascii="Times New Roman"/>
        </w:rPr>
        <w:t xml:space="preserve"> 2018.</w:t>
      </w:r>
      <w:r w:rsidRPr="00D83F4C">
        <w:rPr>
          <w:rFonts w:hAnsi="Times New Roman" w:ascii="Times New Roman"/>
        </w:rPr>
        <w:t xml:space="preserve"> pokrenut je prethodni postupak radi utvrđivanja pretpostavki za otvaranje stečajnoga postupka nad dužnikom, te je ujedno zakazano ročište radi očitovanja o prijedlogu za otvaranje stečajnog postupka za dan </w:t>
      </w:r>
      <w:r w:rsidR="00D83F4C" w:rsidRPr="00D83F4C">
        <w:rPr>
          <w:rFonts w:hAnsi="Times New Roman" w:ascii="Times New Roman"/>
        </w:rPr>
        <w:t>10</w:t>
      </w:r>
      <w:r w:rsidR="007170D5" w:rsidRPr="00D83F4C">
        <w:rPr>
          <w:rFonts w:hAnsi="Times New Roman" w:ascii="Times New Roman"/>
        </w:rPr>
        <w:t>. travnja 2018.</w:t>
      </w:r>
      <w:r w:rsidR="004428B4" w:rsidRPr="00D83F4C">
        <w:rPr>
          <w:rFonts w:hAnsi="Times New Roman" w:ascii="Times New Roman"/>
        </w:rPr>
        <w:t>.</w:t>
      </w:r>
    </w:p>
    <w:p w:rsidRDefault="004428B4" w:rsidP="00A32891" w:rsidR="004428B4">
      <w:pPr>
        <w:ind w:firstLine="708"/>
        <w:jc w:val="both"/>
        <w:rPr>
          <w:rFonts w:hAnsi="Times New Roman" w:ascii="Times New Roman"/>
        </w:rPr>
      </w:pPr>
    </w:p>
    <w:p w:rsidRDefault="002B115A" w:rsidP="002B115A" w:rsidR="002B115A">
      <w:pPr>
        <w:ind w:firstLine="708"/>
        <w:jc w:val="both"/>
        <w:rPr>
          <w:rFonts w:hAnsi="Times New Roman" w:ascii="Times New Roman"/>
        </w:rPr>
      </w:pPr>
      <w:r>
        <w:rPr>
          <w:rFonts w:hAnsi="Times New Roman" w:ascii="Times New Roman"/>
        </w:rPr>
        <w:t xml:space="preserve">Odredbom čl. 109. st. 2. SZ-a propisano je da je vjerovnik ovlašten podnijeti prijedlog za otvaranje stečajnoga postupka ako učini vjerojatnim postojanje svoje tražbine i stečajnoga razloga. </w:t>
      </w:r>
    </w:p>
    <w:p w:rsidRDefault="002B115A" w:rsidP="002B115A" w:rsidR="002B115A">
      <w:pPr>
        <w:ind w:firstLine="708"/>
        <w:jc w:val="both"/>
        <w:rPr>
          <w:rFonts w:hAnsi="Times New Roman" w:ascii="Times New Roman"/>
        </w:rPr>
      </w:pPr>
    </w:p>
    <w:p w:rsidRDefault="002B115A" w:rsidP="002B115A" w:rsidR="002B115A">
      <w:pPr>
        <w:ind w:firstLine="708"/>
        <w:jc w:val="both"/>
        <w:rPr>
          <w:rFonts w:hAnsi="Times New Roman" w:ascii="Times New Roman"/>
        </w:rPr>
      </w:pPr>
      <w:r>
        <w:rPr>
          <w:rFonts w:hAnsi="Times New Roman" w:ascii="Times New Roman"/>
        </w:rPr>
        <w:t xml:space="preserve">Podneskom od 15. ožujka 2018. predlagatelj </w:t>
      </w:r>
      <w:r w:rsidRPr="00250807">
        <w:rPr>
          <w:rFonts w:hAnsi="Times New Roman" w:ascii="Times New Roman"/>
        </w:rPr>
        <w:t>Republika Hrvatska, Ministarstvo financija, Porezna uprava, Područni ured Zagreb</w:t>
      </w:r>
      <w:r>
        <w:rPr>
          <w:rFonts w:hAnsi="Times New Roman" w:ascii="Times New Roman"/>
        </w:rPr>
        <w:t xml:space="preserve"> izjavio da ustraje kod prijedloga za otvaranje stečajnog postupka nad dužnikom.</w:t>
      </w:r>
    </w:p>
    <w:p w:rsidRDefault="002B115A" w:rsidP="002B115A" w:rsidR="002B115A" w:rsidRPr="00250807">
      <w:pPr>
        <w:ind w:firstLine="708"/>
        <w:jc w:val="both"/>
        <w:rPr>
          <w:rFonts w:hAnsi="Times New Roman" w:ascii="Times New Roman"/>
        </w:rPr>
      </w:pPr>
    </w:p>
    <w:p w:rsidRDefault="002B115A" w:rsidP="002B115A" w:rsidR="002B115A" w:rsidRPr="00250807">
      <w:pPr>
        <w:ind w:firstLine="708"/>
        <w:jc w:val="both"/>
        <w:rPr>
          <w:rFonts w:hAnsi="Times New Roman" w:ascii="Times New Roman"/>
        </w:rPr>
      </w:pPr>
      <w:r>
        <w:rPr>
          <w:rFonts w:hAnsi="Times New Roman" w:ascii="Times New Roman"/>
        </w:rPr>
        <w:t>V</w:t>
      </w:r>
      <w:r w:rsidRPr="00250807">
        <w:rPr>
          <w:rFonts w:hAnsi="Times New Roman" w:ascii="Times New Roman"/>
        </w:rPr>
        <w:t>jerovnik Republika Hrvatska, Ministarstvo financija, Porezna uprava, Područni ured Zagreb</w:t>
      </w:r>
      <w:r>
        <w:rPr>
          <w:rFonts w:hAnsi="Times New Roman" w:ascii="Times New Roman"/>
        </w:rPr>
        <w:t xml:space="preserve">, učinio je vjerojatnim postojanje svoje tražbine, budući </w:t>
      </w:r>
      <w:r w:rsidRPr="00250807">
        <w:rPr>
          <w:rFonts w:hAnsi="Times New Roman" w:ascii="Times New Roman"/>
        </w:rPr>
        <w:t xml:space="preserve">iz Stanja računa poreznog obveznika na dan </w:t>
      </w:r>
      <w:r>
        <w:rPr>
          <w:rFonts w:hAnsi="Times New Roman" w:ascii="Times New Roman"/>
        </w:rPr>
        <w:t>4. veljače 2016.</w:t>
      </w:r>
      <w:r w:rsidRPr="00250807">
        <w:rPr>
          <w:rFonts w:hAnsi="Times New Roman" w:ascii="Times New Roman"/>
        </w:rPr>
        <w:t xml:space="preserve"> proizlazi dugovanje dužnika prema vjerovniku u iznosu od </w:t>
      </w:r>
      <w:r>
        <w:rPr>
          <w:rFonts w:hAnsi="Times New Roman" w:ascii="Times New Roman"/>
        </w:rPr>
        <w:t xml:space="preserve">3.781.556,21 kn (list 19 spisa), a isto tako je predlagatelj </w:t>
      </w:r>
      <w:r w:rsidRPr="00250807">
        <w:rPr>
          <w:rFonts w:hAnsi="Times New Roman" w:ascii="Times New Roman"/>
        </w:rPr>
        <w:t>učinio vjerojatnim postojanje stečajnog razl</w:t>
      </w:r>
      <w:r>
        <w:rPr>
          <w:rFonts w:hAnsi="Times New Roman" w:ascii="Times New Roman"/>
        </w:rPr>
        <w:t xml:space="preserve">oga nesposobnosti za plaćanje, budući je predlagatelj dostavio obavijest Porezne </w:t>
      </w:r>
      <w:r>
        <w:rPr>
          <w:rFonts w:hAnsi="Times New Roman" w:ascii="Times New Roman"/>
        </w:rPr>
        <w:lastRenderedPageBreak/>
        <w:t>uprave od 4. veljače 2016. (</w:t>
      </w:r>
      <w:r w:rsidRPr="009D044B">
        <w:rPr>
          <w:rFonts w:hAnsi="Times New Roman" w:ascii="Times New Roman"/>
        </w:rPr>
        <w:t xml:space="preserve">list </w:t>
      </w:r>
      <w:r>
        <w:rPr>
          <w:rFonts w:hAnsi="Times New Roman" w:ascii="Times New Roman"/>
        </w:rPr>
        <w:t>20</w:t>
      </w:r>
      <w:r w:rsidRPr="009D044B">
        <w:rPr>
          <w:rFonts w:hAnsi="Times New Roman" w:ascii="Times New Roman"/>
        </w:rPr>
        <w:t xml:space="preserve"> spisa</w:t>
      </w:r>
      <w:r>
        <w:rPr>
          <w:rFonts w:hAnsi="Times New Roman" w:ascii="Times New Roman"/>
        </w:rPr>
        <w:t xml:space="preserve"> - </w:t>
      </w:r>
      <w:r w:rsidRPr="009D044B">
        <w:rPr>
          <w:rFonts w:hAnsi="Times New Roman" w:ascii="Times New Roman"/>
        </w:rPr>
        <w:t>a u kojoj obavijesti su sadržani podaci Financijske agencije razmijenjeni primjenom elektroničke razmjene podataka između Porezne uprave i FINA-e temeljem Sporazuma o suradnji Klasa: 410-01/11-01/7, Ur.broj: 513-07-21-12/11-2 i Protokola Klasa: 410-01/11-01/07, Ur.broj: 513-07-21-12/11-03</w:t>
      </w:r>
      <w:r>
        <w:rPr>
          <w:rFonts w:hAnsi="Times New Roman" w:ascii="Times New Roman"/>
        </w:rPr>
        <w:t xml:space="preserve">) iz koje proizlazi da </w:t>
      </w:r>
      <w:r w:rsidR="000D65BA">
        <w:rPr>
          <w:rFonts w:hAnsi="Times New Roman" w:ascii="Times New Roman"/>
        </w:rPr>
        <w:t xml:space="preserve">je </w:t>
      </w:r>
      <w:r>
        <w:rPr>
          <w:rFonts w:hAnsi="Times New Roman" w:ascii="Times New Roman"/>
        </w:rPr>
        <w:t xml:space="preserve">na dan 4. veljače 2016. na računu dužnika evidentirano 3881 dana neprekidne blokade. </w:t>
      </w:r>
    </w:p>
    <w:p w:rsidRDefault="002B115A" w:rsidP="00A32891" w:rsidR="002B115A" w:rsidRPr="00D83F4C">
      <w:pPr>
        <w:ind w:firstLine="708"/>
        <w:jc w:val="both"/>
        <w:rPr>
          <w:rFonts w:hAnsi="Times New Roman" w:ascii="Times New Roman"/>
        </w:rPr>
      </w:pPr>
    </w:p>
    <w:p w:rsidRDefault="0058579E" w:rsidP="0058579E" w:rsidR="0058579E" w:rsidRPr="00D83F4C">
      <w:pPr>
        <w:ind w:firstLine="708"/>
        <w:jc w:val="both"/>
        <w:rPr>
          <w:rFonts w:hAnsi="Times New Roman" w:ascii="Times New Roman"/>
        </w:rPr>
      </w:pPr>
      <w:r w:rsidRPr="00D83F4C">
        <w:rPr>
          <w:rFonts w:hAnsi="Times New Roman" w:ascii="Times New Roman"/>
        </w:rPr>
        <w:t xml:space="preserve">Prema odredbi čl. 5. st. 1. SZ-a stečaj se može otvoriti ako sud utvrdi postojanje stečajnog razloga, a odredbom stavka 2. istog članka propisano je da su stečajni razlozi nesposobnost za plaćanje i prezaduženost. </w:t>
      </w:r>
    </w:p>
    <w:p w:rsidRDefault="0058579E" w:rsidP="0058579E" w:rsidR="0058579E" w:rsidRPr="00D83F4C">
      <w:pPr>
        <w:jc w:val="both"/>
        <w:rPr>
          <w:rFonts w:hAnsi="Times New Roman" w:ascii="Times New Roman"/>
        </w:rPr>
      </w:pPr>
    </w:p>
    <w:p w:rsidRDefault="0058579E" w:rsidP="0058579E" w:rsidR="0058579E" w:rsidRPr="00D83F4C">
      <w:pPr>
        <w:jc w:val="both"/>
        <w:rPr>
          <w:rFonts w:hAnsi="Times New Roman" w:ascii="Times New Roman"/>
        </w:rPr>
      </w:pPr>
      <w:r w:rsidRPr="00D83F4C">
        <w:rPr>
          <w:rFonts w:hAnsi="Times New Roman" w:ascii="Times New Roman"/>
        </w:rPr>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58579E" w:rsidP="0058579E" w:rsidR="0058579E" w:rsidRPr="00D83F4C">
      <w:pPr>
        <w:jc w:val="both"/>
        <w:rPr>
          <w:rFonts w:hAnsi="Times New Roman" w:ascii="Times New Roman"/>
        </w:rPr>
      </w:pPr>
    </w:p>
    <w:p w:rsidRDefault="004428B4" w:rsidP="00F50529" w:rsidR="002B115A">
      <w:pPr>
        <w:jc w:val="both"/>
        <w:rPr>
          <w:rFonts w:hAnsi="Times New Roman" w:ascii="Times New Roman"/>
        </w:rPr>
      </w:pPr>
      <w:r w:rsidRPr="00D83F4C">
        <w:rPr>
          <w:rFonts w:hAnsi="Times New Roman" w:ascii="Times New Roman"/>
        </w:rPr>
        <w:tab/>
      </w:r>
      <w:r w:rsidR="002B115A">
        <w:rPr>
          <w:rFonts w:hAnsi="Times New Roman" w:ascii="Times New Roman"/>
        </w:rPr>
        <w:t xml:space="preserve">FINA je dostavila potvrdu o blokadi računa i novčanih sredstava dužnika </w:t>
      </w:r>
      <w:r w:rsidR="002B115A" w:rsidRPr="00B5093E">
        <w:rPr>
          <w:rFonts w:hAnsi="Times New Roman" w:ascii="Times New Roman"/>
        </w:rPr>
        <w:t xml:space="preserve">(list </w:t>
      </w:r>
      <w:r w:rsidR="002B115A">
        <w:rPr>
          <w:rFonts w:hAnsi="Times New Roman" w:ascii="Times New Roman"/>
        </w:rPr>
        <w:t>79</w:t>
      </w:r>
      <w:r w:rsidR="002B115A" w:rsidRPr="00B5093E">
        <w:rPr>
          <w:rFonts w:hAnsi="Times New Roman" w:ascii="Times New Roman"/>
        </w:rPr>
        <w:t xml:space="preserve"> spisa) </w:t>
      </w:r>
      <w:r w:rsidR="002B115A">
        <w:rPr>
          <w:rFonts w:hAnsi="Times New Roman" w:ascii="Times New Roman"/>
        </w:rPr>
        <w:t xml:space="preserve">iz koje proizlazi da je na računima i novčanim sredstvima dužnika na dan 16. ožujka 2018. evidentirano 4652 dana neprekidne blokade odnosno ukupno 180 dana blokade u prethodnih 6 mjeseci zbog nepodmirenih osnova za plaćanje evidentiranih </w:t>
      </w:r>
      <w:r w:rsidR="002B115A" w:rsidRPr="00B5093E">
        <w:rPr>
          <w:rFonts w:hAnsi="Times New Roman" w:ascii="Times New Roman"/>
        </w:rPr>
        <w:t>u Očevidniku redoslijeda osnova za plaćanje</w:t>
      </w:r>
      <w:r w:rsidR="002B115A">
        <w:rPr>
          <w:rFonts w:hAnsi="Times New Roman" w:ascii="Times New Roman"/>
        </w:rPr>
        <w:t>, dok nepodmirene obveze na dan izdavanja potvrde iznose 5.840.342,23 kn.</w:t>
      </w:r>
    </w:p>
    <w:p w:rsidRDefault="002B115A" w:rsidP="00F50529" w:rsidR="002B115A">
      <w:pPr>
        <w:jc w:val="both"/>
        <w:rPr>
          <w:rFonts w:hAnsi="Times New Roman" w:ascii="Times New Roman"/>
        </w:rPr>
      </w:pPr>
    </w:p>
    <w:p w:rsidRDefault="002B115A" w:rsidP="002B115A" w:rsidR="002B115A" w:rsidRPr="00D83F4C">
      <w:pPr>
        <w:ind w:firstLine="708"/>
        <w:jc w:val="both"/>
        <w:rPr>
          <w:rFonts w:hAnsi="Times New Roman" w:ascii="Times New Roman"/>
        </w:rPr>
      </w:pPr>
      <w:r w:rsidRPr="00D83F4C">
        <w:rPr>
          <w:rFonts w:hAnsi="Times New Roman" w:ascii="Times New Roman"/>
        </w:rPr>
        <w:t xml:space="preserve">Prema tome, neprijeporno je utvrđeno da kod dužnika postoji stečajni razlog nesposobnosti za plaćanje u smislu odredbe čl. 6. st. 1. i 2. SZ-a. </w:t>
      </w:r>
    </w:p>
    <w:p w:rsidRDefault="002B115A" w:rsidP="00F50529" w:rsidR="002B115A">
      <w:pPr>
        <w:jc w:val="both"/>
        <w:rPr>
          <w:rFonts w:hAnsi="Times New Roman" w:ascii="Times New Roman"/>
        </w:rPr>
      </w:pPr>
    </w:p>
    <w:p w:rsidRDefault="004428B4" w:rsidP="002B115A" w:rsidR="007170D5" w:rsidRPr="00D83F4C">
      <w:pPr>
        <w:ind w:firstLine="708"/>
        <w:jc w:val="both"/>
        <w:rPr>
          <w:rFonts w:hAnsi="Times New Roman" w:ascii="Times New Roman"/>
        </w:rPr>
      </w:pPr>
      <w:r w:rsidRPr="00D83F4C">
        <w:rPr>
          <w:rFonts w:hAnsi="Times New Roman" w:ascii="Times New Roman"/>
        </w:rPr>
        <w:t>Na ročišt</w:t>
      </w:r>
      <w:r w:rsidR="002B115A">
        <w:rPr>
          <w:rFonts w:hAnsi="Times New Roman" w:ascii="Times New Roman"/>
        </w:rPr>
        <w:t>u</w:t>
      </w:r>
      <w:r w:rsidRPr="00D83F4C">
        <w:rPr>
          <w:rFonts w:hAnsi="Times New Roman" w:ascii="Times New Roman"/>
        </w:rPr>
        <w:t xml:space="preserve"> </w:t>
      </w:r>
      <w:r w:rsidR="00936279" w:rsidRPr="00D83F4C">
        <w:rPr>
          <w:rFonts w:hAnsi="Times New Roman" w:ascii="Times New Roman"/>
        </w:rPr>
        <w:t xml:space="preserve">radi očitovanja o prijedlogu za otvaranje stečajnog postupka nad dužnikom </w:t>
      </w:r>
      <w:r w:rsidR="008E07B4" w:rsidRPr="00D83F4C">
        <w:rPr>
          <w:rFonts w:hAnsi="Times New Roman" w:ascii="Times New Roman"/>
        </w:rPr>
        <w:t xml:space="preserve">od </w:t>
      </w:r>
      <w:r w:rsidR="002B115A">
        <w:rPr>
          <w:rFonts w:hAnsi="Times New Roman" w:ascii="Times New Roman"/>
        </w:rPr>
        <w:t>10</w:t>
      </w:r>
      <w:r w:rsidR="007170D5" w:rsidRPr="00D83F4C">
        <w:rPr>
          <w:rFonts w:hAnsi="Times New Roman" w:ascii="Times New Roman"/>
        </w:rPr>
        <w:t>. travnja 2018.</w:t>
      </w:r>
      <w:r w:rsidR="002B115A">
        <w:rPr>
          <w:rFonts w:hAnsi="Times New Roman" w:ascii="Times New Roman"/>
        </w:rPr>
        <w:t>, koje je spojeno s ročištem radi rasprave o pretpostavkama za otvaranje stečajnog postupka nad dužnikom, dužnik je naveo da se ne protivi prijedlogu za otvaranje stečajnog postupka, jer da je nesporno da je žiro račun dužnika u višegodišnjoj blokadi. Osim toga, dužnik je naveo da je vlasnik nekretnine upisane u zemljišne knjige koje vodi Općinski građanski sud u Zagrebu, Zemljišnoknjižni odjel Zagreb</w:t>
      </w:r>
      <w:r w:rsidR="00456421">
        <w:rPr>
          <w:rFonts w:hAnsi="Times New Roman" w:ascii="Times New Roman"/>
        </w:rPr>
        <w:t>, zk.ul. 2480 k.o. Vrapče Novo, time da dužnik ističe da su nekretnine opterećene založnim pravima za korist Centar banke d.d. u stečaju, Zagreb, te za korist Republike Hrvatske, Ministarstva financija.</w:t>
      </w:r>
    </w:p>
    <w:p w:rsidRDefault="008E07B4" w:rsidP="00F50529" w:rsidR="008E07B4" w:rsidRPr="00D83F4C">
      <w:pPr>
        <w:jc w:val="both"/>
        <w:rPr>
          <w:rFonts w:hAnsi="Times New Roman" w:ascii="Times New Roman"/>
        </w:rPr>
      </w:pPr>
    </w:p>
    <w:p w:rsidRDefault="008E07B4" w:rsidP="00270D02" w:rsidR="00F04A75" w:rsidRPr="00D83F4C">
      <w:pPr>
        <w:jc w:val="both"/>
        <w:rPr>
          <w:rFonts w:hAnsi="Times New Roman" w:ascii="Times New Roman"/>
        </w:rPr>
      </w:pPr>
      <w:r w:rsidRPr="00D83F4C">
        <w:rPr>
          <w:rFonts w:hAnsi="Times New Roman" w:ascii="Times New Roman"/>
        </w:rPr>
        <w:tab/>
      </w:r>
      <w:r w:rsidR="00F04A75" w:rsidRPr="00D83F4C">
        <w:rPr>
          <w:rFonts w:hAnsi="Times New Roman" w:ascii="Times New Roman"/>
        </w:rPr>
        <w:t>Kako je u tijeku prethodnog postupka sud utvrdio da kod dužnika postoji stečajni razlog nesposobnost</w:t>
      </w:r>
      <w:r w:rsidR="00270D02" w:rsidRPr="00D83F4C">
        <w:rPr>
          <w:rFonts w:hAnsi="Times New Roman" w:ascii="Times New Roman"/>
        </w:rPr>
        <w:t>i</w:t>
      </w:r>
      <w:r w:rsidR="00F04A75" w:rsidRPr="00D83F4C">
        <w:rPr>
          <w:rFonts w:hAnsi="Times New Roman" w:ascii="Times New Roman"/>
        </w:rPr>
        <w:t xml:space="preserve"> za plaćanje</w:t>
      </w:r>
      <w:r w:rsidR="00270D02" w:rsidRPr="00D83F4C">
        <w:rPr>
          <w:rFonts w:hAnsi="Times New Roman" w:ascii="Times New Roman"/>
        </w:rPr>
        <w:t>,</w:t>
      </w:r>
      <w:r w:rsidR="00936279" w:rsidRPr="00D83F4C">
        <w:rPr>
          <w:rFonts w:hAnsi="Times New Roman" w:ascii="Times New Roman"/>
        </w:rPr>
        <w:t xml:space="preserve"> kao i da dužnik ima</w:t>
      </w:r>
      <w:r w:rsidR="007170D5" w:rsidRPr="00D83F4C">
        <w:rPr>
          <w:rFonts w:hAnsi="Times New Roman" w:ascii="Times New Roman"/>
        </w:rPr>
        <w:t xml:space="preserve"> u </w:t>
      </w:r>
      <w:r w:rsidR="00456421">
        <w:rPr>
          <w:rFonts w:hAnsi="Times New Roman" w:ascii="Times New Roman"/>
        </w:rPr>
        <w:t>vlasništvu imovinu</w:t>
      </w:r>
      <w:r w:rsidR="00C3184A" w:rsidRPr="00D83F4C">
        <w:rPr>
          <w:rFonts w:hAnsi="Times New Roman" w:ascii="Times New Roman"/>
        </w:rPr>
        <w:t xml:space="preserve"> </w:t>
      </w:r>
      <w:r w:rsidR="00936279" w:rsidRPr="00D83F4C">
        <w:rPr>
          <w:rFonts w:hAnsi="Times New Roman" w:ascii="Times New Roman"/>
        </w:rPr>
        <w:t>koja čini stečajnu masu</w:t>
      </w:r>
      <w:r w:rsidR="00C3184A" w:rsidRPr="00D83F4C">
        <w:rPr>
          <w:rFonts w:hAnsi="Times New Roman" w:ascii="Times New Roman"/>
        </w:rPr>
        <w:t>, va</w:t>
      </w:r>
      <w:r w:rsidR="00270D02" w:rsidRPr="00D83F4C">
        <w:rPr>
          <w:rFonts w:hAnsi="Times New Roman" w:ascii="Times New Roman"/>
        </w:rPr>
        <w:t xml:space="preserve">ljalo je </w:t>
      </w:r>
      <w:r w:rsidR="00F04A75" w:rsidRPr="00D83F4C">
        <w:rPr>
          <w:rFonts w:hAnsi="Times New Roman" w:ascii="Times New Roman"/>
        </w:rPr>
        <w:t>temeljem odre</w:t>
      </w:r>
      <w:r w:rsidR="00270D02" w:rsidRPr="00D83F4C">
        <w:rPr>
          <w:rFonts w:hAnsi="Times New Roman" w:ascii="Times New Roman"/>
        </w:rPr>
        <w:t xml:space="preserve">dbe članka 128., 129. i 130. SZ-a </w:t>
      </w:r>
      <w:r w:rsidR="00F04A75" w:rsidRPr="00D83F4C">
        <w:rPr>
          <w:rFonts w:hAnsi="Times New Roman" w:ascii="Times New Roman"/>
        </w:rPr>
        <w:t>odluč</w:t>
      </w:r>
      <w:r w:rsidR="00270D02" w:rsidRPr="00D83F4C">
        <w:rPr>
          <w:rFonts w:hAnsi="Times New Roman" w:ascii="Times New Roman"/>
        </w:rPr>
        <w:t>iti</w:t>
      </w:r>
      <w:r w:rsidR="00F04A75" w:rsidRPr="00D83F4C">
        <w:rPr>
          <w:rFonts w:hAnsi="Times New Roman" w:ascii="Times New Roman"/>
        </w:rPr>
        <w:t xml:space="preserve"> kao u izreci ovog rješenja. </w:t>
      </w:r>
    </w:p>
    <w:p w:rsidRDefault="00F04A75" w:rsidP="00366712" w:rsidR="00F04A75" w:rsidRPr="00D83F4C">
      <w:pPr>
        <w:jc w:val="both"/>
        <w:rPr>
          <w:rFonts w:hAnsi="Times New Roman" w:ascii="Times New Roman"/>
        </w:rPr>
      </w:pPr>
    </w:p>
    <w:p w:rsidRDefault="00F04A75" w:rsidP="00366712" w:rsidR="00F04A75" w:rsidRPr="00D83F4C">
      <w:pPr>
        <w:ind w:firstLine="708"/>
        <w:jc w:val="both"/>
        <w:rPr>
          <w:rFonts w:hAnsi="Times New Roman" w:ascii="Times New Roman"/>
        </w:rPr>
      </w:pPr>
      <w:r w:rsidRPr="00D83F4C">
        <w:rPr>
          <w:rFonts w:hAnsi="Times New Roman" w:ascii="Times New Roman"/>
        </w:rPr>
        <w:t>Stečajni upravitelj imenovan je u skladu s čl. 84. st. 1. SZ</w:t>
      </w:r>
      <w:r w:rsidR="00270D02" w:rsidRPr="00D83F4C">
        <w:rPr>
          <w:rFonts w:hAnsi="Times New Roman" w:ascii="Times New Roman"/>
        </w:rPr>
        <w:t>-a</w:t>
      </w:r>
      <w:r w:rsidRPr="00D83F4C">
        <w:rPr>
          <w:rFonts w:hAnsi="Times New Roman" w:ascii="Times New Roman"/>
        </w:rPr>
        <w:t xml:space="preserve"> metodom slučajnog odabira s liste A stečajnih upravitelja za područje ovog suda.</w:t>
      </w:r>
    </w:p>
    <w:p w:rsidRDefault="005E6096" w:rsidP="00366712" w:rsidR="005E6096" w:rsidRPr="00D83F4C">
      <w:pPr>
        <w:ind w:firstLine="708"/>
        <w:jc w:val="both"/>
        <w:rPr>
          <w:rFonts w:hAnsi="Times New Roman" w:ascii="Times New Roman"/>
        </w:rPr>
      </w:pPr>
    </w:p>
    <w:p w:rsidRDefault="007F55CA" w:rsidP="00270D02" w:rsidR="00733BA9" w:rsidRPr="00D83F4C">
      <w:pPr>
        <w:ind w:firstLine="708"/>
        <w:jc w:val="center"/>
        <w:rPr>
          <w:rFonts w:hAnsi="Times New Roman" w:ascii="Times New Roman"/>
        </w:rPr>
      </w:pPr>
      <w:r w:rsidRPr="00D83F4C">
        <w:rPr>
          <w:rFonts w:hAnsi="Times New Roman" w:ascii="Times New Roman"/>
        </w:rPr>
        <w:t xml:space="preserve">U Karlovcu </w:t>
      </w:r>
      <w:r w:rsidR="008C320A">
        <w:rPr>
          <w:rFonts w:hAnsi="Times New Roman" w:ascii="Times New Roman"/>
        </w:rPr>
        <w:t>13</w:t>
      </w:r>
      <w:r w:rsidR="007170D5" w:rsidRPr="00D83F4C">
        <w:rPr>
          <w:rFonts w:hAnsi="Times New Roman" w:ascii="Times New Roman"/>
        </w:rPr>
        <w:t>. travnja 2018.</w:t>
      </w:r>
    </w:p>
    <w:p w:rsidRDefault="00733BA9" w:rsidP="00733BA9" w:rsidR="00733BA9" w:rsidRPr="00D83F4C">
      <w:pPr>
        <w:rPr>
          <w:rFonts w:hAnsi="Times New Roman" w:ascii="Times New Roman"/>
        </w:rPr>
      </w:pPr>
    </w:p>
    <w:p w:rsidRDefault="00270D02" w:rsidP="00270D02" w:rsidR="00270D02" w:rsidRPr="00D83F4C">
      <w:pPr>
        <w:ind w:firstLine="708" w:left="6372"/>
        <w:jc w:val="both"/>
        <w:rPr>
          <w:rFonts w:hAnsi="Times New Roman" w:ascii="Times New Roman"/>
        </w:rPr>
      </w:pPr>
      <w:r w:rsidRPr="00D83F4C">
        <w:rPr>
          <w:rFonts w:hAnsi="Times New Roman" w:ascii="Times New Roman"/>
        </w:rPr>
        <w:t xml:space="preserve">     Sudac:</w:t>
      </w:r>
    </w:p>
    <w:p w:rsidRDefault="00AB5D3E" w:rsidP="00AB5D3E" w:rsidR="00270D02">
      <w:pPr>
        <w:ind w:left="6372"/>
        <w:jc w:val="both"/>
        <w:rPr>
          <w:rFonts w:hAnsi="Times New Roman" w:ascii="Times New Roman"/>
        </w:rPr>
      </w:pPr>
      <w:r w:rsidRPr="00D83F4C">
        <w:rPr>
          <w:rFonts w:hAnsi="Times New Roman" w:ascii="Times New Roman"/>
        </w:rPr>
        <w:t xml:space="preserve">    </w:t>
      </w:r>
      <w:r w:rsidR="00270D02" w:rsidRPr="00D83F4C">
        <w:rPr>
          <w:rFonts w:hAnsi="Times New Roman" w:ascii="Times New Roman"/>
        </w:rPr>
        <w:t>Goranka Boljkovac</w:t>
      </w:r>
      <w:r w:rsidRPr="00D83F4C">
        <w:rPr>
          <w:rFonts w:hAnsi="Times New Roman" w:ascii="Times New Roman"/>
        </w:rPr>
        <w:t>, v.r.</w:t>
      </w:r>
    </w:p>
    <w:p w:rsidRDefault="00456421" w:rsidP="00AB5D3E" w:rsidR="00456421">
      <w:pPr>
        <w:ind w:left="6372"/>
        <w:jc w:val="both"/>
        <w:rPr>
          <w:rFonts w:hAnsi="Times New Roman" w:ascii="Times New Roman"/>
        </w:rPr>
      </w:pPr>
    </w:p>
    <w:p w:rsidRDefault="00456421" w:rsidP="00AB5D3E" w:rsidR="00456421" w:rsidRPr="00D83F4C">
      <w:pPr>
        <w:ind w:left="6372"/>
        <w:jc w:val="both"/>
        <w:rPr>
          <w:rFonts w:hAnsi="Times New Roman" w:ascii="Times New Roman"/>
        </w:rPr>
      </w:pPr>
    </w:p>
    <w:p w:rsidRDefault="00AB5D3E" w:rsidP="00AB5D3E" w:rsidR="00AB5D3E" w:rsidRPr="00D83F4C">
      <w:pPr>
        <w:ind w:left="6372"/>
        <w:jc w:val="both"/>
        <w:rPr>
          <w:rFonts w:hAnsi="Times New Roman" w:ascii="Times New Roman"/>
        </w:rPr>
      </w:pPr>
    </w:p>
    <w:p w:rsidRDefault="00AB5D3E" w:rsidP="00AB5D3E" w:rsidR="00270D02" w:rsidRPr="00D83F4C">
      <w:pPr>
        <w:jc w:val="both"/>
        <w:rPr>
          <w:rFonts w:hAnsi="Times New Roman" w:ascii="Times New Roman"/>
        </w:rPr>
      </w:pPr>
      <w:r w:rsidRPr="00D83F4C">
        <w:rPr>
          <w:rFonts w:hAnsi="Times New Roman" w:ascii="Times New Roman"/>
        </w:rPr>
        <w:t xml:space="preserve">                                                                                                                Za točnost otpravka-</w:t>
      </w:r>
    </w:p>
    <w:p w:rsidRDefault="00AB5D3E" w:rsidP="00AB5D3E" w:rsidR="00733BA9" w:rsidRPr="00D83F4C">
      <w:pPr>
        <w:tabs>
          <w:tab w:pos="6780" w:val="left"/>
        </w:tabs>
        <w:rPr>
          <w:rFonts w:hAnsi="Times New Roman" w:ascii="Times New Roman"/>
        </w:rPr>
      </w:pPr>
      <w:r w:rsidRPr="00D83F4C">
        <w:rPr>
          <w:rFonts w:hAnsi="Times New Roman" w:ascii="Times New Roman"/>
        </w:rPr>
        <w:tab/>
        <w:t>ovlašteni službenik:</w:t>
      </w:r>
    </w:p>
    <w:p w:rsidRDefault="00AB5D3E" w:rsidP="00AB5D3E" w:rsidR="00A4388C" w:rsidRPr="00D83F4C">
      <w:pPr>
        <w:tabs>
          <w:tab w:pos="6780" w:val="left"/>
        </w:tabs>
        <w:rPr>
          <w:rFonts w:hAnsi="Times New Roman" w:ascii="Times New Roman"/>
        </w:rPr>
      </w:pPr>
      <w:r w:rsidRPr="00D83F4C">
        <w:rPr>
          <w:rFonts w:hAnsi="Times New Roman" w:ascii="Times New Roman"/>
        </w:rPr>
        <w:tab/>
        <w:t>Renata Klokočki</w:t>
      </w:r>
    </w:p>
    <w:p w:rsidRDefault="00A4388C" w:rsidP="00270D02" w:rsidR="00A4388C" w:rsidRPr="00D83F4C">
      <w:pPr>
        <w:tabs>
          <w:tab w:pos="7310" w:val="left"/>
        </w:tabs>
        <w:rPr>
          <w:rFonts w:hAnsi="Times New Roman" w:ascii="Times New Roman"/>
        </w:rPr>
      </w:pPr>
    </w:p>
    <w:p w:rsidRDefault="00F67E62" w:rsidP="00F67E62" w:rsidR="00F67E62" w:rsidRPr="00D83F4C">
      <w:pPr>
        <w:rPr>
          <w:rFonts w:hAnsi="Times New Roman" w:ascii="Times New Roman"/>
        </w:rPr>
      </w:pPr>
      <w:r w:rsidRPr="00D83F4C">
        <w:rPr>
          <w:rFonts w:hAnsi="Times New Roman" w:ascii="Times New Roman"/>
        </w:rPr>
        <w:t>PRAVNA POUKA:</w:t>
      </w:r>
    </w:p>
    <w:p w:rsidRDefault="00F67E62" w:rsidP="00F67E62" w:rsidR="00F67E62" w:rsidRPr="00D83F4C">
      <w:pPr>
        <w:jc w:val="both"/>
        <w:rPr>
          <w:rFonts w:hAnsi="Times New Roman" w:ascii="Times New Roman"/>
        </w:rPr>
      </w:pPr>
      <w:r w:rsidRPr="00D83F4C">
        <w:rPr>
          <w:rFonts w:hAnsi="Times New Roman" w:ascii="Times New Roman"/>
        </w:rPr>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p>
    <w:p w:rsidRDefault="00F67E62" w:rsidP="00F67E62" w:rsidR="00F67E62"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rsidRPr="00D83F4C">
      <w:pPr>
        <w:ind w:firstLine="708"/>
        <w:rPr>
          <w:rFonts w:hAnsi="Times New Roman" w:ascii="Times New Roman"/>
        </w:rPr>
      </w:pPr>
    </w:p>
    <w:p w:rsidRDefault="006875E9" w:rsidP="00F67E62" w:rsidR="006875E9">
      <w:pPr>
        <w:ind w:firstLine="708"/>
        <w:rPr>
          <w:rFonts w:hAnsi="Times New Roman" w:ascii="Times New Roman"/>
        </w:rPr>
      </w:pPr>
    </w:p>
    <w:p w:rsidRDefault="00456421" w:rsidP="00F67E62" w:rsidR="00456421">
      <w:pPr>
        <w:ind w:firstLine="708"/>
        <w:rPr>
          <w:rFonts w:hAnsi="Times New Roman" w:ascii="Times New Roman"/>
        </w:rPr>
      </w:pPr>
    </w:p>
    <w:p w:rsidRDefault="00456421" w:rsidP="00F67E62" w:rsidR="00456421">
      <w:pPr>
        <w:ind w:firstLine="708"/>
        <w:rPr>
          <w:rFonts w:hAnsi="Times New Roman" w:ascii="Times New Roman"/>
        </w:rPr>
      </w:pPr>
    </w:p>
    <w:p w:rsidRDefault="00456421" w:rsidP="00F67E62" w:rsidR="00456421">
      <w:pPr>
        <w:ind w:firstLine="708"/>
        <w:rPr>
          <w:rFonts w:hAnsi="Times New Roman" w:ascii="Times New Roman"/>
        </w:rPr>
      </w:pPr>
    </w:p>
    <w:p w:rsidRDefault="00456421" w:rsidP="00F67E62" w:rsidR="00456421">
      <w:pPr>
        <w:ind w:firstLine="708"/>
        <w:rPr>
          <w:rFonts w:hAnsi="Times New Roman" w:ascii="Times New Roman"/>
        </w:rPr>
      </w:pPr>
    </w:p>
    <w:sectPr w:rsidSect="00F67E62" w:rsidR="00456421">
      <w:headerReference w:type="default" r:id="rId11"/>
      <w:pgSz w:code="9" w:h="16838" w:w="11906"/>
      <w:pgMar w:gutter="0" w:footer="709" w:header="709" w:left="1418" w:bottom="1276"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5730243"/>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355714">
          <w:rPr>
            <w:noProof/>
          </w:rPr>
          <w:t>4</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AB12EA" w:rsidRPr="00E32296">
          <w:rPr>
            <w:rFonts w:hAnsi="Times New Roman" w:ascii="Times New Roman"/>
          </w:rPr>
          <w:t>4 St-</w:t>
        </w:r>
        <w:r w:rsidR="001512D4">
          <w:rPr>
            <w:rFonts w:hAnsi="Times New Roman" w:ascii="Times New Roman"/>
          </w:rPr>
          <w:t>2378</w:t>
        </w:r>
        <w:r w:rsidR="00AB12EA" w:rsidRPr="00E32296">
          <w:rPr>
            <w:rFonts w:hAnsi="Times New Roman" w:ascii="Times New Roman"/>
          </w:rPr>
          <w:t>/17</w:t>
        </w:r>
      </w:p>
      <w:p w:rsidRDefault="00355714" w:rsidR="0060670C">
        <w:pPr>
          <w:pStyle w:val="Zaglavlje"/>
          <w:jc w:val="center"/>
        </w:pPr>
      </w:p>
    </w:sdtContent>
  </w:sdt>
  <w:p w:rsidRDefault="00355714"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3080"/>
    <w:rsid w:val="00026DB1"/>
    <w:rsid w:val="00034B6A"/>
    <w:rsid w:val="00042EC5"/>
    <w:rsid w:val="00043596"/>
    <w:rsid w:val="000533F7"/>
    <w:rsid w:val="00053FC6"/>
    <w:rsid w:val="00055BAF"/>
    <w:rsid w:val="000617E0"/>
    <w:rsid w:val="00092E8E"/>
    <w:rsid w:val="00096301"/>
    <w:rsid w:val="00096468"/>
    <w:rsid w:val="00097ED4"/>
    <w:rsid w:val="000A254F"/>
    <w:rsid w:val="000A302D"/>
    <w:rsid w:val="000B7D96"/>
    <w:rsid w:val="000D65BA"/>
    <w:rsid w:val="000E28DB"/>
    <w:rsid w:val="000E3302"/>
    <w:rsid w:val="00117232"/>
    <w:rsid w:val="00121605"/>
    <w:rsid w:val="00144FF4"/>
    <w:rsid w:val="001512D4"/>
    <w:rsid w:val="00163650"/>
    <w:rsid w:val="00164E08"/>
    <w:rsid w:val="0016710C"/>
    <w:rsid w:val="00181C25"/>
    <w:rsid w:val="00185384"/>
    <w:rsid w:val="0019399D"/>
    <w:rsid w:val="00197A71"/>
    <w:rsid w:val="001A1A01"/>
    <w:rsid w:val="001A5720"/>
    <w:rsid w:val="001A719F"/>
    <w:rsid w:val="001C1992"/>
    <w:rsid w:val="001E70AB"/>
    <w:rsid w:val="001F650F"/>
    <w:rsid w:val="00200FA9"/>
    <w:rsid w:val="00210B7B"/>
    <w:rsid w:val="002207BD"/>
    <w:rsid w:val="002246F6"/>
    <w:rsid w:val="00230B0E"/>
    <w:rsid w:val="002310F9"/>
    <w:rsid w:val="00250807"/>
    <w:rsid w:val="00270D02"/>
    <w:rsid w:val="002775D1"/>
    <w:rsid w:val="00277787"/>
    <w:rsid w:val="00277D1E"/>
    <w:rsid w:val="0029417D"/>
    <w:rsid w:val="002B115A"/>
    <w:rsid w:val="002D485F"/>
    <w:rsid w:val="002D609A"/>
    <w:rsid w:val="0031075D"/>
    <w:rsid w:val="003114E0"/>
    <w:rsid w:val="00322064"/>
    <w:rsid w:val="00324C0A"/>
    <w:rsid w:val="003422B3"/>
    <w:rsid w:val="00355714"/>
    <w:rsid w:val="0036341C"/>
    <w:rsid w:val="00366712"/>
    <w:rsid w:val="00395F7D"/>
    <w:rsid w:val="003B5118"/>
    <w:rsid w:val="0042534A"/>
    <w:rsid w:val="004428B4"/>
    <w:rsid w:val="00445660"/>
    <w:rsid w:val="004531A7"/>
    <w:rsid w:val="00456421"/>
    <w:rsid w:val="00456E7D"/>
    <w:rsid w:val="0048216E"/>
    <w:rsid w:val="004B0859"/>
    <w:rsid w:val="004C28B3"/>
    <w:rsid w:val="004E4B56"/>
    <w:rsid w:val="004E5711"/>
    <w:rsid w:val="00520AA8"/>
    <w:rsid w:val="0052756B"/>
    <w:rsid w:val="00541252"/>
    <w:rsid w:val="005724B2"/>
    <w:rsid w:val="00582962"/>
    <w:rsid w:val="0058579E"/>
    <w:rsid w:val="005C3DA6"/>
    <w:rsid w:val="005C5B19"/>
    <w:rsid w:val="005D512A"/>
    <w:rsid w:val="005E6096"/>
    <w:rsid w:val="005F06BF"/>
    <w:rsid w:val="005F198F"/>
    <w:rsid w:val="005F7E02"/>
    <w:rsid w:val="00601A6F"/>
    <w:rsid w:val="006112DD"/>
    <w:rsid w:val="00646ADE"/>
    <w:rsid w:val="006753BD"/>
    <w:rsid w:val="006862D5"/>
    <w:rsid w:val="006875E9"/>
    <w:rsid w:val="006A7CBC"/>
    <w:rsid w:val="006C36A3"/>
    <w:rsid w:val="006D50C3"/>
    <w:rsid w:val="006E23FB"/>
    <w:rsid w:val="007170D5"/>
    <w:rsid w:val="007230A2"/>
    <w:rsid w:val="00733BA9"/>
    <w:rsid w:val="00734FE2"/>
    <w:rsid w:val="00775029"/>
    <w:rsid w:val="007D1585"/>
    <w:rsid w:val="007E50C5"/>
    <w:rsid w:val="007F50E6"/>
    <w:rsid w:val="007F55CA"/>
    <w:rsid w:val="00813D04"/>
    <w:rsid w:val="00816E87"/>
    <w:rsid w:val="00827435"/>
    <w:rsid w:val="008370B9"/>
    <w:rsid w:val="00866493"/>
    <w:rsid w:val="008753F6"/>
    <w:rsid w:val="008B1CA6"/>
    <w:rsid w:val="008C320A"/>
    <w:rsid w:val="008E07B4"/>
    <w:rsid w:val="008F5D28"/>
    <w:rsid w:val="00902047"/>
    <w:rsid w:val="00917891"/>
    <w:rsid w:val="00936279"/>
    <w:rsid w:val="00954C64"/>
    <w:rsid w:val="00966407"/>
    <w:rsid w:val="009701A0"/>
    <w:rsid w:val="00975607"/>
    <w:rsid w:val="009765E6"/>
    <w:rsid w:val="00997385"/>
    <w:rsid w:val="009A6A0C"/>
    <w:rsid w:val="009B3948"/>
    <w:rsid w:val="009C3D78"/>
    <w:rsid w:val="009D733B"/>
    <w:rsid w:val="009E0674"/>
    <w:rsid w:val="009F0873"/>
    <w:rsid w:val="00A042FC"/>
    <w:rsid w:val="00A0521B"/>
    <w:rsid w:val="00A10D7F"/>
    <w:rsid w:val="00A15F4F"/>
    <w:rsid w:val="00A1760B"/>
    <w:rsid w:val="00A265B2"/>
    <w:rsid w:val="00A32891"/>
    <w:rsid w:val="00A32F10"/>
    <w:rsid w:val="00A4388C"/>
    <w:rsid w:val="00A721EC"/>
    <w:rsid w:val="00A85C1E"/>
    <w:rsid w:val="00A85CC6"/>
    <w:rsid w:val="00A95867"/>
    <w:rsid w:val="00A96B27"/>
    <w:rsid w:val="00AA5480"/>
    <w:rsid w:val="00AB12EA"/>
    <w:rsid w:val="00AB5D3E"/>
    <w:rsid w:val="00AC09A6"/>
    <w:rsid w:val="00B028D4"/>
    <w:rsid w:val="00B10043"/>
    <w:rsid w:val="00B12C85"/>
    <w:rsid w:val="00B15983"/>
    <w:rsid w:val="00B164BA"/>
    <w:rsid w:val="00B51193"/>
    <w:rsid w:val="00B525A7"/>
    <w:rsid w:val="00B531B6"/>
    <w:rsid w:val="00B92034"/>
    <w:rsid w:val="00BA218D"/>
    <w:rsid w:val="00BA6D04"/>
    <w:rsid w:val="00BC23B6"/>
    <w:rsid w:val="00BD5440"/>
    <w:rsid w:val="00BE4259"/>
    <w:rsid w:val="00BF5A22"/>
    <w:rsid w:val="00C25E62"/>
    <w:rsid w:val="00C26564"/>
    <w:rsid w:val="00C27225"/>
    <w:rsid w:val="00C3184A"/>
    <w:rsid w:val="00C327CC"/>
    <w:rsid w:val="00C46D17"/>
    <w:rsid w:val="00C623C1"/>
    <w:rsid w:val="00C92930"/>
    <w:rsid w:val="00CC6AAA"/>
    <w:rsid w:val="00CF5826"/>
    <w:rsid w:val="00CF654E"/>
    <w:rsid w:val="00D34DAB"/>
    <w:rsid w:val="00D42E48"/>
    <w:rsid w:val="00D636DC"/>
    <w:rsid w:val="00D810BF"/>
    <w:rsid w:val="00D83F4C"/>
    <w:rsid w:val="00D930C1"/>
    <w:rsid w:val="00DE4D8C"/>
    <w:rsid w:val="00E0131D"/>
    <w:rsid w:val="00E12D2E"/>
    <w:rsid w:val="00E35DA4"/>
    <w:rsid w:val="00E44885"/>
    <w:rsid w:val="00E5782A"/>
    <w:rsid w:val="00E64B06"/>
    <w:rsid w:val="00EF2D8A"/>
    <w:rsid w:val="00F000D2"/>
    <w:rsid w:val="00F0295B"/>
    <w:rsid w:val="00F04A75"/>
    <w:rsid w:val="00F115F0"/>
    <w:rsid w:val="00F43FFD"/>
    <w:rsid w:val="00F50529"/>
    <w:rsid w:val="00F67E62"/>
    <w:rsid w:val="00F75C06"/>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355714"/>
    <w:rPr>
      <w:color w:val="808080"/>
      <w:bdr w:space="0" w:sz="0" w:color="auto" w:val="none"/>
      <w:shd w:fill="auto" w:color="auto" w:val="clear"/>
    </w:rPr>
  </w:style>
  <w:style w:customStyle="true" w:styleId="eSPISCCParagraphDefaultFont" w:type="character">
    <w:name w:val="eSPIS_CC_Paragraph Default Font"/>
    <w:basedOn w:val="Zadanifontodlomka"/>
    <w:rsid w:val="003557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571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557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57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355714"/>
    <w:rPr>
      <w:color w:val="808080"/>
      <w:bdr w:color="auto" w:space="0" w:sz="0" w:val="none"/>
      <w:shd w:color="auto" w:fill="auto" w:val="clear"/>
    </w:rPr>
  </w:style>
  <w:style w:customStyle="1" w:styleId="eSPISCCParagraphDefaultFont" w:type="character">
    <w:name w:val="eSPIS_CC_Paragraph Default Font"/>
    <w:basedOn w:val="Zadanifontodlomka"/>
    <w:rsid w:val="003557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571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557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57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116174150">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2378</izvorni_sadrzaj>
    <derivirana_varijabla naziv="DomainObject.Predmet.Broj_1">2378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St-2378/2017</izvorni_sadrzaj>
    <derivirana_varijabla naziv="DomainObject.Predmet.OznakaBroj_1">St-2378/2017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ŠPILJAR M&amp;B d.o.o. zastupanog po punomoćniku Alija Hrastinski &amp; Graf odvjetničko društvo</izvorni_sadrzaj>
    <derivirana_varijabla naziv="DomainObject.Predmet.ProtustrankaFormated_1">  ŠPILJAR M&amp;B d.o.o. zastupanog po punomoćniku Alija Hrastinski &amp; Graf odvjetničko društvo</derivirana_varijabla>
  </DomainObject.Predmet.ProtustrankaFormated>
  <DomainObject.Predmet.ProtustrankaFormatedOIB>
    <izvorni_sadrzaj>  ŠPILJAR M&amp;B d.o.o., OIB 58864923846 zastupanog po punomoćniku Alija Hrastinski &amp; Graf odvjetničko društvo</izvorni_sadrzaj>
    <derivirana_varijabla naziv="DomainObject.Predmet.ProtustrankaFormatedOIB_1">  ŠPILJAR M&amp;B d.o.o., OIB 58864923846 zastupanog po punomoćniku Alija Hrastinski &amp; Graf odvjetničko društvo</derivirana_varijabla>
  </DomainObject.Predmet.ProtustrankaFormatedOIB>
  <DomainObject.Predmet.ProtustrankaFormatedWithAdress>
    <izvorni_sadrzaj> ŠPILJAR M&amp;B d.o.o., Slavka Batušića 11, 10000 Zagreb zastupanog po punomoćniku Alija Hrastinski &amp; Graf odvjetničko društvo</izvorni_sadrzaj>
    <derivirana_varijabla naziv="DomainObject.Predmet.ProtustrankaFormatedWithAdress_1"> ŠPILJAR M&amp;B d.o.o., Slavka Batušića 11, 10000 Zagreb zastupanog po punomoćniku Alija Hrastinski &amp; Graf odvjetničko društvo</derivirana_varijabla>
  </DomainObject.Predmet.ProtustrankaFormatedWithAdress>
  <DomainObject.Predmet.ProtustrankaFormatedWithAdressOIB>
    <izvorni_sadrzaj> ŠPILJAR M&amp;B d.o.o., OIB 58864923846, Slavka Batušića 11, 10000 Zagreb zastupanog po punomoćniku Alija Hrastinski &amp; Graf odvjetničko društvo</izvorni_sadrzaj>
    <derivirana_varijabla naziv="DomainObject.Predmet.ProtustrankaFormatedWithAdressOIB_1"> ŠPILJAR M&amp;B d.o.o., OIB 58864923846, Slavka Batušića 11, 10000 Zagreb zastupanog po punomoćniku Alija Hrastinski &amp; Graf odvjetničko društvo</derivirana_varijabla>
  </DomainObject.Predmet.ProtustrankaFormatedWithAdressOIB>
  <DomainObject.Predmet.ProtustrankaWithAdress>
    <izvorni_sadrzaj>ŠPILJAR M&amp;B d.o.o. Slavka Batušića 11, 10000 Zagreb</izvorni_sadrzaj>
    <derivirana_varijabla naziv="DomainObject.Predmet.ProtustrankaWithAdress_1">ŠPILJAR M&amp;B d.o.o. Slavka Batušića 11, 10000 Zagreb</derivirana_varijabla>
  </DomainObject.Predmet.ProtustrankaWithAdress>
  <DomainObject.Predmet.ProtustrankaWithAdressOIB>
    <izvorni_sadrzaj>ŠPILJAR M&amp;B d.o.o., OIB 58864923846, Slavka Batušića 11, 10000 Zagreb</izvorni_sadrzaj>
    <derivirana_varijabla naziv="DomainObject.Predmet.ProtustrankaWithAdressOIB_1">ŠPILJAR M&amp;B d.o.o., OIB 58864923846, Slavka Batušića 11, 10000 Zagreb</derivirana_varijabla>
  </DomainObject.Predmet.ProtustrankaWithAdressOIB>
  <DomainObject.Predmet.ProtustrankaNazivFormated>
    <izvorni_sadrzaj>ŠPILJAR M&amp;B d.o.o.</izvorni_sadrzaj>
    <derivirana_varijabla naziv="DomainObject.Predmet.ProtustrankaNazivFormated_1">ŠPILJAR M&amp;B d.o.o.</derivirana_varijabla>
  </DomainObject.Predmet.ProtustrankaNazivFormated>
  <DomainObject.Predmet.ProtustrankaNazivFormatedOIB>
    <izvorni_sadrzaj>ŠPILJAR M&amp;B d.o.o., OIB 58864923846</izvorni_sadrzaj>
    <derivirana_varijabla naziv="DomainObject.Predmet.ProtustrankaNazivFormatedOIB_1">ŠPILJAR M&amp;B d.o.o., OIB 58864923846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ŠPILJAR M&amp;B d.o.o. zastupanog po punomoćniku Alija Hrastinski &amp; Graf odvjetničko društvo</item>
    </izvorni_sadrzaj>
    <derivirana_varijabla naziv="DomainObject.Predmet.ProtuStrankaListFormated_1">
      <item>ŠPILJAR M&amp;B d.o.o. zastupanog po punomoćniku Alija Hrastinski &amp; Graf odvjetničko društvo</item>
    </derivirana_varijabla>
  </DomainObject.Predmet.ProtuStrankaListFormated>
  <DomainObject.Predmet.ProtuStrankaListFormatedOIB>
    <izvorni_sadrzaj>
      <item>ŠPILJAR M&amp;B d.o.o., OIB 58864923846 zastupanog po punomoćniku Alija Hrastinski &amp; Graf odvjetničko društvo</item>
    </izvorni_sadrzaj>
    <derivirana_varijabla naziv="DomainObject.Predmet.ProtuStrankaListFormatedOIB_1">
      <item>ŠPILJAR M&amp;B d.o.o., OIB 58864923846 zastupanog po punomoćniku Alija Hrastinski &amp; Graf odvjetničko društvo</item>
    </derivirana_varijabla>
  </DomainObject.Predmet.ProtuStrankaListFormatedOIB>
  <DomainObject.Predmet.ProtuStrankaListFormatedWithAdress>
    <izvorni_sadrzaj>
      <item>ŠPILJAR M&amp;B d.o.o., Slavka Batušića 11, 10000 Zagreb zastupanog po punomoćniku Alija Hrastinski &amp; Graf odvjetničko društvo</item>
    </izvorni_sadrzaj>
    <derivirana_varijabla naziv="DomainObject.Predmet.ProtuStrankaListFormatedWithAdress_1">
      <item>ŠPILJAR M&amp;B d.o.o., Slavka Batušića 11, 10000 Zagreb zastupanog po punomoćniku Alija Hrastinski &amp; Graf odvjetničko društvo</item>
    </derivirana_varijabla>
  </DomainObject.Predmet.ProtuStrankaListFormatedWithAdress>
  <DomainObject.Predmet.ProtuStrankaListFormatedWithAdressOIB>
    <izvorni_sadrzaj>
      <item>ŠPILJAR M&amp;B d.o.o., OIB 58864923846, Slavka Batušića 11, 10000 Zagreb zastupanog po punomoćniku Alija Hrastinski &amp; Graf odvjetničko društvo</item>
    </izvorni_sadrzaj>
    <derivirana_varijabla naziv="DomainObject.Predmet.ProtuStrankaListFormatedWithAdressOIB_1">
      <item>ŠPILJAR M&amp;B d.o.o., OIB 58864923846, Slavka Batušića 11, 10000 Zagreb zastupanog po punomoćniku Alija Hrastinski &amp; Graf odvjetničko društvo</item>
    </derivirana_varijabla>
  </DomainObject.Predmet.ProtuStrankaListFormatedWithAdressOIB>
  <DomainObject.Predmet.ProtuStrankaListNazivFormated>
    <izvorni_sadrzaj>
      <item>ŠPILJAR M&amp;B d.o.o.</item>
    </izvorni_sadrzaj>
    <derivirana_varijabla naziv="DomainObject.Predmet.ProtuStrankaListNazivFormated_1">
      <item>ŠPILJAR M&amp;B d.o.o.</item>
    </derivirana_varijabla>
  </DomainObject.Predmet.ProtuStrankaListNazivFormated>
  <DomainObject.Predmet.ProtuStrankaListNazivFormatedOIB>
    <izvorni_sadrzaj>
      <item>ŠPILJAR M&amp;B d.o.o., OIB 58864923846</item>
    </izvorni_sadrzaj>
    <derivirana_varijabla naziv="DomainObject.Predmet.ProtuStrankaListNazivFormatedOIB_1">
      <item>ŠPILJAR M&amp;B d.o.o., OIB 58864923846</item>
    </derivirana_varijabla>
  </DomainObject.Predmet.ProtuStrankaListNazivFormatedOIB>
  <DomainObject.Predmet.OstaliListFormated>
    <izvorni_sadrzaj>
      <item>ŽDO u Zagrebu punomoćnik sudionika u postupku RH MF Porezna uprava Zagreb</item>
      <item>Branka Špiljar</item>
      <item>Mario Špiljar</item>
      <item>Alija Hrastinski &amp; Graf odvjetničko društvo punomoćnik sudionika u postupku ŠPILJAR M&amp;B d.o.o.</item>
    </izvorni_sadrzaj>
    <derivirana_varijabla naziv="DomainObject.Predmet.OstaliListFormated_1">
      <item>ŽDO u Zagrebu punomoćnik sudionika u postupku RH MF Porezna uprava Zagreb</item>
      <item>Branka Špiljar</item>
      <item>Mario Špiljar</item>
      <item>Alija Hrastinski &amp; Graf odvjetničko društvo punomoćnik sudionika u postupku ŠPILJAR M&amp;B d.o.o.</item>
    </derivirana_varijabla>
  </DomainObject.Predmet.OstaliListFormated>
  <DomainObject.Predmet.OstaliListFormatedOIB>
    <izvorni_sadrzaj>
      <item>ŽDO u Zagrebu, OIB 16488001145 punomoćnik sudionika u postupku RH MF Porezna uprava Zagreb</item>
      <item>Branka Špiljar, OIB 19493119433</item>
      <item>Mario Špiljar, OIB 14864926976</item>
      <item>Alija Hrastinski &amp; Graf odvjetničko društvo, OIB 47081092483 punomoćnik sudionika u postupku ŠPILJAR M&amp;B d.o.o.</item>
    </izvorni_sadrzaj>
    <derivirana_varijabla naziv="DomainObject.Predmet.OstaliListFormatedOIB_1">
      <item>ŽDO u Zagrebu, OIB 16488001145 punomoćnik sudionika u postupku RH MF Porezna uprava Zagreb</item>
      <item>Branka Špiljar, OIB 19493119433</item>
      <item>Mario Špiljar, OIB 14864926976</item>
      <item>Alija Hrastinski &amp; Graf odvjetničko društvo, OIB 47081092483 punomoćnik sudionika u postupku ŠPILJAR M&amp;B d.o.o.</item>
    </derivirana_varijabla>
  </DomainObject.Predmet.OstaliListFormatedOIB>
  <DomainObject.Predmet.OstaliListFormatedWithAdress>
    <izvorni_sadrzaj>
      <item>ŽDO u Zagrebu, Savska cesta 41, 10000 Zagreb punomoćnik sudionika u postupku RH MF Porezna uprava Zagreb</item>
      <item>Branka Špiljar, Ilica 322, 10000 Zagreb</item>
      <item>Mario Špiljar, Ilica 322, 10000 Zagreb</item>
      <item>Alija Hrastinski &amp; Graf odvjetničko društvo, Zagrebačka cesta 50, 10000 Zagreb punomoćnik sudionika u postupku ŠPILJAR M&amp;B d.o.o.</item>
    </izvorni_sadrzaj>
    <derivirana_varijabla naziv="DomainObject.Predmet.OstaliListFormatedWithAdress_1">
      <item>ŽDO u Zagrebu, Savska cesta 41, 10000 Zagreb punomoćnik sudionika u postupku RH MF Porezna uprava Zagreb</item>
      <item>Branka Špiljar, Ilica 322, 10000 Zagreb</item>
      <item>Mario Špiljar, Ilica 322, 10000 Zagreb</item>
      <item>Alija Hrastinski &amp; Graf odvjetničko društvo, Zagrebačka cesta 50, 10000 Zagreb punomoćnik sudionika u postupku ŠPILJAR M&amp;B d.o.o.</item>
    </derivirana_varijabla>
  </DomainObject.Predmet.OstaliListFormatedWithAdress>
  <DomainObject.Predmet.OstaliListFormatedWithAdressOIB>
    <izvorni_sadrzaj>
      <item>ŽDO u Zagrebu, OIB 16488001145, Savska cesta 41, 10000 Zagreb punomoćnik sudionika u postupku RH MF Porezna uprava Zagreb</item>
      <item>Branka Špiljar, OIB 19493119433, Ilica 322, 10000 Zagreb</item>
      <item>Mario Špiljar, OIB 14864926976, Ilica 322, 10000 Zagreb</item>
      <item>Alija Hrastinski &amp; Graf odvjetničko društvo, OIB 47081092483, Zagrebačka cesta 50, 10000 Zagreb punomoćnik sudionika u postupku ŠPILJAR M&amp;B d.o.o.</item>
    </izvorni_sadrzaj>
    <derivirana_varijabla naziv="DomainObject.Predmet.OstaliListFormatedWithAdressOIB_1">
      <item>ŽDO u Zagrebu, OIB 16488001145, Savska cesta 41, 10000 Zagreb punomoćnik sudionika u postupku RH MF Porezna uprava Zagreb</item>
      <item>Branka Špiljar, OIB 19493119433, Ilica 322, 10000 Zagreb</item>
      <item>Mario Špiljar, OIB 14864926976, Ilica 322, 10000 Zagreb</item>
      <item>Alija Hrastinski &amp; Graf odvjetničko društvo, OIB 47081092483, Zagrebačka cesta 50, 10000 Zagreb punomoćnik sudionika u postupku ŠPILJAR M&amp;B d.o.o.</item>
    </derivirana_varijabla>
  </DomainObject.Predmet.OstaliListFormatedWithAdressOIB>
  <DomainObject.Predmet.OstaliListNazivFormated>
    <izvorni_sadrzaj>
      <item>ŽDO u Zagrebu</item>
      <item>Branka Špiljar</item>
      <item>Mario Špiljar</item>
      <item>Alija Hrastinski &amp; Graf odvjetničko društvo</item>
    </izvorni_sadrzaj>
    <derivirana_varijabla naziv="DomainObject.Predmet.OstaliListNazivFormated_1">
      <item>ŽDO u Zagrebu</item>
      <item>Branka Špiljar</item>
      <item>Mario Špiljar</item>
      <item>Alija Hrastinski &amp; Graf odvjetničko društvo</item>
    </derivirana_varijabla>
  </DomainObject.Predmet.OstaliListNazivFormated>
  <DomainObject.Predmet.OstaliListNazivFormatedOIB>
    <izvorni_sadrzaj>
      <item>ŽDO u Zagrebu, OIB 16488001145</item>
      <item>Branka Špiljar, OIB 19493119433</item>
      <item>Mario Špiljar, OIB 14864926976</item>
      <item>Alija Hrastinski &amp; Graf odvjetničko društvo, OIB 47081092483</item>
    </izvorni_sadrzaj>
    <derivirana_varijabla naziv="DomainObject.Predmet.OstaliListNazivFormatedOIB_1">
      <item>ŽDO u Zagrebu, OIB 16488001145</item>
      <item>Branka Špiljar, OIB 19493119433</item>
      <item>Mario Špiljar, OIB 14864926976</item>
      <item>Alija Hrastinski &amp; Graf odvjetničko društvo, OIB 47081092483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ŠPILJAR M&amp;B d.o.o.</izvorni_sadrzaj>
    <derivirana_varijabla naziv="DomainObject.Predmet.ProtustrankaIDrugi_1">ŠPILJAR M&amp;B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ŠPILJAR M&amp;B d.o.o., OIB 58864923846, Slavka Batušića 11, 10000 Zagreb</izvorni_sadrzaj>
    <derivirana_varijabla naziv="DomainObject.Predmet.ProtustrankaIDrugiAdressOIB_1">ŠPILJAR M&amp;B d.o.o., OIB 58864923846, Slavka Batušića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ŠPILJAR M&amp;B d.o.o.</item>
      <item>FINA Regionalni centar Zagreb</item>
      <item>RH MF Porezna uprava Zagreb</item>
      <item>ŽDO u Zagrebu</item>
      <item>Branka Špiljar</item>
      <item>Mario Špiljar</item>
      <item>Alija Hrastinski &amp; Graf odvjetničko društvo</item>
    </izvorni_sadrzaj>
    <derivirana_varijabla naziv="DomainObject.Predmet.SudioniciListNaziv_1">
      <item>ŠPILJAR M&amp;B d.o.o.</item>
      <item>FINA Regionalni centar Zagreb</item>
      <item>RH MF Porezna uprava Zagreb</item>
      <item>ŽDO u Zagrebu</item>
      <item>Branka Špiljar</item>
      <item>Mario Špiljar</item>
      <item>Alija Hrastinski &amp; Graf odvjetničko društvo</item>
    </derivirana_varijabla>
  </DomainObject.Predmet.SudioniciListNaziv>
  <DomainObject.Predmet.SudioniciListAdressOIB>
    <izvorni_sadrzaj>
      <item>ŠPILJAR M&amp;B d.o.o., OIB 58864923846, Slavka Batušića 11,10000 Zagreb</item>
      <item>FINA Regionalni centar Zagreb, OIB 85821130368, Trg svibanjskih žrtava 1995. Br. 1,10000 Zagreb</item>
      <item>RH MF Porezna uprava Zagreb, OIB 18683136487</item>
      <item>ŽDO u Zagrebu, OIB 16488001145, Savska cesta 41,10000 Zagreb</item>
      <item>Branka Špiljar, OIB 19493119433, Ilica 322,10000 Zagreb</item>
      <item>Mario Špiljar, OIB 14864926976, Ilica 322,10000 Zagreb</item>
      <item>Alija Hrastinski &amp; Graf odvjetničko društvo, OIB 47081092483, Zagrebačka cesta 50,10000 Zagreb</item>
    </izvorni_sadrzaj>
    <derivirana_varijabla naziv="DomainObject.Predmet.SudioniciListAdressOIB_1">
      <item>ŠPILJAR M&amp;B d.o.o., OIB 58864923846, Slavka Batušića 11,10000 Zagreb</item>
      <item>FINA Regionalni centar Zagreb, OIB 85821130368, Trg svibanjskih žrtava 1995. Br. 1,10000 Zagreb</item>
      <item>RH MF Porezna uprava Zagreb, OIB 18683136487</item>
      <item>ŽDO u Zagrebu, OIB 16488001145, Savska cesta 41,10000 Zagreb</item>
      <item>Branka Špiljar, OIB 19493119433, Ilica 322,10000 Zagreb</item>
      <item>Mario Špiljar, OIB 14864926976, Ilica 322,10000 Zagreb</item>
      <item>Alija Hrastinski &amp; Graf odvjetničko društvo, OIB 47081092483, Zagrebačka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58864923846</item>
      <item>, OIB 85821130368</item>
      <item>, OIB 18683136487</item>
      <item>, OIB 16488001145</item>
      <item>, OIB 19493119433</item>
      <item>, OIB 14864926976</item>
      <item>, OIB 47081092483</item>
    </izvorni_sadrzaj>
    <derivirana_varijabla naziv="DomainObject.Predmet.SudioniciListNazivOIB_1">
      <item>, OIB 58864923846</item>
      <item>, OIB 85821130368</item>
      <item>, OIB 18683136487</item>
      <item>, OIB 16488001145</item>
      <item>, OIB 19493119433</item>
      <item>, OIB 14864926976</item>
      <item>, OIB 47081092483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Marinko Paić, OIB 55654806007, VI. Požarinje 6, 10000 Zagreb</item>
    </izvorni_sadrzaj>
    <derivirana_varijabla naziv="DomainObject.Predmet.StecajniUpraviteljiListAddressOIB_1">
      <item>Marinko Paić, OIB 55654806007, VI. Požarinje 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82C653-116C-45A2-876C-3959C03261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1246</properties:Words>
  <properties:Characters>7052</properties:Characters>
  <properties:Lines>176</properties:Lines>
  <properties:Paragraphs>43</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2018-04-13T07:28:00Z</dcterms:created>
  <dc:creator>Gordana Grčić</dc:creator>
  <cp:lastModifiedBy>Renata Klokočki</cp:lastModifiedBy>
  <cp:lastPrinted>2018-04-13T10:40:00Z</cp:lastPrinted>
  <dcterms:modified xmlns:xsi="http://www.w3.org/2001/XMLSchema-instance" xsi:type="dcterms:W3CDTF">2018-04-13T10:42:00Z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STEČAJNOG POSTUPKA--ŠPILJAR M&amp;B.docx)</vt:lpwstr>
  </prop:property>
  <prop:property name="CC_coloring" pid="4" fmtid="{D5CDD505-2E9C-101B-9397-08002B2CF9AE}">
    <vt:bool>false</vt:bool>
  </prop:property>
  <prop:property name="BrojStranica" pid="5" fmtid="{D5CDD505-2E9C-101B-9397-08002B2CF9AE}">
    <vt:i4>4</vt:i4>
  </prop:property>
</prop:Properties>
</file>