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4b92" w14:paraId="43c4b92" w:rsidRDefault="00132460" w:rsidP="00132460" w:rsidR="00132460" w:rsidRPr="00132460">
      <w:pPr>
        <w15:collapsed w:val="false"/>
        <w:rPr>
          <w:b/>
        </w:rPr>
      </w:pPr>
    </w:p>
    <w:p w:rsidRDefault="00132460" w:rsidP="00132460" w:rsidR="00132460" w:rsidRPr="00132460">
      <w:pPr>
        <w:rPr>
          <w:b/>
        </w:rPr>
      </w:pPr>
    </w:p>
    <w:p w:rsidRDefault="00963E9E" w:rsidP="00963E9E" w:rsidR="00963E9E" w:rsidRPr="00963E9E">
      <w:pPr>
        <w:rPr>
          <w:b/>
        </w:rPr>
      </w:pPr>
      <w:r w:rsidRPr="00963E9E">
        <w:rPr>
          <w:b/>
        </w:rPr>
        <w:t xml:space="preserve">     </w:t>
      </w:r>
    </w:p>
    <w:p w:rsidRDefault="00963E9E" w:rsidR="000C1AFA">
      <w:r w:rsidRPr="00963E9E">
        <w:rPr>
          <w:b/>
        </w:rPr>
        <w:t xml:space="preserve">   </w:t>
      </w:r>
      <w:r w:rsidR="000C1AFA">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963E9E" w:rsidP="00963E9E" w:rsidR="00963E9E" w:rsidRPr="00963E9E">
      <w:pPr>
        <w:rPr>
          <w:b/>
        </w:rPr>
      </w:pPr>
      <w:r w:rsidRPr="00963E9E">
        <w:rPr>
          <w:b/>
        </w:rPr>
        <w:t xml:space="preserve">       </w:t>
      </w:r>
    </w:p>
    <w:p w:rsidRDefault="00963E9E" w:rsidP="00963E9E" w:rsidR="00963E9E" w:rsidRPr="00963E9E">
      <w:r w:rsidRPr="00963E9E">
        <w:t>REPUBLIKA HRVATSKA</w:t>
      </w:r>
    </w:p>
    <w:p w:rsidRDefault="00963E9E" w:rsidP="00963E9E" w:rsidR="00963E9E" w:rsidRPr="00963E9E">
      <w:r w:rsidRPr="00963E9E">
        <w:t xml:space="preserve">  Trgovački sud u Zagrebu</w:t>
      </w:r>
    </w:p>
    <w:p w:rsidRDefault="00963E9E" w:rsidP="00D04281" w:rsidR="00D04281">
      <w:r w:rsidRPr="00963E9E">
        <w:t xml:space="preserve">   Zagreb, </w:t>
      </w:r>
      <w:proofErr w:type="spellStart"/>
      <w:r w:rsidRPr="00963E9E">
        <w:t>Amruševa</w:t>
      </w:r>
      <w:proofErr w:type="spellEnd"/>
      <w:r w:rsidRPr="00963E9E">
        <w:t xml:space="preserve"> 2/II                                               </w:t>
      </w:r>
    </w:p>
    <w:p w:rsidRDefault="00D04281" w:rsidP="00D04281" w:rsidR="00963E9E" w:rsidRPr="00963E9E">
      <w:pPr>
        <w:jc w:val="center"/>
      </w:pPr>
      <w:r w:rsidRPr="00963E9E">
        <w:t>REPUBLIKA HRVATSKA</w:t>
      </w:r>
      <w:r w:rsidR="00963E9E" w:rsidRPr="00963E9E">
        <w:t xml:space="preserve">                             </w:t>
      </w:r>
    </w:p>
    <w:p w:rsidRDefault="00963E9E" w:rsidP="00963E9E" w:rsidR="00963E9E" w:rsidRPr="00963E9E"/>
    <w:p w:rsidRDefault="00963E9E" w:rsidP="00963E9E" w:rsidR="00963E9E" w:rsidRPr="00963E9E">
      <w:pPr>
        <w:jc w:val="center"/>
      </w:pPr>
      <w:r w:rsidRPr="00963E9E">
        <w:t>R J E Š E N J E</w:t>
      </w:r>
    </w:p>
    <w:p w:rsidRDefault="00963E9E" w:rsidP="00963E9E" w:rsidR="00963E9E" w:rsidRPr="00963E9E"/>
    <w:p w:rsidRDefault="00963E9E" w:rsidP="00963E9E" w:rsidR="00132460" w:rsidRPr="00132460">
      <w:pPr>
        <w:jc w:val="both"/>
      </w:pPr>
      <w:r w:rsidRPr="00963E9E">
        <w:t xml:space="preserve">Trgovački sud u Zagrebu, po sucu Nikoli Ribariću, kao stečajnom sucu, u stečajnom predmetu nad stečajnim dužnikom </w:t>
      </w:r>
      <w:r w:rsidR="00D04281" w:rsidRPr="001C5F20">
        <w:rPr>
          <w:lang w:val="pt-BR"/>
        </w:rPr>
        <w:t>GENO d.o.o. u stečaju, Zaprešić, Josipa Jelačića 26, OIB: 652</w:t>
      </w:r>
      <w:r w:rsidR="00D04281">
        <w:rPr>
          <w:lang w:val="pt-BR"/>
        </w:rPr>
        <w:t>23300901, MBS: 080180740</w:t>
      </w:r>
      <w:r>
        <w:t xml:space="preserve">, dana </w:t>
      </w:r>
      <w:r w:rsidR="00D04281">
        <w:t>18. prosinca 2017</w:t>
      </w:r>
      <w:r w:rsidRPr="00963E9E">
        <w:t xml:space="preserve">.,   </w:t>
      </w:r>
    </w:p>
    <w:p w:rsidRDefault="00132460" w:rsidP="00132460" w:rsidR="00132460" w:rsidRPr="00794818">
      <w:pPr>
        <w:jc w:val="center"/>
      </w:pPr>
      <w:r w:rsidRPr="00794818">
        <w:t>r i j e š i o    j e</w:t>
      </w:r>
    </w:p>
    <w:p w:rsidRDefault="00132460" w:rsidP="00132460" w:rsidR="00132460" w:rsidRPr="00132460"/>
    <w:p w:rsidRDefault="00132460" w:rsidP="00D04281" w:rsidR="00D04281">
      <w:pPr>
        <w:jc w:val="both"/>
      </w:pPr>
      <w:r w:rsidRPr="00132460">
        <w:t xml:space="preserve">I. Iz </w:t>
      </w:r>
      <w:proofErr w:type="spellStart"/>
      <w:r w:rsidRPr="00132460">
        <w:t>kupovni</w:t>
      </w:r>
      <w:r w:rsidR="00963E9E">
        <w:t>ne</w:t>
      </w:r>
      <w:proofErr w:type="spellEnd"/>
      <w:r w:rsidR="00963E9E">
        <w:t xml:space="preserve"> ostvarene prodajom </w:t>
      </w:r>
      <w:r w:rsidR="00D04281">
        <w:t>n</w:t>
      </w:r>
      <w:r w:rsidR="009A68A7">
        <w:t>ekretnina</w:t>
      </w:r>
      <w:r w:rsidR="00D04281" w:rsidRPr="006140FF">
        <w:t xml:space="preserve"> </w:t>
      </w:r>
      <w:r w:rsidR="00D04281">
        <w:t>upisan</w:t>
      </w:r>
      <w:r w:rsidR="009A68A7">
        <w:t>ih</w:t>
      </w:r>
      <w:r w:rsidR="00D04281">
        <w:t xml:space="preserve"> u zemljišnim knjigama Zemljišnoknjižnog odjela Zaprešić, Općinskog suda u Novom Zagrebu:</w:t>
      </w:r>
    </w:p>
    <w:p w:rsidRDefault="00D04281" w:rsidP="00D04281" w:rsidR="00D04281">
      <w:pPr>
        <w:jc w:val="both"/>
      </w:pPr>
    </w:p>
    <w:p w:rsidRDefault="00B36C9B" w:rsidP="00B36C9B" w:rsidR="00B36C9B">
      <w:pPr>
        <w:jc w:val="both"/>
      </w:pPr>
      <w:r>
        <w:t>1.</w:t>
      </w:r>
      <w:r>
        <w:tab/>
      </w:r>
      <w:proofErr w:type="spellStart"/>
      <w:r>
        <w:t>zk.ul</w:t>
      </w:r>
      <w:proofErr w:type="spellEnd"/>
      <w:r>
        <w:t xml:space="preserve">. 2090 k.o. Bistra Donja, kat. čestica 4958, Oranica u donje </w:t>
      </w:r>
      <w:proofErr w:type="spellStart"/>
      <w:r>
        <w:t>Laze</w:t>
      </w:r>
      <w:proofErr w:type="spellEnd"/>
      <w:r>
        <w:t xml:space="preserve"> u Lugu, površine 1 jutro, odnosno 877 </w:t>
      </w:r>
      <w:proofErr w:type="spellStart"/>
      <w:r>
        <w:t>čhv</w:t>
      </w:r>
      <w:proofErr w:type="spellEnd"/>
    </w:p>
    <w:p w:rsidRDefault="00B36C9B" w:rsidP="00B36C9B" w:rsidR="00B36C9B">
      <w:pPr>
        <w:jc w:val="both"/>
      </w:pPr>
    </w:p>
    <w:p w:rsidRDefault="00B36C9B" w:rsidP="00B36C9B" w:rsidR="00B36C9B">
      <w:pPr>
        <w:jc w:val="both"/>
      </w:pPr>
      <w:r>
        <w:t>2.</w:t>
      </w:r>
      <w:r>
        <w:tab/>
      </w:r>
      <w:proofErr w:type="spellStart"/>
      <w:r>
        <w:t>zk.ul</w:t>
      </w:r>
      <w:proofErr w:type="spellEnd"/>
      <w:r>
        <w:t xml:space="preserve">. 2102/A  k.o. Bistra Donja, kat. čestica 4957, Oranica, površine 621 </w:t>
      </w:r>
      <w:proofErr w:type="spellStart"/>
      <w:r>
        <w:t>čhv</w:t>
      </w:r>
      <w:proofErr w:type="spellEnd"/>
      <w:r>
        <w:t xml:space="preserve">, i kat. čestica 4959, Oranica, površine 752 </w:t>
      </w:r>
      <w:proofErr w:type="spellStart"/>
      <w:r>
        <w:t>čhv</w:t>
      </w:r>
      <w:proofErr w:type="spellEnd"/>
      <w:r>
        <w:t xml:space="preserve">, odnosno sveukupne površine 1373 </w:t>
      </w:r>
      <w:proofErr w:type="spellStart"/>
      <w:r>
        <w:t>čhv</w:t>
      </w:r>
      <w:proofErr w:type="spellEnd"/>
    </w:p>
    <w:p w:rsidRDefault="00B36C9B" w:rsidP="00B36C9B" w:rsidR="00B36C9B">
      <w:pPr>
        <w:jc w:val="both"/>
      </w:pPr>
    </w:p>
    <w:p w:rsidRDefault="00B36C9B" w:rsidP="00B36C9B" w:rsidR="00B36C9B">
      <w:pPr>
        <w:jc w:val="both"/>
      </w:pPr>
      <w:r w:rsidRPr="006140FF">
        <w:rPr>
          <w:b/>
        </w:rPr>
        <w:t>dosuđ</w:t>
      </w:r>
      <w:r>
        <w:rPr>
          <w:b/>
        </w:rPr>
        <w:t>ene</w:t>
      </w:r>
      <w:r w:rsidRPr="006140FF">
        <w:rPr>
          <w:b/>
        </w:rPr>
        <w:t xml:space="preserve"> kupcu </w:t>
      </w:r>
      <w:r w:rsidRPr="00426AE6">
        <w:t xml:space="preserve">PERFA - BIO d.o.o. za proizvodnju i  trgovinu, OIB: 77145316465, Donja Stubica, </w:t>
      </w:r>
      <w:proofErr w:type="spellStart"/>
      <w:r w:rsidRPr="00426AE6">
        <w:t>Golubovečka</w:t>
      </w:r>
      <w:proofErr w:type="spellEnd"/>
      <w:r w:rsidRPr="00426AE6">
        <w:t xml:space="preserve"> 44</w:t>
      </w:r>
      <w:r>
        <w:t>,</w:t>
      </w:r>
      <w:r w:rsidRPr="00426AE6">
        <w:t xml:space="preserve"> za</w:t>
      </w:r>
      <w:r>
        <w:t xml:space="preserve"> iznos</w:t>
      </w:r>
      <w:r w:rsidRPr="00426AE6">
        <w:t xml:space="preserve"> od 1.650.000,00 kuna uvećano za PDV</w:t>
      </w:r>
      <w:r>
        <w:t xml:space="preserve"> u iznosu od </w:t>
      </w:r>
      <w:r w:rsidRPr="00426AE6">
        <w:t>412.500,00 kn</w:t>
      </w:r>
      <w:r>
        <w:t xml:space="preserve">, odnosno sveukupno </w:t>
      </w:r>
      <w:r w:rsidRPr="00071686">
        <w:t>2</w:t>
      </w:r>
      <w:r>
        <w:t>.</w:t>
      </w:r>
      <w:r w:rsidRPr="00071686">
        <w:t>062</w:t>
      </w:r>
      <w:r>
        <w:t>.</w:t>
      </w:r>
      <w:r w:rsidRPr="00071686">
        <w:t>500</w:t>
      </w:r>
      <w:r>
        <w:t>,00 kuna</w:t>
      </w:r>
      <w:r w:rsidRPr="00426AE6">
        <w:t>.</w:t>
      </w:r>
    </w:p>
    <w:p w:rsidRDefault="00B36C9B" w:rsidP="00B36C9B" w:rsidR="00B36C9B">
      <w:pPr>
        <w:jc w:val="both"/>
        <w:rPr>
          <w:b/>
        </w:rPr>
      </w:pPr>
    </w:p>
    <w:p w:rsidRDefault="00132460" w:rsidP="00D04281" w:rsidR="00132460" w:rsidRPr="00AD5CF5">
      <w:pPr>
        <w:jc w:val="both"/>
      </w:pPr>
      <w:r w:rsidRPr="00963E9E">
        <w:t xml:space="preserve">namiruju se troškovi stečajnog postupka u iznosu </w:t>
      </w:r>
      <w:r w:rsidRPr="00AD5CF5">
        <w:t xml:space="preserve">od </w:t>
      </w:r>
      <w:r w:rsidR="00B36C9B">
        <w:t>894.984,35</w:t>
      </w:r>
      <w:r w:rsidR="00AD5CF5" w:rsidRPr="00AD5CF5">
        <w:t xml:space="preserve"> kn</w:t>
      </w:r>
      <w:r w:rsidRPr="00AD5CF5">
        <w:t xml:space="preserve">. </w:t>
      </w:r>
    </w:p>
    <w:p w:rsidRDefault="00132460" w:rsidP="00132460" w:rsidR="00132460" w:rsidRPr="00132460">
      <w:pPr>
        <w:ind w:firstLine="708"/>
        <w:jc w:val="both"/>
      </w:pPr>
    </w:p>
    <w:p w:rsidRDefault="00132460" w:rsidP="00963E9E" w:rsidR="00963E9E">
      <w:pPr>
        <w:jc w:val="both"/>
      </w:pPr>
      <w:r w:rsidRPr="00132460">
        <w:t xml:space="preserve">II.  </w:t>
      </w:r>
      <w:proofErr w:type="spellStart"/>
      <w:r w:rsidRPr="00132460">
        <w:t>Razlučni</w:t>
      </w:r>
      <w:proofErr w:type="spellEnd"/>
      <w:r w:rsidRPr="00132460">
        <w:t xml:space="preserve"> vjerovni</w:t>
      </w:r>
      <w:r w:rsidR="00B36C9B">
        <w:t>k</w:t>
      </w:r>
      <w:r w:rsidR="00D7666F">
        <w:t xml:space="preserve"> </w:t>
      </w:r>
    </w:p>
    <w:p w:rsidRDefault="00963E9E" w:rsidP="00963E9E" w:rsidR="00963E9E">
      <w:pPr>
        <w:jc w:val="both"/>
      </w:pPr>
      <w:r>
        <w:t>1.</w:t>
      </w:r>
      <w:r>
        <w:tab/>
      </w:r>
      <w:r w:rsidR="00D7666F" w:rsidRPr="00D7666F">
        <w:t>HYPO STEIERMARK KRAFTFAHRZEUG-UND MASCHINENLEASING M.B.H., JOANNEUMRING 18, A-8010 GRAZ</w:t>
      </w:r>
      <w:r>
        <w:t xml:space="preserve">, namiruje se za iznos od </w:t>
      </w:r>
      <w:r w:rsidR="00D7666F">
        <w:t>993.555,82</w:t>
      </w:r>
      <w:r w:rsidR="0039649D">
        <w:t xml:space="preserve"> </w:t>
      </w:r>
      <w:r>
        <w:t>kuna</w:t>
      </w:r>
    </w:p>
    <w:p w:rsidRDefault="0039649D" w:rsidP="00132460" w:rsidR="00963E9E">
      <w:pPr>
        <w:jc w:val="both"/>
      </w:pPr>
      <w:r>
        <w:t>2</w:t>
      </w:r>
      <w:r w:rsidR="00963E9E">
        <w:t>.</w:t>
      </w:r>
      <w:r w:rsidR="00963E9E">
        <w:tab/>
      </w:r>
      <w:r w:rsidR="00D7666F" w:rsidRPr="00D7666F">
        <w:t>REPUBLIKA HRVATSKA-MINISTARSTVO FINANCIJA</w:t>
      </w:r>
      <w:r>
        <w:t xml:space="preserve">, </w:t>
      </w:r>
      <w:r w:rsidR="00963E9E" w:rsidRPr="00963E9E">
        <w:t xml:space="preserve">namiruje se za iznos od </w:t>
      </w:r>
      <w:r w:rsidR="00B36C9B">
        <w:t>1</w:t>
      </w:r>
      <w:r w:rsidR="00850CE3">
        <w:t>73.959,83</w:t>
      </w:r>
      <w:r w:rsidR="00B36C9B">
        <w:t xml:space="preserve"> ku</w:t>
      </w:r>
      <w:r w:rsidR="00963E9E" w:rsidRPr="00963E9E">
        <w:t>na</w:t>
      </w:r>
    </w:p>
    <w:p w:rsidRDefault="00963E9E" w:rsidP="00132460" w:rsidR="00963E9E">
      <w:pPr>
        <w:jc w:val="both"/>
      </w:pPr>
    </w:p>
    <w:p w:rsidRDefault="00132460" w:rsidP="00132460" w:rsidR="00132460" w:rsidRPr="00132460">
      <w:pPr>
        <w:jc w:val="center"/>
      </w:pPr>
      <w:r w:rsidRPr="00132460">
        <w:t>O b r a z l o ž e n j e</w:t>
      </w:r>
    </w:p>
    <w:p w:rsidRDefault="00132460" w:rsidP="00132460" w:rsidR="00132460" w:rsidRPr="00132460"/>
    <w:p w:rsidRDefault="00132460" w:rsidP="00132460" w:rsidR="00132460" w:rsidRPr="00132460">
      <w:pPr>
        <w:ind w:firstLine="708"/>
        <w:jc w:val="both"/>
      </w:pPr>
      <w:r w:rsidRPr="00132460">
        <w:t>Nekretnin</w:t>
      </w:r>
      <w:r w:rsidR="009A68A7">
        <w:t xml:space="preserve">e, opisana u </w:t>
      </w:r>
      <w:r w:rsidRPr="00132460">
        <w:t>točk</w:t>
      </w:r>
      <w:r w:rsidR="009A68A7">
        <w:t>i</w:t>
      </w:r>
      <w:r w:rsidRPr="00132460">
        <w:t xml:space="preserve"> I. izreke ovog rješenja, koje čine stečajnu masu stečajnog dužnika prodan</w:t>
      </w:r>
      <w:r w:rsidR="009A68A7">
        <w:t>e</w:t>
      </w:r>
      <w:r w:rsidR="00963E9E">
        <w:t xml:space="preserve"> </w:t>
      </w:r>
      <w:r w:rsidR="009A68A7">
        <w:t xml:space="preserve">su </w:t>
      </w:r>
      <w:r w:rsidR="00963E9E">
        <w:t>na</w:t>
      </w:r>
      <w:r w:rsidRPr="00132460">
        <w:t xml:space="preserve"> javnoj dražbi održanoj </w:t>
      </w:r>
      <w:r w:rsidR="00850CE3">
        <w:t>10. srpnja</w:t>
      </w:r>
      <w:r w:rsidR="00850CE3" w:rsidRPr="006140FF">
        <w:t xml:space="preserve"> 201</w:t>
      </w:r>
      <w:r w:rsidR="00850CE3">
        <w:t>7</w:t>
      </w:r>
      <w:r w:rsidRPr="00132460">
        <w:t xml:space="preserve">. godine, </w:t>
      </w:r>
      <w:r w:rsidR="00850CE3" w:rsidRPr="00426AE6">
        <w:t>za</w:t>
      </w:r>
      <w:r w:rsidR="00850CE3">
        <w:t xml:space="preserve"> iznos</w:t>
      </w:r>
      <w:r w:rsidR="00850CE3" w:rsidRPr="00426AE6">
        <w:t xml:space="preserve"> od 1.650.000,00 kuna uvećano za PDV</w:t>
      </w:r>
      <w:r w:rsidR="00850CE3">
        <w:t xml:space="preserve"> u iznosu od </w:t>
      </w:r>
      <w:r w:rsidR="00850CE3" w:rsidRPr="00426AE6">
        <w:t>412.500,00 kn</w:t>
      </w:r>
      <w:r w:rsidR="00850CE3">
        <w:t xml:space="preserve">, odnosno sveukupno </w:t>
      </w:r>
      <w:r w:rsidR="00850CE3" w:rsidRPr="00071686">
        <w:t>2</w:t>
      </w:r>
      <w:r w:rsidR="00850CE3">
        <w:t>.</w:t>
      </w:r>
      <w:r w:rsidR="00850CE3" w:rsidRPr="00071686">
        <w:t>062</w:t>
      </w:r>
      <w:r w:rsidR="00850CE3">
        <w:t>.</w:t>
      </w:r>
      <w:r w:rsidR="00850CE3" w:rsidRPr="00071686">
        <w:t>500</w:t>
      </w:r>
      <w:r w:rsidR="00850CE3">
        <w:t>,00 kuna</w:t>
      </w:r>
      <w:r w:rsidRPr="00132460">
        <w:t>, koji iznos čini diobnu masu u ovom stečajnom predmetu.</w:t>
      </w:r>
    </w:p>
    <w:p w:rsidRDefault="004B6964" w:rsidP="00132460" w:rsidR="00132460" w:rsidRPr="00132460">
      <w:pPr>
        <w:ind w:firstLine="708"/>
        <w:jc w:val="both"/>
      </w:pPr>
      <w:r>
        <w:t>Ročište za</w:t>
      </w:r>
      <w:r w:rsidR="00132460" w:rsidRPr="00132460">
        <w:t xml:space="preserve"> diobu </w:t>
      </w:r>
      <w:proofErr w:type="spellStart"/>
      <w:r w:rsidR="00132460" w:rsidRPr="00132460">
        <w:t>kupovnine</w:t>
      </w:r>
      <w:proofErr w:type="spellEnd"/>
      <w:r w:rsidR="00132460" w:rsidRPr="00132460">
        <w:t xml:space="preserve"> koja je ostvarena prodajom </w:t>
      </w:r>
      <w:r>
        <w:t xml:space="preserve">održano je </w:t>
      </w:r>
      <w:r w:rsidR="00850CE3">
        <w:t>4</w:t>
      </w:r>
      <w:r>
        <w:t>.</w:t>
      </w:r>
      <w:r w:rsidR="00850CE3">
        <w:t xml:space="preserve"> prosinca</w:t>
      </w:r>
      <w:r>
        <w:t xml:space="preserve"> 201</w:t>
      </w:r>
      <w:r w:rsidR="00850CE3">
        <w:t>7</w:t>
      </w:r>
      <w:r>
        <w:t>. godine.</w:t>
      </w:r>
    </w:p>
    <w:p w:rsidRDefault="00132460" w:rsidP="001D7E5E" w:rsidR="00B06095">
      <w:pPr>
        <w:tabs>
          <w:tab w:pos="0" w:val="left"/>
        </w:tabs>
        <w:jc w:val="both"/>
      </w:pPr>
      <w:r w:rsidRPr="00132460">
        <w:t xml:space="preserve">      </w:t>
      </w:r>
      <w:r w:rsidR="001D7E5E">
        <w:tab/>
      </w:r>
      <w:r w:rsidR="004B6964">
        <w:t>N</w:t>
      </w:r>
      <w:r w:rsidRPr="00132460">
        <w:t xml:space="preserve">a ročištu za diobu </w:t>
      </w:r>
      <w:proofErr w:type="spellStart"/>
      <w:r w:rsidRPr="00132460">
        <w:t>kupovnine</w:t>
      </w:r>
      <w:proofErr w:type="spellEnd"/>
      <w:r w:rsidRPr="00132460">
        <w:t xml:space="preserve"> </w:t>
      </w:r>
      <w:r w:rsidR="00850CE3">
        <w:t>4</w:t>
      </w:r>
      <w:r w:rsidRPr="00132460">
        <w:t>.</w:t>
      </w:r>
      <w:r w:rsidR="00850CE3">
        <w:t xml:space="preserve"> prosinca</w:t>
      </w:r>
      <w:r w:rsidRPr="00132460">
        <w:t xml:space="preserve"> 201</w:t>
      </w:r>
      <w:r w:rsidR="00850CE3">
        <w:t>7</w:t>
      </w:r>
      <w:r w:rsidRPr="00132460">
        <w:t>.,</w:t>
      </w:r>
      <w:r w:rsidR="00850CE3">
        <w:t xml:space="preserve"> </w:t>
      </w:r>
      <w:proofErr w:type="spellStart"/>
      <w:r w:rsidR="00850CE3">
        <w:t>razlučni</w:t>
      </w:r>
      <w:proofErr w:type="spellEnd"/>
      <w:r w:rsidR="00850CE3">
        <w:t xml:space="preserve"> vjerovnici suglasili su se da se dioba </w:t>
      </w:r>
      <w:proofErr w:type="spellStart"/>
      <w:r w:rsidR="00850CE3">
        <w:t>kupovnine</w:t>
      </w:r>
      <w:proofErr w:type="spellEnd"/>
      <w:r w:rsidR="00850CE3">
        <w:t xml:space="preserve"> vrši prema </w:t>
      </w:r>
      <w:r w:rsidR="00B06095">
        <w:t xml:space="preserve">udjelima vrijednosti svake od čestica, </w:t>
      </w:r>
      <w:proofErr w:type="spellStart"/>
      <w:r w:rsidR="00B06095">
        <w:t>zk</w:t>
      </w:r>
      <w:proofErr w:type="spellEnd"/>
      <w:r w:rsidR="00B06095">
        <w:t xml:space="preserve">. ul. 2102/A i </w:t>
      </w:r>
      <w:proofErr w:type="spellStart"/>
      <w:r w:rsidR="00B06095">
        <w:t>zk</w:t>
      </w:r>
      <w:proofErr w:type="spellEnd"/>
      <w:r w:rsidR="00B06095">
        <w:t xml:space="preserve">. ul. 2090, u ukupnoj cijeni koja je postignuta na dražbi u </w:t>
      </w:r>
      <w:proofErr w:type="spellStart"/>
      <w:r w:rsidR="00B06095">
        <w:t>ovosudnom</w:t>
      </w:r>
      <w:proofErr w:type="spellEnd"/>
      <w:r w:rsidR="00B06095">
        <w:t xml:space="preserve"> predmetu.</w:t>
      </w:r>
    </w:p>
    <w:p w:rsidRDefault="001D7E5E" w:rsidP="00B06095" w:rsidR="00B06095">
      <w:pPr>
        <w:tabs>
          <w:tab w:pos="360" w:val="left"/>
        </w:tabs>
        <w:ind w:left="360"/>
        <w:jc w:val="both"/>
      </w:pPr>
      <w:r>
        <w:lastRenderedPageBreak/>
        <w:tab/>
      </w:r>
      <w:r w:rsidR="00B06095">
        <w:t xml:space="preserve">U tom smislu </w:t>
      </w:r>
      <w:proofErr w:type="spellStart"/>
      <w:r w:rsidR="00B06095">
        <w:t>zk</w:t>
      </w:r>
      <w:proofErr w:type="spellEnd"/>
      <w:r w:rsidR="00B06095">
        <w:t xml:space="preserve">. ul. 2090 k.o. Bistra Donja sudjeluje u ukupnoj cijeni od 85,10% odnosno </w:t>
      </w:r>
      <w:r w:rsidR="00806957">
        <w:t xml:space="preserve">u iznosu od </w:t>
      </w:r>
      <w:r w:rsidR="00B06095" w:rsidRPr="00D53727">
        <w:t>1</w:t>
      </w:r>
      <w:r w:rsidR="00B06095">
        <w:t>.</w:t>
      </w:r>
      <w:r w:rsidR="00B06095" w:rsidRPr="00D53727">
        <w:t>755</w:t>
      </w:r>
      <w:r w:rsidR="00B06095">
        <w:t>.</w:t>
      </w:r>
      <w:r w:rsidR="00B06095" w:rsidRPr="00D53727">
        <w:t>187,5</w:t>
      </w:r>
      <w:r w:rsidR="00806957">
        <w:t xml:space="preserve">0 kuna, dok </w:t>
      </w:r>
      <w:proofErr w:type="spellStart"/>
      <w:r w:rsidR="00B06095">
        <w:t>zk</w:t>
      </w:r>
      <w:proofErr w:type="spellEnd"/>
      <w:r w:rsidR="00B06095">
        <w:t xml:space="preserve">. ul. 2101/A k.o. Bistra Donja sudjeluje u ukupnoj cijeni od 14,90% odnosno </w:t>
      </w:r>
      <w:r w:rsidR="00806957">
        <w:t xml:space="preserve">u iznosu od </w:t>
      </w:r>
      <w:r w:rsidR="00B06095" w:rsidRPr="00D53727">
        <w:t>307</w:t>
      </w:r>
      <w:r w:rsidR="00B06095">
        <w:t>.</w:t>
      </w:r>
      <w:r w:rsidR="00B06095" w:rsidRPr="00D53727">
        <w:t>312,5</w:t>
      </w:r>
      <w:r w:rsidR="00B06095">
        <w:t>0 kuna.</w:t>
      </w:r>
    </w:p>
    <w:p w:rsidRDefault="00B06095" w:rsidP="00806957" w:rsidR="00B06095">
      <w:pPr>
        <w:overflowPunct w:val="false"/>
        <w:autoSpaceDE w:val="false"/>
        <w:autoSpaceDN w:val="false"/>
        <w:adjustRightInd w:val="false"/>
        <w:ind w:firstLine="708"/>
        <w:jc w:val="both"/>
        <w:textAlignment w:val="baseline"/>
      </w:pPr>
      <w:r>
        <w:t xml:space="preserve">Stečajni upravitelj predao </w:t>
      </w:r>
      <w:r w:rsidR="00806957">
        <w:t xml:space="preserve">je </w:t>
      </w:r>
      <w:r>
        <w:t>podnesak 21.</w:t>
      </w:r>
      <w:r w:rsidR="00806957">
        <w:t xml:space="preserve"> studenoga </w:t>
      </w:r>
      <w:r>
        <w:t>2017. u kojem detaljno navodi troškove unovčenja nekretnine opisane pod točkom I izreke. Osim toga stečajni upravitelj</w:t>
      </w:r>
      <w:r w:rsidR="00806957">
        <w:t xml:space="preserve"> dao je i </w:t>
      </w:r>
      <w:r>
        <w:t xml:space="preserve">prijedlog namirenja </w:t>
      </w:r>
      <w:proofErr w:type="spellStart"/>
      <w:r>
        <w:t>razlučnih</w:t>
      </w:r>
      <w:proofErr w:type="spellEnd"/>
      <w:r>
        <w:t xml:space="preserve"> vjerovnika.</w:t>
      </w:r>
    </w:p>
    <w:p w:rsidRDefault="00B06095" w:rsidP="00806957" w:rsidR="00B06095">
      <w:pPr>
        <w:overflowPunct w:val="false"/>
        <w:autoSpaceDE w:val="false"/>
        <w:autoSpaceDN w:val="false"/>
        <w:adjustRightInd w:val="false"/>
        <w:ind w:firstLine="708"/>
        <w:jc w:val="both"/>
        <w:textAlignment w:val="baseline"/>
      </w:pPr>
      <w:r>
        <w:t>Stečajni upravitelj je</w:t>
      </w:r>
      <w:r w:rsidR="00806957">
        <w:t>,</w:t>
      </w:r>
      <w:r>
        <w:t xml:space="preserve"> u cijelosti</w:t>
      </w:r>
      <w:r w:rsidR="00806957">
        <w:t xml:space="preserve">, ostao kod podneska od 21. studenoga 2017. godine na </w:t>
      </w:r>
      <w:r>
        <w:t>ročištu 4.</w:t>
      </w:r>
      <w:r w:rsidR="00806957">
        <w:t xml:space="preserve"> </w:t>
      </w:r>
      <w:r>
        <w:t>prosinca</w:t>
      </w:r>
      <w:r w:rsidR="00806957">
        <w:t xml:space="preserve"> </w:t>
      </w:r>
      <w:r>
        <w:t>2017. godine</w:t>
      </w:r>
      <w:r w:rsidR="00806957">
        <w:t>.</w:t>
      </w:r>
    </w:p>
    <w:p w:rsidRDefault="00B06095" w:rsidP="00806957" w:rsidR="00446419">
      <w:pPr>
        <w:overflowPunct w:val="false"/>
        <w:autoSpaceDE w:val="false"/>
        <w:autoSpaceDN w:val="false"/>
        <w:adjustRightInd w:val="false"/>
        <w:ind w:firstLine="708"/>
        <w:jc w:val="both"/>
        <w:textAlignment w:val="baseline"/>
      </w:pPr>
      <w:r>
        <w:t>U podnesku</w:t>
      </w:r>
      <w:r w:rsidR="00806957">
        <w:t>, i na ročištu,</w:t>
      </w:r>
      <w:r>
        <w:t xml:space="preserve"> je stečajni</w:t>
      </w:r>
      <w:r w:rsidR="00446419">
        <w:t xml:space="preserve"> upravitelj naveo kako je </w:t>
      </w:r>
      <w:r w:rsidR="002D5818">
        <w:t>na nekretnini</w:t>
      </w:r>
      <w:r w:rsidR="00446419">
        <w:t xml:space="preserve"> upisan</w:t>
      </w:r>
      <w:r w:rsidR="002D5818">
        <w:t>oj</w:t>
      </w:r>
      <w:r w:rsidR="00446419">
        <w:t xml:space="preserve"> u  zk.ul.br. 2090 k.o. Bistra Donja, kat. čestica 4958, Oranica u donje </w:t>
      </w:r>
      <w:proofErr w:type="spellStart"/>
      <w:r w:rsidR="00446419">
        <w:t>Laze</w:t>
      </w:r>
      <w:proofErr w:type="spellEnd"/>
      <w:r w:rsidR="00446419">
        <w:t xml:space="preserve"> u Lugu, površine 1 jutro, odnosno 877 </w:t>
      </w:r>
      <w:proofErr w:type="spellStart"/>
      <w:r w:rsidR="00446419">
        <w:t>čhv</w:t>
      </w:r>
      <w:proofErr w:type="spellEnd"/>
      <w:r w:rsidR="00446419">
        <w:t xml:space="preserve"> </w:t>
      </w:r>
      <w:r w:rsidR="002D5818">
        <w:t xml:space="preserve">upisana </w:t>
      </w:r>
      <w:r w:rsidR="00255D1E">
        <w:t>hipoteka</w:t>
      </w:r>
      <w:r w:rsidR="002D5818">
        <w:t xml:space="preserve">: </w:t>
      </w:r>
    </w:p>
    <w:p w:rsidRDefault="002D5818" w:rsidP="002D5818" w:rsidR="002D5818">
      <w:pPr>
        <w:pStyle w:val="Odlomakpopisa"/>
        <w:numPr>
          <w:ilvl w:val="0"/>
          <w:numId w:val="1"/>
        </w:numPr>
        <w:overflowPunct w:val="false"/>
        <w:autoSpaceDE w:val="false"/>
        <w:autoSpaceDN w:val="false"/>
        <w:adjustRightInd w:val="false"/>
        <w:jc w:val="both"/>
        <w:textAlignment w:val="baseline"/>
      </w:pPr>
      <w:r>
        <w:t>u korist HYPO STEIERMARK KRAFTFAHRZEUG-UND MASCHINENLEASING M.B.H., JOANNEUMRING 18, A-8010 GRAZ</w:t>
      </w:r>
      <w:r w:rsidRPr="002D5818">
        <w:t xml:space="preserve"> </w:t>
      </w:r>
      <w:r>
        <w:t xml:space="preserve">za iznos od 593.002,00 EUR u kunskoj protuvrijednosti, te ostalim uvjetima prema Ugovoru, </w:t>
      </w:r>
    </w:p>
    <w:p w:rsidRDefault="002D5818" w:rsidP="002D5818" w:rsidR="002D5818">
      <w:pPr>
        <w:pStyle w:val="Odlomakpopisa"/>
        <w:numPr>
          <w:ilvl w:val="0"/>
          <w:numId w:val="1"/>
        </w:numPr>
        <w:overflowPunct w:val="false"/>
        <w:autoSpaceDE w:val="false"/>
        <w:autoSpaceDN w:val="false"/>
        <w:adjustRightInd w:val="false"/>
        <w:jc w:val="both"/>
        <w:textAlignment w:val="baseline"/>
      </w:pPr>
      <w:r>
        <w:t>REPUBLIKA HRVATSKA-MINISTARSTVO FINANCIJA radi osiguranja novčane tražbine u ukupnom iznosu od 1.119.717,17 kn i to na ime glavnice iznosa od 889.368,53 kn i na ime kamata iznosa od 230.348,64 kn</w:t>
      </w:r>
    </w:p>
    <w:p w:rsidRDefault="002D5818" w:rsidP="00806957" w:rsidR="002D5818">
      <w:pPr>
        <w:overflowPunct w:val="false"/>
        <w:autoSpaceDE w:val="false"/>
        <w:autoSpaceDN w:val="false"/>
        <w:adjustRightInd w:val="false"/>
        <w:ind w:firstLine="708"/>
        <w:jc w:val="both"/>
        <w:textAlignment w:val="baseline"/>
      </w:pPr>
      <w:r>
        <w:t>Na nekretnini upisanoj u</w:t>
      </w:r>
      <w:r w:rsidR="00446419">
        <w:t xml:space="preserve"> zk.ul.br. 2102/A  k.o. Bistra Donja, kat. čestica 4957, Oranica, površine 621 </w:t>
      </w:r>
      <w:proofErr w:type="spellStart"/>
      <w:r w:rsidR="00446419">
        <w:t>čhv</w:t>
      </w:r>
      <w:proofErr w:type="spellEnd"/>
      <w:r w:rsidR="00446419">
        <w:t xml:space="preserve">, i kat. čestica 4959, Oranica, površine 752 </w:t>
      </w:r>
      <w:proofErr w:type="spellStart"/>
      <w:r w:rsidR="00446419">
        <w:t>čhv</w:t>
      </w:r>
      <w:proofErr w:type="spellEnd"/>
      <w:r w:rsidR="00446419">
        <w:t xml:space="preserve">, </w:t>
      </w:r>
      <w:r>
        <w:t>upisana je hipoteka u korist:</w:t>
      </w:r>
    </w:p>
    <w:p w:rsidRDefault="002D5818" w:rsidP="002D5818" w:rsidR="002D5818">
      <w:pPr>
        <w:pStyle w:val="Odlomakpopisa"/>
        <w:numPr>
          <w:ilvl w:val="0"/>
          <w:numId w:val="2"/>
        </w:numPr>
        <w:overflowPunct w:val="false"/>
        <w:autoSpaceDE w:val="false"/>
        <w:autoSpaceDN w:val="false"/>
        <w:adjustRightInd w:val="false"/>
        <w:jc w:val="both"/>
        <w:textAlignment w:val="baseline"/>
      </w:pPr>
      <w:r>
        <w:t>REPUBLIKA HRVATSKA, MINISTARSTVO FINANCIJA</w:t>
      </w:r>
      <w:r w:rsidRPr="002D5818">
        <w:t xml:space="preserve"> </w:t>
      </w:r>
      <w:r>
        <w:t>radi osiguranja novčane tražbine u ukupnom iznosu od =1.119.717,17 kn, i to na ime glavnice iznos od =889.368,53 kn i na ime kamata iznos od =230.348,64 kn.</w:t>
      </w:r>
    </w:p>
    <w:p w:rsidRDefault="00446419" w:rsidP="00446419" w:rsidR="00446419">
      <w:pPr>
        <w:overflowPunct w:val="false"/>
        <w:autoSpaceDE w:val="false"/>
        <w:autoSpaceDN w:val="false"/>
        <w:adjustRightInd w:val="false"/>
        <w:ind w:firstLine="360"/>
        <w:jc w:val="both"/>
        <w:textAlignment w:val="baseline"/>
      </w:pPr>
    </w:p>
    <w:p w:rsidRDefault="00446419" w:rsidP="00446419" w:rsidR="00446419">
      <w:pPr>
        <w:overflowPunct w:val="false"/>
        <w:autoSpaceDE w:val="false"/>
        <w:autoSpaceDN w:val="false"/>
        <w:adjustRightInd w:val="false"/>
        <w:ind w:firstLine="360"/>
        <w:jc w:val="both"/>
        <w:textAlignment w:val="baseline"/>
      </w:pPr>
      <w:r>
        <w:t xml:space="preserve">Za </w:t>
      </w:r>
      <w:r w:rsidR="00292597">
        <w:t>u izreci na</w:t>
      </w:r>
      <w:r w:rsidR="00806957">
        <w:t>značene</w:t>
      </w:r>
      <w:r w:rsidR="00292597">
        <w:t xml:space="preserve"> </w:t>
      </w:r>
      <w:proofErr w:type="spellStart"/>
      <w:r w:rsidR="00292597">
        <w:t>nekrenine</w:t>
      </w:r>
      <w:proofErr w:type="spellEnd"/>
      <w:r w:rsidR="00292597">
        <w:t xml:space="preserve">, </w:t>
      </w:r>
      <w:r>
        <w:t>od strane stalnog sudskog vještaka Hrvoj</w:t>
      </w:r>
      <w:r w:rsidR="00806957">
        <w:t>a</w:t>
      </w:r>
      <w:r>
        <w:t xml:space="preserve"> Balija iz Zagreba</w:t>
      </w:r>
      <w:r w:rsidR="00292597">
        <w:t>,</w:t>
      </w:r>
      <w:r>
        <w:t xml:space="preserve"> sačinjena je Procjena tržišne vrijednosti građevinskih nekretnina (zemljište, zgrada, komunalni priključci, objekti vanjskog uređenja) izgrađenih na zk.č.br. 4958, 4957, 4959, k.o. Bistra Donja (odgovara k.č.br. 4958, 4959 k.o. Donja Bistra), a prema stanju i vrijednostima u VII/2012 god., a koja procjena </w:t>
      </w:r>
      <w:proofErr w:type="spellStart"/>
      <w:r>
        <w:t>prileži</w:t>
      </w:r>
      <w:proofErr w:type="spellEnd"/>
      <w:r>
        <w:t xml:space="preserve"> spisu.</w:t>
      </w:r>
    </w:p>
    <w:p w:rsidRDefault="00446419" w:rsidP="00446419" w:rsidR="00446419">
      <w:pPr>
        <w:overflowPunct w:val="false"/>
        <w:autoSpaceDE w:val="false"/>
        <w:autoSpaceDN w:val="false"/>
        <w:adjustRightInd w:val="false"/>
        <w:ind w:firstLine="360"/>
        <w:jc w:val="both"/>
        <w:textAlignment w:val="baseline"/>
      </w:pPr>
      <w:r>
        <w:t xml:space="preserve">Sveukupno tržišna vrijednost nekretnina procijenjena je na sveukupni iznos od 917.802,04 EUR-a odnosno u kunskoj protuvrijednosti iznos od 6.890.457,58 kn, a koju procjenu su prihvatili stečajni i </w:t>
      </w:r>
      <w:proofErr w:type="spellStart"/>
      <w:r>
        <w:t>razlučni</w:t>
      </w:r>
      <w:proofErr w:type="spellEnd"/>
      <w:r>
        <w:t xml:space="preserve"> vjerovnici.</w:t>
      </w:r>
    </w:p>
    <w:p w:rsidRDefault="00446419" w:rsidP="00446419" w:rsidR="00446419">
      <w:pPr>
        <w:overflowPunct w:val="false"/>
        <w:autoSpaceDE w:val="false"/>
        <w:autoSpaceDN w:val="false"/>
        <w:adjustRightInd w:val="false"/>
        <w:ind w:firstLine="360"/>
        <w:jc w:val="both"/>
        <w:textAlignment w:val="baseline"/>
      </w:pPr>
      <w:r>
        <w:t xml:space="preserve">Na zahtjev stečajne upraviteljice, a budući se radi o nekretninama </w:t>
      </w:r>
      <w:proofErr w:type="spellStart"/>
      <w:r>
        <w:t>opterečenim</w:t>
      </w:r>
      <w:proofErr w:type="spellEnd"/>
      <w:r>
        <w:t xml:space="preserve"> različitim </w:t>
      </w:r>
      <w:proofErr w:type="spellStart"/>
      <w:r>
        <w:t>razlučnim</w:t>
      </w:r>
      <w:proofErr w:type="spellEnd"/>
      <w:r>
        <w:t xml:space="preserve"> vjerovnicima,  sačinjena je Dopuna 1 Procjene tržišne vrijednosti nekretnine prema stanju i vrijednostima u VII/2012 od dana 05.11.2015. god.</w:t>
      </w:r>
    </w:p>
    <w:p w:rsidRDefault="00446419" w:rsidP="00446419" w:rsidR="00446419">
      <w:pPr>
        <w:overflowPunct w:val="false"/>
        <w:autoSpaceDE w:val="false"/>
        <w:autoSpaceDN w:val="false"/>
        <w:adjustRightInd w:val="false"/>
        <w:ind w:firstLine="360"/>
        <w:jc w:val="both"/>
        <w:textAlignment w:val="baseline"/>
      </w:pPr>
      <w:r>
        <w:t>Navedenom Dopunom I Procjene ukupna procijenjena tržišna vrijednost nekretnina u točki 2.5.2 pod Rekapitulacija razrađena je po zemljišnoknjižnim česticama kako slijedi:</w:t>
      </w:r>
    </w:p>
    <w:p w:rsidRDefault="00446419" w:rsidP="00446419" w:rsidR="00446419">
      <w:pPr>
        <w:overflowPunct w:val="false"/>
        <w:autoSpaceDE w:val="false"/>
        <w:autoSpaceDN w:val="false"/>
        <w:adjustRightInd w:val="false"/>
        <w:ind w:firstLine="360"/>
        <w:jc w:val="both"/>
        <w:textAlignment w:val="baseline"/>
      </w:pPr>
      <w:r>
        <w:t>k.o. Bistra Donja</w:t>
      </w:r>
    </w:p>
    <w:p w:rsidRDefault="00446419" w:rsidP="00446419" w:rsidR="00446419">
      <w:pPr>
        <w:overflowPunct w:val="false"/>
        <w:autoSpaceDE w:val="false"/>
        <w:autoSpaceDN w:val="false"/>
        <w:adjustRightInd w:val="false"/>
        <w:ind w:firstLine="360"/>
        <w:jc w:val="both"/>
        <w:textAlignment w:val="baseline"/>
      </w:pPr>
      <w:r>
        <w:t>zk.č.br.: 4957…………………………...764.189,14 kn</w:t>
      </w:r>
    </w:p>
    <w:p w:rsidRDefault="00446419" w:rsidP="00446419" w:rsidR="00446419">
      <w:pPr>
        <w:overflowPunct w:val="false"/>
        <w:autoSpaceDE w:val="false"/>
        <w:autoSpaceDN w:val="false"/>
        <w:adjustRightInd w:val="false"/>
        <w:ind w:firstLine="360"/>
        <w:jc w:val="both"/>
        <w:textAlignment w:val="baseline"/>
      </w:pPr>
      <w:r>
        <w:t>zk.č.br.: 4958…………………………5.863.942,61 kn</w:t>
      </w:r>
    </w:p>
    <w:p w:rsidRDefault="00446419" w:rsidP="00446419" w:rsidR="00446419">
      <w:pPr>
        <w:overflowPunct w:val="false"/>
        <w:autoSpaceDE w:val="false"/>
        <w:autoSpaceDN w:val="false"/>
        <w:adjustRightInd w:val="false"/>
        <w:ind w:firstLine="360"/>
        <w:jc w:val="both"/>
        <w:textAlignment w:val="baseline"/>
      </w:pPr>
      <w:r>
        <w:t>zk.č.br.: 4959…………………………...262.325,84 kn</w:t>
      </w:r>
    </w:p>
    <w:p w:rsidRDefault="00446419" w:rsidP="00446419" w:rsidR="00446419">
      <w:pPr>
        <w:overflowPunct w:val="false"/>
        <w:autoSpaceDE w:val="false"/>
        <w:autoSpaceDN w:val="false"/>
        <w:adjustRightInd w:val="false"/>
        <w:ind w:firstLine="360"/>
        <w:jc w:val="both"/>
        <w:textAlignment w:val="baseline"/>
      </w:pPr>
      <w:r>
        <w:t xml:space="preserve">_____________________________________________  </w:t>
      </w:r>
    </w:p>
    <w:p w:rsidRDefault="00446419" w:rsidP="00446419" w:rsidR="00446419">
      <w:pPr>
        <w:overflowPunct w:val="false"/>
        <w:autoSpaceDE w:val="false"/>
        <w:autoSpaceDN w:val="false"/>
        <w:adjustRightInd w:val="false"/>
        <w:ind w:firstLine="360"/>
        <w:jc w:val="both"/>
        <w:textAlignment w:val="baseline"/>
      </w:pPr>
      <w:r>
        <w:t>SVEUKUPNO: ………………………..6.890.457,58 kn</w:t>
      </w:r>
    </w:p>
    <w:p w:rsidRDefault="00446419" w:rsidP="00446419" w:rsidR="00446419">
      <w:pPr>
        <w:overflowPunct w:val="false"/>
        <w:autoSpaceDE w:val="false"/>
        <w:autoSpaceDN w:val="false"/>
        <w:adjustRightInd w:val="false"/>
        <w:ind w:firstLine="360"/>
        <w:jc w:val="both"/>
        <w:textAlignment w:val="baseline"/>
      </w:pPr>
    </w:p>
    <w:p w:rsidRDefault="00446419" w:rsidP="007E09E1" w:rsidR="00446419">
      <w:pPr>
        <w:overflowPunct w:val="false"/>
        <w:autoSpaceDE w:val="false"/>
        <w:autoSpaceDN w:val="false"/>
        <w:adjustRightInd w:val="false"/>
        <w:ind w:firstLine="708"/>
        <w:jc w:val="both"/>
        <w:textAlignment w:val="baseline"/>
      </w:pPr>
      <w:r>
        <w:t xml:space="preserve">U navedenom smjeru učešće u ukupnoj utvrđenoj tržišnoj cijeni, te samim time i </w:t>
      </w:r>
      <w:proofErr w:type="spellStart"/>
      <w:r>
        <w:t>ostavrenoj</w:t>
      </w:r>
      <w:proofErr w:type="spellEnd"/>
      <w:r>
        <w:t xml:space="preserve"> kupoprodajnoj cijeni za korist </w:t>
      </w:r>
      <w:proofErr w:type="spellStart"/>
      <w:r>
        <w:t>razlučnog</w:t>
      </w:r>
      <w:proofErr w:type="spellEnd"/>
      <w:r>
        <w:t xml:space="preserve"> vjerovnika  HYPO STEIERMARK KRAFTFAHRZEUG-UND MASCHINENLEASING M.B.H., JOANNEUMRING 18, A-8010 GRAZ iznosi 85,10%, a za korist </w:t>
      </w:r>
      <w:proofErr w:type="spellStart"/>
      <w:r>
        <w:t>razlučnog</w:t>
      </w:r>
      <w:proofErr w:type="spellEnd"/>
      <w:r>
        <w:t xml:space="preserve"> vjerovnika REPUBLIKA HRVATSKA-MINISTARSTVO FINANCIJA iznosi 14,90%</w:t>
      </w:r>
    </w:p>
    <w:p w:rsidRDefault="00446419" w:rsidP="00446419" w:rsidR="00446419">
      <w:pPr>
        <w:overflowPunct w:val="false"/>
        <w:autoSpaceDE w:val="false"/>
        <w:autoSpaceDN w:val="false"/>
        <w:adjustRightInd w:val="false"/>
        <w:ind w:firstLine="360"/>
        <w:jc w:val="both"/>
        <w:textAlignment w:val="baseline"/>
      </w:pPr>
    </w:p>
    <w:p w:rsidRDefault="00446419" w:rsidP="007E09E1" w:rsidR="00446419">
      <w:pPr>
        <w:overflowPunct w:val="false"/>
        <w:autoSpaceDE w:val="false"/>
        <w:autoSpaceDN w:val="false"/>
        <w:adjustRightInd w:val="false"/>
        <w:ind w:firstLine="708"/>
        <w:jc w:val="both"/>
        <w:textAlignment w:val="baseline"/>
      </w:pPr>
      <w:r>
        <w:t xml:space="preserve">Skreće se pozornost da je cjelokupni poslovni kompleks (sve tri nekretnine) osnovnim elaboratom procjene valoriziran kao jedna funkcionalna poslovna cjelina što je i odgovaralo stanju zatečenom u naravi (Zgrada oznake HALA 1 iz osnovnog elaborata procjene izgrađena je na </w:t>
      </w:r>
      <w:r>
        <w:lastRenderedPageBreak/>
        <w:t>dijelovima zk.č.br. 4957  i 4958, k.o. Bistra Donja) u kojem smjeru je i procjena tržišne vrijednosti za sve tri zemljišnoknjižne čestice  tretirana kao svojevrsno građevinsko zemljište (pogodno poljoprivredno zemljište koje ima višu cijenu od običnog poljoprivrednog zemljišta).</w:t>
      </w:r>
    </w:p>
    <w:p w:rsidRDefault="00446419" w:rsidP="007E09E1" w:rsidR="00292597">
      <w:pPr>
        <w:overflowPunct w:val="false"/>
        <w:autoSpaceDE w:val="false"/>
        <w:autoSpaceDN w:val="false"/>
        <w:adjustRightInd w:val="false"/>
        <w:ind w:firstLine="708"/>
        <w:jc w:val="both"/>
        <w:textAlignment w:val="baseline"/>
      </w:pPr>
      <w:r>
        <w:t>U navedenom smjeru nekretnine u vlasništvu stečajnog dužnika prodavale su se u stečajnom postupku kao jedinstvena cjelina.</w:t>
      </w:r>
    </w:p>
    <w:p w:rsidRDefault="00446419" w:rsidP="007E09E1" w:rsidR="00446419">
      <w:pPr>
        <w:overflowPunct w:val="false"/>
        <w:autoSpaceDE w:val="false"/>
        <w:autoSpaceDN w:val="false"/>
        <w:adjustRightInd w:val="false"/>
        <w:ind w:firstLine="708"/>
        <w:jc w:val="both"/>
        <w:textAlignment w:val="baseline"/>
      </w:pPr>
      <w:r>
        <w:t>Ukupno unovčena stečajna masa iznosi 2.340.199,35 kn, a odnosi se na prodaju nekretnina u iznosu od 2.062.500,00 kn odnosno 88,13% u odnosu na unovčenu stečajnu masu te na ostalu imovinu iznos od 277.699,35 kn (prihod od zakupa, kamata i naplate potraživanja) odnosno 11,87% u odnosu na  unovčenu stečajnu masu.</w:t>
      </w:r>
    </w:p>
    <w:p w:rsidRDefault="00446419" w:rsidP="007E09E1" w:rsidR="00446419">
      <w:pPr>
        <w:overflowPunct w:val="false"/>
        <w:autoSpaceDE w:val="false"/>
        <w:autoSpaceDN w:val="false"/>
        <w:adjustRightInd w:val="false"/>
        <w:ind w:firstLine="708"/>
        <w:jc w:val="both"/>
        <w:textAlignment w:val="baseline"/>
      </w:pPr>
      <w:r>
        <w:t>Skreće se pozornost da je rešenjem tog suda, broj gornji od dana 27.11.2015. god, namiren dio troškova stečajnog postupka u iznosu od 196.802,52 kn, a  u odnosu na stečajnu masu ostvarenu do donošenja citiranog rješenja.</w:t>
      </w:r>
    </w:p>
    <w:p w:rsidRDefault="00292597" w:rsidP="007E09E1" w:rsidR="00446419">
      <w:pPr>
        <w:overflowPunct w:val="false"/>
        <w:autoSpaceDE w:val="false"/>
        <w:autoSpaceDN w:val="false"/>
        <w:adjustRightInd w:val="false"/>
        <w:ind w:firstLine="708"/>
        <w:jc w:val="both"/>
        <w:textAlignment w:val="baseline"/>
      </w:pPr>
      <w:r>
        <w:t>Stečajni upravitelj je iznio</w:t>
      </w:r>
      <w:r w:rsidR="00446419">
        <w:t xml:space="preserve"> obračun troškova u odnosu na učešće nekretnina u stečajnoj masi od 88,13% te ostale imovine od 11,87% kako slijedi</w:t>
      </w:r>
      <w:r>
        <w:t xml:space="preserve"> (članak 254. Stečajnog zakona)</w:t>
      </w:r>
      <w:r w:rsidR="00446419">
        <w:t>:</w:t>
      </w:r>
    </w:p>
    <w:p w:rsidRDefault="00446419" w:rsidP="00446419" w:rsidR="00446419">
      <w:pPr>
        <w:overflowPunct w:val="false"/>
        <w:autoSpaceDE w:val="false"/>
        <w:autoSpaceDN w:val="false"/>
        <w:adjustRightInd w:val="false"/>
        <w:ind w:firstLine="360"/>
        <w:jc w:val="both"/>
        <w:textAlignment w:val="baseline"/>
      </w:pPr>
      <w:r>
        <w:t>1. iznos od 412.500,00 kn na ime PDV 25% (na kupoprodajnu cijenu od 1.650.000,00 kn)</w:t>
      </w:r>
    </w:p>
    <w:p w:rsidRDefault="00446419" w:rsidP="00446419" w:rsidR="00446419">
      <w:pPr>
        <w:overflowPunct w:val="false"/>
        <w:autoSpaceDE w:val="false"/>
        <w:autoSpaceDN w:val="false"/>
        <w:adjustRightInd w:val="false"/>
        <w:ind w:firstLine="360"/>
        <w:jc w:val="both"/>
        <w:textAlignment w:val="baseline"/>
      </w:pPr>
      <w:r>
        <w:t xml:space="preserve">2. iznos od 1.081,73 kn na ime troškova naknade po računu otvorenom za potrebe provođenja stečajnog postupka kod PRIVREDNE BANKE ZAGREB d.d. za usluge u pravnom prometu (troškovi otvaranja, vođenja, plaćanja, čuvanja i zatvaranja računa) </w:t>
      </w:r>
    </w:p>
    <w:p w:rsidRDefault="00446419" w:rsidP="00446419" w:rsidR="00446419">
      <w:pPr>
        <w:overflowPunct w:val="false"/>
        <w:autoSpaceDE w:val="false"/>
        <w:autoSpaceDN w:val="false"/>
        <w:adjustRightInd w:val="false"/>
        <w:ind w:firstLine="360"/>
        <w:jc w:val="both"/>
        <w:textAlignment w:val="baseline"/>
      </w:pPr>
      <w:r>
        <w:t>(88,13% troškova od ukupno 1.227,42 kn)</w:t>
      </w:r>
    </w:p>
    <w:p w:rsidRDefault="00446419" w:rsidP="00446419" w:rsidR="00446419">
      <w:pPr>
        <w:overflowPunct w:val="false"/>
        <w:autoSpaceDE w:val="false"/>
        <w:autoSpaceDN w:val="false"/>
        <w:adjustRightInd w:val="false"/>
        <w:ind w:firstLine="360"/>
        <w:jc w:val="both"/>
        <w:textAlignment w:val="baseline"/>
      </w:pPr>
      <w:r>
        <w:t>3. iznos od 1.353,00 kn na ime na ime  troškova stečajne upraviteljice - materijalni troškovi i to: poštanski troškovi, troškovi biljega (88,13% troškova od ukupno 1.535,23 kn)</w:t>
      </w:r>
    </w:p>
    <w:p w:rsidRDefault="00446419" w:rsidP="00446419" w:rsidR="00446419">
      <w:pPr>
        <w:overflowPunct w:val="false"/>
        <w:autoSpaceDE w:val="false"/>
        <w:autoSpaceDN w:val="false"/>
        <w:adjustRightInd w:val="false"/>
        <w:ind w:firstLine="360"/>
        <w:jc w:val="both"/>
        <w:textAlignment w:val="baseline"/>
      </w:pPr>
      <w:r>
        <w:t>4. iznos od 608,10 kn na ime javne objave GFI Fini (88,13% troškova od ukupno 690,00 kn)</w:t>
      </w:r>
    </w:p>
    <w:p w:rsidRDefault="00446419" w:rsidP="00446419" w:rsidR="00446419">
      <w:pPr>
        <w:overflowPunct w:val="false"/>
        <w:autoSpaceDE w:val="false"/>
        <w:autoSpaceDN w:val="false"/>
        <w:adjustRightInd w:val="false"/>
        <w:ind w:firstLine="360"/>
        <w:jc w:val="both"/>
        <w:textAlignment w:val="baseline"/>
      </w:pPr>
      <w:r>
        <w:t>5. iznos od 149,68 kn na ime doprinosa za Hrvatske šume (88,13% troškova od ukupno 169,84 kn)</w:t>
      </w:r>
    </w:p>
    <w:p w:rsidRDefault="00446419" w:rsidP="00446419" w:rsidR="00446419">
      <w:pPr>
        <w:overflowPunct w:val="false"/>
        <w:autoSpaceDE w:val="false"/>
        <w:autoSpaceDN w:val="false"/>
        <w:adjustRightInd w:val="false"/>
        <w:ind w:firstLine="360"/>
        <w:jc w:val="both"/>
        <w:textAlignment w:val="baseline"/>
      </w:pPr>
      <w:r>
        <w:t>6. iznos od 1.504,96 kn na ime režija (88,13% troškova od ukupno 1.707,66 kn)</w:t>
      </w:r>
    </w:p>
    <w:p w:rsidRDefault="00446419" w:rsidP="00446419" w:rsidR="00446419">
      <w:pPr>
        <w:overflowPunct w:val="false"/>
        <w:autoSpaceDE w:val="false"/>
        <w:autoSpaceDN w:val="false"/>
        <w:adjustRightInd w:val="false"/>
        <w:ind w:firstLine="360"/>
        <w:jc w:val="both"/>
        <w:textAlignment w:val="baseline"/>
      </w:pPr>
      <w:r>
        <w:t>7. iznos od 20.183,16 kn na ime usluga knjigovodstvenog servisa(88,13% troškova od ukupno 22.901,58 kn)</w:t>
      </w:r>
    </w:p>
    <w:p w:rsidRDefault="00446419" w:rsidP="00446419" w:rsidR="00446419">
      <w:pPr>
        <w:overflowPunct w:val="false"/>
        <w:autoSpaceDE w:val="false"/>
        <w:autoSpaceDN w:val="false"/>
        <w:adjustRightInd w:val="false"/>
        <w:ind w:firstLine="360"/>
        <w:jc w:val="both"/>
        <w:textAlignment w:val="baseline"/>
      </w:pPr>
      <w:r>
        <w:t>8. iznos od 11.212,56 kn na ime odvjetničkih usluga (88,13% troškova od ukupno 12.722,75 kn)</w:t>
      </w:r>
    </w:p>
    <w:p w:rsidRDefault="00446419" w:rsidP="00446419" w:rsidR="00446419">
      <w:pPr>
        <w:overflowPunct w:val="false"/>
        <w:autoSpaceDE w:val="false"/>
        <w:autoSpaceDN w:val="false"/>
        <w:adjustRightInd w:val="false"/>
        <w:ind w:firstLine="360"/>
        <w:jc w:val="both"/>
        <w:textAlignment w:val="baseline"/>
      </w:pPr>
      <w:r>
        <w:t xml:space="preserve">9. iznos od 92.500,00 kn s uključenim </w:t>
      </w:r>
      <w:proofErr w:type="spellStart"/>
      <w:r>
        <w:t>pdv</w:t>
      </w:r>
      <w:proofErr w:type="spellEnd"/>
      <w:r>
        <w:t xml:space="preserve"> na ime troškova provedbe legalizacije nekretnina (74.000,00 kn neto uvećano za PDV u iznosu od 25%)</w:t>
      </w:r>
    </w:p>
    <w:p w:rsidRDefault="00446419" w:rsidP="00446419" w:rsidR="00446419">
      <w:pPr>
        <w:overflowPunct w:val="false"/>
        <w:autoSpaceDE w:val="false"/>
        <w:autoSpaceDN w:val="false"/>
        <w:adjustRightInd w:val="false"/>
        <w:ind w:firstLine="360"/>
        <w:jc w:val="both"/>
        <w:textAlignment w:val="baseline"/>
      </w:pPr>
      <w:r>
        <w:t xml:space="preserve">10. iznos od 15.838,77 kn na ime procjene vrijednosti nekretnina po sudskom vještaku </w:t>
      </w:r>
    </w:p>
    <w:p w:rsidRDefault="00446419" w:rsidP="00446419" w:rsidR="00446419">
      <w:pPr>
        <w:overflowPunct w:val="false"/>
        <w:autoSpaceDE w:val="false"/>
        <w:autoSpaceDN w:val="false"/>
        <w:adjustRightInd w:val="false"/>
        <w:ind w:firstLine="360"/>
        <w:jc w:val="both"/>
        <w:textAlignment w:val="baseline"/>
      </w:pPr>
      <w:r>
        <w:t>11. iznos od 250,73 kn na ime objave oglasa u Narodnim novinama (88,13% troškova od ukupno 284,50 kn)</w:t>
      </w:r>
    </w:p>
    <w:p w:rsidRDefault="00446419" w:rsidP="00446419" w:rsidR="00446419">
      <w:pPr>
        <w:overflowPunct w:val="false"/>
        <w:autoSpaceDE w:val="false"/>
        <w:autoSpaceDN w:val="false"/>
        <w:adjustRightInd w:val="false"/>
        <w:ind w:firstLine="360"/>
        <w:jc w:val="both"/>
        <w:textAlignment w:val="baseline"/>
      </w:pPr>
      <w:r>
        <w:t xml:space="preserve">12. iznos od 150,00 kn na ime izrade </w:t>
      </w:r>
      <w:proofErr w:type="spellStart"/>
      <w:r>
        <w:t>banera</w:t>
      </w:r>
      <w:proofErr w:type="spellEnd"/>
      <w:r>
        <w:t xml:space="preserve"> za oglašavanje </w:t>
      </w:r>
    </w:p>
    <w:p w:rsidRDefault="00446419" w:rsidP="00446419" w:rsidR="00446419">
      <w:pPr>
        <w:overflowPunct w:val="false"/>
        <w:autoSpaceDE w:val="false"/>
        <w:autoSpaceDN w:val="false"/>
        <w:adjustRightInd w:val="false"/>
        <w:ind w:firstLine="360"/>
        <w:jc w:val="both"/>
        <w:textAlignment w:val="baseline"/>
      </w:pPr>
      <w:r>
        <w:t>13. iznos od 13.750,00 kn bruto na ime izrade izrade geodetskog elaborata za upis u katastar i zemljišne knjige (11.000,00 kn neto uvećano za PDV u iznosu od 25%)</w:t>
      </w:r>
    </w:p>
    <w:p w:rsidRDefault="00446419" w:rsidP="00446419" w:rsidR="00446419">
      <w:pPr>
        <w:overflowPunct w:val="false"/>
        <w:autoSpaceDE w:val="false"/>
        <w:autoSpaceDN w:val="false"/>
        <w:adjustRightInd w:val="false"/>
        <w:ind w:firstLine="360"/>
        <w:jc w:val="both"/>
        <w:textAlignment w:val="baseline"/>
      </w:pPr>
      <w:r>
        <w:t>14. iznos od 2.203,25 kn na ime rezervacije budućih troškova za razdoblje od tri mjeseca (88,13% troškova od ukupno 2.500,00 kn)</w:t>
      </w:r>
    </w:p>
    <w:p w:rsidRDefault="00446419" w:rsidP="00446419" w:rsidR="00446419">
      <w:pPr>
        <w:overflowPunct w:val="false"/>
        <w:autoSpaceDE w:val="false"/>
        <w:autoSpaceDN w:val="false"/>
        <w:adjustRightInd w:val="false"/>
        <w:ind w:firstLine="360"/>
        <w:jc w:val="both"/>
        <w:textAlignment w:val="baseline"/>
      </w:pPr>
      <w:r>
        <w:t>15. iznos od 4.124,48 kn na ime povrata predujma predlagatelju RH, Ministarstvo financija – Poreznoj upravi za pokretanje stečajnog postupka (88,13% troškova od ukupno 4.680,00 kn)</w:t>
      </w:r>
    </w:p>
    <w:p w:rsidRDefault="00446419" w:rsidP="00446419" w:rsidR="00446419">
      <w:pPr>
        <w:overflowPunct w:val="false"/>
        <w:autoSpaceDE w:val="false"/>
        <w:autoSpaceDN w:val="false"/>
        <w:adjustRightInd w:val="false"/>
        <w:ind w:firstLine="360"/>
        <w:jc w:val="both"/>
        <w:textAlignment w:val="baseline"/>
      </w:pPr>
      <w:r>
        <w:t>16. iznos od 41.700,86 kn na ime naknade za nezakonito izgrađenu zgradu temeljem rješenja Općine Bistra, Jedinstveni upravni odjel, Klasa: UP/I-363-02/14-08/23 od dana  25.02.2015. god. s odobrenim popustom na ukupan iznos od 55.434,47 kn</w:t>
      </w:r>
    </w:p>
    <w:p w:rsidRDefault="00446419" w:rsidP="00446419" w:rsidR="00446419">
      <w:pPr>
        <w:overflowPunct w:val="false"/>
        <w:autoSpaceDE w:val="false"/>
        <w:autoSpaceDN w:val="false"/>
        <w:adjustRightInd w:val="false"/>
        <w:ind w:firstLine="360"/>
        <w:jc w:val="both"/>
        <w:textAlignment w:val="baseline"/>
      </w:pPr>
      <w:r>
        <w:t xml:space="preserve">17. iznos od 24.782,52 kn na ime naknade za vodni doprinos temeljem rješenja Hrvatskih voda, </w:t>
      </w:r>
      <w:proofErr w:type="spellStart"/>
      <w:r>
        <w:t>Vodnogospodarska</w:t>
      </w:r>
      <w:proofErr w:type="spellEnd"/>
      <w:r>
        <w:t xml:space="preserve"> ispostava za mali sliv Zagrebačko </w:t>
      </w:r>
      <w:proofErr w:type="spellStart"/>
      <w:r>
        <w:t>prisavlje</w:t>
      </w:r>
      <w:proofErr w:type="spellEnd"/>
      <w:r>
        <w:t>, Zagreb,  Klasa: UP/I-325-08/16-01/0260426 od dana  09.10.2017. god.</w:t>
      </w:r>
    </w:p>
    <w:p w:rsidRDefault="00446419" w:rsidP="00446419" w:rsidR="00446419">
      <w:pPr>
        <w:overflowPunct w:val="false"/>
        <w:autoSpaceDE w:val="false"/>
        <w:autoSpaceDN w:val="false"/>
        <w:adjustRightInd w:val="false"/>
        <w:ind w:firstLine="360"/>
        <w:jc w:val="both"/>
        <w:textAlignment w:val="baseline"/>
      </w:pPr>
    </w:p>
    <w:p w:rsidRDefault="00446419" w:rsidP="00446419" w:rsidR="00446419">
      <w:pPr>
        <w:overflowPunct w:val="false"/>
        <w:autoSpaceDE w:val="false"/>
        <w:autoSpaceDN w:val="false"/>
        <w:adjustRightInd w:val="false"/>
        <w:ind w:firstLine="360"/>
        <w:jc w:val="both"/>
        <w:textAlignment w:val="baseline"/>
      </w:pPr>
      <w:r>
        <w:t>18. iznos od 77.445,37 kn na ime naknade za komunalni doprinos temeljem rješenja Općine Bistra, Jedinstveni upravni odjel, Klasa: UP/I-363-02/14-08/23 od dana  20.01.2017. god. s odobrenim popustom na ukupan iznos od 103.260,50 kn</w:t>
      </w:r>
    </w:p>
    <w:p w:rsidRDefault="00446419" w:rsidP="00446419" w:rsidR="00446419">
      <w:pPr>
        <w:overflowPunct w:val="false"/>
        <w:autoSpaceDE w:val="false"/>
        <w:autoSpaceDN w:val="false"/>
        <w:adjustRightInd w:val="false"/>
        <w:ind w:firstLine="360"/>
        <w:jc w:val="both"/>
        <w:textAlignment w:val="baseline"/>
      </w:pPr>
      <w:r>
        <w:t>19. iznos od 173.645,18 kn bruto na ime nagrade stečajnom upravitelju po Uredbi 15 (97,55% od ukupno unovčene stečajne mase u iznosu od 178.006,34 kn)</w:t>
      </w:r>
    </w:p>
    <w:p w:rsidRDefault="00446419" w:rsidP="007E09E1" w:rsidR="00446419">
      <w:pPr>
        <w:overflowPunct w:val="false"/>
        <w:autoSpaceDE w:val="false"/>
        <w:autoSpaceDN w:val="false"/>
        <w:adjustRightInd w:val="false"/>
        <w:ind w:firstLine="708"/>
        <w:jc w:val="both"/>
        <w:textAlignment w:val="baseline"/>
      </w:pPr>
      <w:r>
        <w:lastRenderedPageBreak/>
        <w:t>Primjenom članka 7. Uredbe o kriterijima i načinu obračuna i plaćanja nagrada stečajnim upraviteljima (NN br. 105/15, dalje: Uredba 15). nagrada stečajnom upravitelju koja se obračunava na unovčenu stečajnu masu nakon donošenja rješenja tog suda, broj gornji od dana 06.04.2016. god. kojim rješenjem je određen predujam nagrade stečajnom upravitelju i to na ime nekretnina unovčenih za iznos od  ukupno 2.062.500,00 kuna te priliva od ostale imovine i iznosu od 51.876,29 kn odnosno sveukupno 2.114.376,29 kn pa se pri izračunu nagrade stečajnom upravitelju za unovčene predmetne nekretnine primjenjuje koeficijent od 97,55%, a na ostalu imovinu koeficijent od 2,45% i to kako slijedi:</w:t>
      </w:r>
    </w:p>
    <w:p w:rsidRDefault="00446419" w:rsidP="00446419" w:rsidR="00446419">
      <w:pPr>
        <w:overflowPunct w:val="false"/>
        <w:autoSpaceDE w:val="false"/>
        <w:autoSpaceDN w:val="false"/>
        <w:adjustRightInd w:val="false"/>
        <w:ind w:firstLine="360"/>
        <w:jc w:val="both"/>
        <w:textAlignment w:val="baseline"/>
      </w:pPr>
    </w:p>
    <w:p w:rsidRDefault="00446419" w:rsidP="00446419" w:rsidR="00446419">
      <w:pPr>
        <w:overflowPunct w:val="false"/>
        <w:autoSpaceDE w:val="false"/>
        <w:autoSpaceDN w:val="false"/>
        <w:adjustRightInd w:val="false"/>
        <w:ind w:firstLine="360"/>
        <w:jc w:val="both"/>
        <w:textAlignment w:val="baseline"/>
      </w:pPr>
      <w:r>
        <w:t>-100.000,00 kn</w:t>
      </w:r>
      <w:r>
        <w:tab/>
      </w:r>
      <w:r>
        <w:tab/>
      </w:r>
      <w:r>
        <w:tab/>
      </w:r>
      <w:r>
        <w:tab/>
        <w:t xml:space="preserve"> 16%    iznos bruto nagrade  </w:t>
      </w:r>
      <w:r>
        <w:tab/>
        <w:t xml:space="preserve">            </w:t>
      </w:r>
      <w:r>
        <w:tab/>
        <w:t>16.000,00 kn</w:t>
      </w:r>
    </w:p>
    <w:p w:rsidRDefault="00446419" w:rsidP="00446419" w:rsidR="00446419">
      <w:pPr>
        <w:overflowPunct w:val="false"/>
        <w:autoSpaceDE w:val="false"/>
        <w:autoSpaceDN w:val="false"/>
        <w:adjustRightInd w:val="false"/>
        <w:ind w:firstLine="360"/>
        <w:jc w:val="both"/>
        <w:textAlignment w:val="baseline"/>
      </w:pPr>
      <w:r>
        <w:t>100.001,00 kn-300.000,00 kn</w:t>
      </w:r>
      <w:r>
        <w:tab/>
      </w:r>
      <w:r>
        <w:tab/>
        <w:t xml:space="preserve"> 12%</w:t>
      </w:r>
      <w:r>
        <w:tab/>
        <w:t xml:space="preserve"> iznos bruto nagrade </w:t>
      </w:r>
      <w:r>
        <w:tab/>
      </w:r>
      <w:r>
        <w:tab/>
        <w:t>24.000,00 kn</w:t>
      </w:r>
    </w:p>
    <w:p w:rsidRDefault="00446419" w:rsidP="00446419" w:rsidR="00446419">
      <w:pPr>
        <w:overflowPunct w:val="false"/>
        <w:autoSpaceDE w:val="false"/>
        <w:autoSpaceDN w:val="false"/>
        <w:adjustRightInd w:val="false"/>
        <w:ind w:firstLine="360"/>
        <w:jc w:val="both"/>
        <w:textAlignment w:val="baseline"/>
      </w:pPr>
      <w:r>
        <w:t>300.001,00 kn-500.000,00 kn-</w:t>
      </w:r>
      <w:r>
        <w:tab/>
      </w:r>
      <w:r>
        <w:tab/>
        <w:t xml:space="preserve"> 10%    </w:t>
      </w:r>
      <w:r>
        <w:tab/>
        <w:t xml:space="preserve">iznos bruto nagrade </w:t>
      </w:r>
      <w:r>
        <w:tab/>
      </w:r>
      <w:r>
        <w:tab/>
        <w:t xml:space="preserve">20.000,00 kn </w:t>
      </w:r>
    </w:p>
    <w:p w:rsidRDefault="00446419" w:rsidP="00446419" w:rsidR="00446419">
      <w:pPr>
        <w:overflowPunct w:val="false"/>
        <w:autoSpaceDE w:val="false"/>
        <w:autoSpaceDN w:val="false"/>
        <w:adjustRightInd w:val="false"/>
        <w:ind w:firstLine="360"/>
        <w:jc w:val="both"/>
        <w:textAlignment w:val="baseline"/>
      </w:pPr>
      <w:r>
        <w:t>500.001,00 kn–1.000.000,00 kn</w:t>
      </w:r>
      <w:r>
        <w:tab/>
        <w:t xml:space="preserve">   8%</w:t>
      </w:r>
      <w:r>
        <w:tab/>
        <w:t xml:space="preserve"> iznos bruto nagrade  </w:t>
      </w:r>
      <w:r>
        <w:tab/>
      </w:r>
      <w:r>
        <w:tab/>
        <w:t xml:space="preserve">40.000,00 kn </w:t>
      </w:r>
    </w:p>
    <w:p w:rsidRDefault="00446419" w:rsidP="00446419" w:rsidR="00446419">
      <w:pPr>
        <w:overflowPunct w:val="false"/>
        <w:autoSpaceDE w:val="false"/>
        <w:autoSpaceDN w:val="false"/>
        <w:adjustRightInd w:val="false"/>
        <w:ind w:firstLine="360"/>
        <w:jc w:val="both"/>
        <w:textAlignment w:val="baseline"/>
      </w:pPr>
      <w:r>
        <w:t xml:space="preserve">1.000.001,00 kn-2.114.376,29 kn </w:t>
      </w:r>
      <w:r>
        <w:tab/>
        <w:t xml:space="preserve">   7%</w:t>
      </w:r>
      <w:r>
        <w:tab/>
        <w:t xml:space="preserve"> iznos bruto nagrade </w:t>
      </w:r>
      <w:r>
        <w:tab/>
        <w:t xml:space="preserve">             78.006,34 kn</w:t>
      </w:r>
    </w:p>
    <w:p w:rsidRDefault="00446419" w:rsidP="00446419" w:rsidR="00446419">
      <w:pPr>
        <w:overflowPunct w:val="false"/>
        <w:autoSpaceDE w:val="false"/>
        <w:autoSpaceDN w:val="false"/>
        <w:adjustRightInd w:val="false"/>
        <w:ind w:firstLine="360"/>
        <w:jc w:val="both"/>
        <w:textAlignment w:val="baseline"/>
      </w:pPr>
      <w:r>
        <w:t xml:space="preserve">ukupno nagrada nekretnine i ostala imovina </w:t>
      </w:r>
      <w:r>
        <w:tab/>
      </w:r>
      <w:r>
        <w:tab/>
      </w:r>
      <w:r>
        <w:tab/>
        <w:t xml:space="preserve"> bruto 178.006,34 kn </w:t>
      </w:r>
    </w:p>
    <w:p w:rsidRDefault="00446419" w:rsidP="00446419" w:rsidR="00446419">
      <w:pPr>
        <w:overflowPunct w:val="false"/>
        <w:autoSpaceDE w:val="false"/>
        <w:autoSpaceDN w:val="false"/>
        <w:adjustRightInd w:val="false"/>
        <w:ind w:firstLine="360"/>
        <w:jc w:val="both"/>
        <w:textAlignment w:val="baseline"/>
      </w:pPr>
    </w:p>
    <w:p w:rsidRDefault="007E09E1" w:rsidP="00446419" w:rsidR="00446419">
      <w:pPr>
        <w:overflowPunct w:val="false"/>
        <w:autoSpaceDE w:val="false"/>
        <w:autoSpaceDN w:val="false"/>
        <w:adjustRightInd w:val="false"/>
        <w:ind w:firstLine="360"/>
        <w:jc w:val="both"/>
        <w:textAlignment w:val="baseline"/>
      </w:pPr>
      <w:r>
        <w:t>Temeljem iznesenog</w:t>
      </w:r>
      <w:r w:rsidR="00446419">
        <w:t xml:space="preserve"> troškovi </w:t>
      </w:r>
      <w:r>
        <w:t>u skladu s čl</w:t>
      </w:r>
      <w:r w:rsidR="00446419">
        <w:t>. 254. st. 2. ukupno iznose 894.984.35 kn (482.484,35 kn uvećano za PDV 25% u iznosu od 412.500,00 kn)</w:t>
      </w:r>
    </w:p>
    <w:p w:rsidRDefault="00446419" w:rsidP="00446419" w:rsidR="00446419">
      <w:pPr>
        <w:overflowPunct w:val="false"/>
        <w:autoSpaceDE w:val="false"/>
        <w:autoSpaceDN w:val="false"/>
        <w:adjustRightInd w:val="false"/>
        <w:ind w:firstLine="360"/>
        <w:jc w:val="both"/>
        <w:textAlignment w:val="baseline"/>
      </w:pPr>
    </w:p>
    <w:p w:rsidRDefault="00292597" w:rsidP="00446419" w:rsidR="00446419">
      <w:pPr>
        <w:overflowPunct w:val="false"/>
        <w:autoSpaceDE w:val="false"/>
        <w:autoSpaceDN w:val="false"/>
        <w:adjustRightInd w:val="false"/>
        <w:ind w:firstLine="360"/>
        <w:jc w:val="both"/>
        <w:textAlignment w:val="baseline"/>
      </w:pPr>
      <w:r>
        <w:t>S</w:t>
      </w:r>
      <w:r w:rsidR="00446419">
        <w:t>ukladno gore iznesenome, sveukupni troškovi sukladno čl. 254. Stečajnog zakona iznose sveukupno iznos od 894.984,35 kn (482.484,35 kn uvećano za PDV 25% u iznosu od 412.500,00 kn)</w:t>
      </w:r>
    </w:p>
    <w:p w:rsidRDefault="00446419" w:rsidP="00446419" w:rsidR="00446419">
      <w:pPr>
        <w:overflowPunct w:val="false"/>
        <w:autoSpaceDE w:val="false"/>
        <w:autoSpaceDN w:val="false"/>
        <w:adjustRightInd w:val="false"/>
        <w:ind w:firstLine="360"/>
        <w:jc w:val="both"/>
        <w:textAlignment w:val="baseline"/>
      </w:pPr>
    </w:p>
    <w:p w:rsidRDefault="00446419" w:rsidP="00446419" w:rsidR="00446419">
      <w:pPr>
        <w:overflowPunct w:val="false"/>
        <w:autoSpaceDE w:val="false"/>
        <w:autoSpaceDN w:val="false"/>
        <w:adjustRightInd w:val="false"/>
        <w:ind w:firstLine="360"/>
        <w:jc w:val="both"/>
        <w:textAlignment w:val="baseline"/>
      </w:pPr>
      <w:r>
        <w:t xml:space="preserve">Kako je cjelokupni poslovni kompleks (sve tri nekretnine) osnovnim elaboratom procjene kao i dopunom procjene valoriziran kao jedna funkcionalna poslovna cjelina što je i odgovaralo stanju zatečenom u naravi to su i nekretnine u stečajnom postupku prodavane kao jedinstvena cjelina. </w:t>
      </w:r>
    </w:p>
    <w:p w:rsidRDefault="00446419" w:rsidP="00446419" w:rsidR="00446419">
      <w:pPr>
        <w:overflowPunct w:val="false"/>
        <w:autoSpaceDE w:val="false"/>
        <w:autoSpaceDN w:val="false"/>
        <w:adjustRightInd w:val="false"/>
        <w:ind w:firstLine="360"/>
        <w:jc w:val="both"/>
        <w:textAlignment w:val="baseline"/>
      </w:pPr>
    </w:p>
    <w:p w:rsidRDefault="00446419" w:rsidP="00446419" w:rsidR="00446419">
      <w:pPr>
        <w:overflowPunct w:val="false"/>
        <w:autoSpaceDE w:val="false"/>
        <w:autoSpaceDN w:val="false"/>
        <w:adjustRightInd w:val="false"/>
        <w:ind w:firstLine="360"/>
        <w:jc w:val="both"/>
        <w:textAlignment w:val="baseline"/>
      </w:pPr>
      <w:r>
        <w:t xml:space="preserve">U navedenom smjeru učešće u ukupnoj utvrđenoj tržišnoj cijeni, te samim time i ostvarenoj kupoprodajnoj cijeni od ukupno 2.062.500,00 kao i ostvarenim troškovima stečajnog postupka u ukupnom iznosu od 894.984,35 kn za korist </w:t>
      </w:r>
      <w:proofErr w:type="spellStart"/>
      <w:r>
        <w:t>razlučnog</w:t>
      </w:r>
      <w:proofErr w:type="spellEnd"/>
      <w:r>
        <w:t xml:space="preserve"> vjerovnika  HYPO STEIERMARK KRAFTFAHRZEUG-UND MASCHINENLEASING M.B.H., JOANNEUMRING 18, A-8010 GRAZ iznosi 85,10%, a za korist </w:t>
      </w:r>
      <w:proofErr w:type="spellStart"/>
      <w:r>
        <w:t>razlučnog</w:t>
      </w:r>
      <w:proofErr w:type="spellEnd"/>
      <w:r>
        <w:t xml:space="preserve"> vjerovnika REPUBLIKA HRVATSKA-MINISTARSTVO FINANCIJA iznosi 14,90%.</w:t>
      </w:r>
    </w:p>
    <w:p w:rsidRDefault="00446419" w:rsidP="00446419" w:rsidR="00446419">
      <w:pPr>
        <w:overflowPunct w:val="false"/>
        <w:autoSpaceDE w:val="false"/>
        <w:autoSpaceDN w:val="false"/>
        <w:adjustRightInd w:val="false"/>
        <w:ind w:firstLine="360"/>
        <w:jc w:val="both"/>
        <w:textAlignment w:val="baseline"/>
      </w:pPr>
    </w:p>
    <w:p w:rsidRDefault="00446419" w:rsidP="007E09E1" w:rsidR="00446419">
      <w:pPr>
        <w:overflowPunct w:val="false"/>
        <w:autoSpaceDE w:val="false"/>
        <w:autoSpaceDN w:val="false"/>
        <w:adjustRightInd w:val="false"/>
        <w:ind w:firstLine="708"/>
        <w:jc w:val="both"/>
        <w:textAlignment w:val="baseline"/>
      </w:pPr>
      <w:r>
        <w:t xml:space="preserve">U navedenom smjeru troškovi sukladno čl. 254. st. 2. Stečajnog zakona koji se odnose na </w:t>
      </w:r>
      <w:proofErr w:type="spellStart"/>
      <w:r>
        <w:t>razlučnog</w:t>
      </w:r>
      <w:proofErr w:type="spellEnd"/>
      <w:r>
        <w:t xml:space="preserve"> vjerovnika HYPO STEIERMARK KRAFTFAHRZEUG-UND MASCHINENLEASING M.B.H., JOANNEUMRING 18, A-8010 GRAZ iznose 761.631,68 kn, a troškovi koji se odnose na </w:t>
      </w:r>
      <w:proofErr w:type="spellStart"/>
      <w:r>
        <w:t>razlučnog</w:t>
      </w:r>
      <w:proofErr w:type="spellEnd"/>
      <w:r>
        <w:t xml:space="preserve"> vjerovnika REPUBLIKA HRVATSKA-MINISTARSTVO FINANCIJA iznose 133.352,67 kn.</w:t>
      </w:r>
    </w:p>
    <w:p w:rsidRDefault="00446419" w:rsidP="00446419" w:rsidR="00446419">
      <w:pPr>
        <w:overflowPunct w:val="false"/>
        <w:autoSpaceDE w:val="false"/>
        <w:autoSpaceDN w:val="false"/>
        <w:adjustRightInd w:val="false"/>
        <w:ind w:firstLine="360"/>
        <w:jc w:val="both"/>
        <w:textAlignment w:val="baseline"/>
      </w:pPr>
    </w:p>
    <w:p w:rsidRDefault="00446419" w:rsidP="007E09E1" w:rsidR="00446419">
      <w:pPr>
        <w:overflowPunct w:val="false"/>
        <w:autoSpaceDE w:val="false"/>
        <w:autoSpaceDN w:val="false"/>
        <w:adjustRightInd w:val="false"/>
        <w:ind w:firstLine="708"/>
        <w:jc w:val="both"/>
        <w:textAlignment w:val="baseline"/>
      </w:pPr>
      <w:r>
        <w:t xml:space="preserve">Iz iznosa ostvarene </w:t>
      </w:r>
      <w:proofErr w:type="spellStart"/>
      <w:r>
        <w:t>kupovnine</w:t>
      </w:r>
      <w:proofErr w:type="spellEnd"/>
      <w:r>
        <w:t xml:space="preserve"> za nekretnine u iznosu od 2.062.500,00 kn,  umanjene za troškove sukladno čl. 254. st. 2. u ukupnom iznosu od 894.984,35 kn, </w:t>
      </w:r>
      <w:proofErr w:type="spellStart"/>
      <w:r>
        <w:t>razlučni</w:t>
      </w:r>
      <w:proofErr w:type="spellEnd"/>
      <w:r>
        <w:t xml:space="preserve"> vjerovnici namiruju se za ukupan iznos od 1.167.515,65 kn i to:</w:t>
      </w:r>
    </w:p>
    <w:p w:rsidRDefault="00446419" w:rsidP="00446419" w:rsidR="00446419">
      <w:pPr>
        <w:overflowPunct w:val="false"/>
        <w:autoSpaceDE w:val="false"/>
        <w:autoSpaceDN w:val="false"/>
        <w:adjustRightInd w:val="false"/>
        <w:ind w:firstLine="360"/>
        <w:jc w:val="both"/>
        <w:textAlignment w:val="baseline"/>
      </w:pPr>
      <w:r>
        <w:t xml:space="preserve">1. </w:t>
      </w:r>
      <w:proofErr w:type="spellStart"/>
      <w:r>
        <w:t>razlučni</w:t>
      </w:r>
      <w:proofErr w:type="spellEnd"/>
      <w:r>
        <w:t xml:space="preserve"> vjerovnik HYPO STEIERMARK KRAFTFAHRZEUG-UND MASCHINENLEASING M.B.H. za iznos od 993.555,82 kn </w:t>
      </w:r>
    </w:p>
    <w:p w:rsidRDefault="00446419" w:rsidP="00446419" w:rsidR="00446419">
      <w:pPr>
        <w:overflowPunct w:val="false"/>
        <w:autoSpaceDE w:val="false"/>
        <w:autoSpaceDN w:val="false"/>
        <w:adjustRightInd w:val="false"/>
        <w:ind w:firstLine="360"/>
        <w:jc w:val="both"/>
        <w:textAlignment w:val="baseline"/>
      </w:pPr>
      <w:r>
        <w:t>2. REPUBLIKA HRVATSKA -MINISTARSTVO FINANCIJA  u iznosu od 173.959,83 kn.</w:t>
      </w:r>
    </w:p>
    <w:p w:rsidRDefault="00446419" w:rsidP="00446419" w:rsidR="00446419">
      <w:pPr>
        <w:overflowPunct w:val="false"/>
        <w:autoSpaceDE w:val="false"/>
        <w:autoSpaceDN w:val="false"/>
        <w:adjustRightInd w:val="false"/>
        <w:ind w:firstLine="360"/>
        <w:jc w:val="both"/>
        <w:textAlignment w:val="baseline"/>
      </w:pPr>
    </w:p>
    <w:p w:rsidRDefault="00255D1E" w:rsidP="007E09E1" w:rsidR="00255D1E">
      <w:pPr>
        <w:overflowPunct w:val="false"/>
        <w:autoSpaceDE w:val="false"/>
        <w:autoSpaceDN w:val="false"/>
        <w:adjustRightInd w:val="false"/>
        <w:ind w:firstLine="708"/>
        <w:jc w:val="both"/>
        <w:textAlignment w:val="baseline"/>
      </w:pPr>
      <w:r>
        <w:t xml:space="preserve">Potrebno je napomenut kako se Republika Hrvatska u odnosu na nekretninu upisanu u zk.ul.br. 2090 k.o. Bistra Donja, kat. čestica 4958, Oranica u donje </w:t>
      </w:r>
      <w:proofErr w:type="spellStart"/>
      <w:r>
        <w:t>Laze</w:t>
      </w:r>
      <w:proofErr w:type="spellEnd"/>
      <w:r>
        <w:t xml:space="preserve"> u Lugu, površine 1 jutro, odnosno 877 </w:t>
      </w:r>
      <w:proofErr w:type="spellStart"/>
      <w:r>
        <w:t>čhv</w:t>
      </w:r>
      <w:proofErr w:type="spellEnd"/>
      <w:r>
        <w:t xml:space="preserve"> ne namiruje odnosno isti se namiruje u iznosu od 0,00 kuna obzirom da je na toj </w:t>
      </w:r>
      <w:r>
        <w:lastRenderedPageBreak/>
        <w:t>česti</w:t>
      </w:r>
      <w:r w:rsidR="00F623AB">
        <w:t>ci</w:t>
      </w:r>
      <w:r>
        <w:t xml:space="preserve"> upisana </w:t>
      </w:r>
      <w:r w:rsidR="00F623AB">
        <w:t xml:space="preserve">, </w:t>
      </w:r>
      <w:r w:rsidR="00530334">
        <w:t>prije hipoteke</w:t>
      </w:r>
      <w:r w:rsidR="00F623AB">
        <w:t xml:space="preserve"> u korist</w:t>
      </w:r>
      <w:r w:rsidR="00530334">
        <w:t xml:space="preserve"> Republike Hrvatske</w:t>
      </w:r>
      <w:r w:rsidR="00F623AB">
        <w:t>,</w:t>
      </w:r>
      <w:r w:rsidR="00530334">
        <w:t xml:space="preserve"> </w:t>
      </w:r>
      <w:proofErr w:type="spellStart"/>
      <w:r>
        <w:t>hiopteka</w:t>
      </w:r>
      <w:proofErr w:type="spellEnd"/>
      <w:r w:rsidR="00530334">
        <w:t xml:space="preserve"> u korist</w:t>
      </w:r>
      <w:r w:rsidR="00530334" w:rsidRPr="00530334">
        <w:t xml:space="preserve"> </w:t>
      </w:r>
      <w:r w:rsidR="00530334">
        <w:t>HYPO STEIERMARK KRAFTFAHRZEUG-UND MASCHINENLEASING M.B.H., JOANNEUMRING 18, A-8010 GRAZ</w:t>
      </w:r>
      <w:r w:rsidR="00530334" w:rsidRPr="00530334">
        <w:t xml:space="preserve"> </w:t>
      </w:r>
      <w:r w:rsidR="00530334">
        <w:t>za iznos od 593.002,00 EUR u kunskoj protuvrijednosti, te ostalim uvjetima prema Ugovoru, a koje potraživanje prodajom nekretnine nije namireno.</w:t>
      </w:r>
      <w:r>
        <w:t xml:space="preserve"> </w:t>
      </w:r>
    </w:p>
    <w:p w:rsidRDefault="00530334" w:rsidP="00255D1E" w:rsidR="00530334">
      <w:pPr>
        <w:overflowPunct w:val="false"/>
        <w:autoSpaceDE w:val="false"/>
        <w:autoSpaceDN w:val="false"/>
        <w:adjustRightInd w:val="false"/>
        <w:ind w:firstLine="360"/>
        <w:jc w:val="both"/>
        <w:textAlignment w:val="baseline"/>
      </w:pPr>
    </w:p>
    <w:p w:rsidRDefault="00530334" w:rsidP="007E09E1" w:rsidR="00530334">
      <w:pPr>
        <w:overflowPunct w:val="false"/>
        <w:autoSpaceDE w:val="false"/>
        <w:autoSpaceDN w:val="false"/>
        <w:adjustRightInd w:val="false"/>
        <w:ind w:firstLine="708"/>
        <w:jc w:val="both"/>
        <w:textAlignment w:val="baseline"/>
      </w:pPr>
      <w:r>
        <w:t xml:space="preserve">Na ročištu radi diobe </w:t>
      </w:r>
      <w:proofErr w:type="spellStart"/>
      <w:r>
        <w:t>kupovnine</w:t>
      </w:r>
      <w:proofErr w:type="spellEnd"/>
      <w:r>
        <w:t xml:space="preserve"> održanom 4. prosinca 2017. godine stečajni upravitelj predložio </w:t>
      </w:r>
      <w:r w:rsidR="00F172A7">
        <w:t xml:space="preserve">je </w:t>
      </w:r>
      <w:r>
        <w:t xml:space="preserve">da se iz iznosa ostvarene </w:t>
      </w:r>
      <w:proofErr w:type="spellStart"/>
      <w:r>
        <w:t>kupovnine</w:t>
      </w:r>
      <w:proofErr w:type="spellEnd"/>
      <w:r>
        <w:t xml:space="preserve"> od 2.062.500,00 kn</w:t>
      </w:r>
      <w:r w:rsidR="00F172A7">
        <w:t>,</w:t>
      </w:r>
      <w:r>
        <w:t xml:space="preserve"> kada se podmire troškovi</w:t>
      </w:r>
      <w:r w:rsidR="00F172A7">
        <w:t xml:space="preserve"> u ukupnom iznosu od 894.984,35 kn, </w:t>
      </w:r>
      <w:proofErr w:type="spellStart"/>
      <w:r>
        <w:t>razlučni</w:t>
      </w:r>
      <w:proofErr w:type="spellEnd"/>
      <w:r>
        <w:t xml:space="preserve"> vjerovnik HYPO STEIERMARK KRAFTFAHRZEUG-UND MASCHINENLEASING M.B.H., JOANNEUMRING 18, A-8010 GRAZ namiruje </w:t>
      </w:r>
      <w:r w:rsidR="00F172A7">
        <w:t xml:space="preserve">za </w:t>
      </w:r>
      <w:r>
        <w:t>iznosu od 993.555,82 kn, te REPUBLIKA HRVATSKA-MINISTARSTVO FINA</w:t>
      </w:r>
      <w:r w:rsidR="00F172A7">
        <w:t xml:space="preserve">NCIJA u iznosu od 173.959,83 kn. </w:t>
      </w:r>
    </w:p>
    <w:p w:rsidRDefault="00F172A7" w:rsidP="00F172A7" w:rsidR="00F172A7">
      <w:pPr>
        <w:overflowPunct w:val="false"/>
        <w:autoSpaceDE w:val="false"/>
        <w:autoSpaceDN w:val="false"/>
        <w:adjustRightInd w:val="false"/>
        <w:ind w:firstLine="360"/>
        <w:jc w:val="both"/>
        <w:textAlignment w:val="baseline"/>
      </w:pPr>
    </w:p>
    <w:p w:rsidRDefault="00F172A7" w:rsidP="00530334" w:rsidR="00530334">
      <w:pPr>
        <w:overflowPunct w:val="false"/>
        <w:autoSpaceDE w:val="false"/>
        <w:autoSpaceDN w:val="false"/>
        <w:adjustRightInd w:val="false"/>
        <w:ind w:firstLine="360"/>
        <w:jc w:val="both"/>
        <w:textAlignment w:val="baseline"/>
      </w:pPr>
      <w:proofErr w:type="spellStart"/>
      <w:r>
        <w:t>Razlučni</w:t>
      </w:r>
      <w:proofErr w:type="spellEnd"/>
      <w:r>
        <w:t xml:space="preserve"> vjerovnici nisu imali primjedbe </w:t>
      </w:r>
      <w:r w:rsidR="00D509A5">
        <w:t>na obračun troškova, a temeljem članka 254. SZ-a.</w:t>
      </w:r>
    </w:p>
    <w:p w:rsidRDefault="00132460" w:rsidP="00F172A7" w:rsidR="00132460" w:rsidRPr="00132460">
      <w:pPr>
        <w:overflowPunct w:val="false"/>
        <w:autoSpaceDE w:val="false"/>
        <w:autoSpaceDN w:val="false"/>
        <w:adjustRightInd w:val="false"/>
        <w:ind w:firstLine="360"/>
        <w:jc w:val="both"/>
        <w:textAlignment w:val="baseline"/>
      </w:pPr>
      <w:r w:rsidRPr="00132460">
        <w:t>Slijedom navedenog, sud je riješio kao u izreci ovog rješenja.</w:t>
      </w:r>
    </w:p>
    <w:p w:rsidRDefault="00132460" w:rsidP="00132460" w:rsidR="00132460" w:rsidRPr="00132460">
      <w:pPr>
        <w:ind w:firstLine="708"/>
        <w:jc w:val="both"/>
      </w:pPr>
    </w:p>
    <w:p w:rsidRDefault="00132460" w:rsidP="00132460" w:rsidR="00132460" w:rsidRPr="00132460">
      <w:pPr>
        <w:jc w:val="center"/>
      </w:pPr>
      <w:r w:rsidRPr="00132460">
        <w:t xml:space="preserve">U Zagrebu </w:t>
      </w:r>
      <w:r w:rsidR="00F172A7">
        <w:t>18</w:t>
      </w:r>
      <w:r w:rsidR="007E4B46">
        <w:t>.</w:t>
      </w:r>
      <w:r w:rsidR="00F172A7">
        <w:t xml:space="preserve"> prosinca</w:t>
      </w:r>
      <w:r w:rsidRPr="00132460">
        <w:t xml:space="preserve"> 201</w:t>
      </w:r>
      <w:r w:rsidR="00F172A7">
        <w:t>7</w:t>
      </w:r>
      <w:r w:rsidRPr="00132460">
        <w:t>.</w:t>
      </w:r>
    </w:p>
    <w:p w:rsidRDefault="00132460" w:rsidP="00132460" w:rsidR="00132460" w:rsidRPr="00132460">
      <w:pPr>
        <w:jc w:val="center"/>
        <w:rPr>
          <w:b/>
        </w:rPr>
      </w:pPr>
    </w:p>
    <w:p w:rsidRDefault="00132460" w:rsidP="00E91121" w:rsidR="00794818">
      <w:pPr>
        <w:pStyle w:val="Podnaslov"/>
        <w:ind w:firstLine="708" w:left="4956"/>
        <w:rPr>
          <w:rFonts w:hAnsi="Times New Roman" w:ascii="Times New Roman"/>
          <w:b w:val="false"/>
          <w:color w:val="auto"/>
          <w:szCs w:val="24"/>
        </w:rPr>
      </w:pPr>
      <w:r w:rsidRPr="00132460">
        <w:rPr>
          <w:b w:val="false"/>
        </w:rPr>
        <w:tab/>
      </w:r>
      <w:r w:rsidRPr="00132460">
        <w:rPr>
          <w:b w:val="false"/>
        </w:rPr>
        <w:tab/>
      </w:r>
      <w:r w:rsidRPr="00132460">
        <w:rPr>
          <w:b w:val="false"/>
        </w:rPr>
        <w:tab/>
      </w:r>
      <w:r w:rsidRPr="00132460">
        <w:rPr>
          <w:b w:val="false"/>
        </w:rPr>
        <w:tab/>
      </w:r>
      <w:r w:rsidRPr="00132460">
        <w:rPr>
          <w:b w:val="false"/>
        </w:rPr>
        <w:tab/>
      </w:r>
      <w:r w:rsidRPr="00132460">
        <w:rPr>
          <w:b w:val="false"/>
        </w:rPr>
        <w:tab/>
      </w:r>
      <w:r w:rsidR="00794818">
        <w:rPr>
          <w:rFonts w:hAnsi="Times New Roman" w:ascii="Times New Roman"/>
          <w:b w:val="false"/>
          <w:color w:val="auto"/>
          <w:szCs w:val="24"/>
        </w:rPr>
        <w:t>Stečajni sudac:</w:t>
      </w:r>
    </w:p>
    <w:p w:rsidRDefault="00794818" w:rsidP="00E91121" w:rsidR="0079481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94818" w:rsidP="00E91121" w:rsidR="00794818">
      <w:pPr>
        <w:pStyle w:val="Podnaslov"/>
        <w:ind w:firstLine="720" w:left="4320"/>
        <w:rPr>
          <w:rFonts w:hAnsi="Times New Roman" w:ascii="Times New Roman"/>
          <w:b w:val="false"/>
          <w:color w:val="auto"/>
          <w:szCs w:val="24"/>
        </w:rPr>
      </w:pPr>
    </w:p>
    <w:p w:rsidRDefault="00794818" w:rsidP="00E91121" w:rsidR="00794818">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794818" w:rsidP="00E91121" w:rsidR="0079481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C1AFA" w:rsidP="00794818" w:rsidR="000C1AF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32460" w:rsidP="000C1AFA" w:rsidR="00132460" w:rsidRPr="00132460">
      <w:pPr>
        <w:jc w:val="center"/>
      </w:pPr>
    </w:p>
    <w:p w:rsidRDefault="00132460" w:rsidP="00132460" w:rsidR="00132460" w:rsidRPr="00132460">
      <w:pPr>
        <w:rPr>
          <w:b/>
        </w:rPr>
      </w:pPr>
    </w:p>
    <w:p w:rsidRDefault="00132460" w:rsidP="00132460" w:rsidR="00132460" w:rsidRPr="00132460">
      <w:pPr>
        <w:rPr>
          <w:b/>
        </w:rPr>
      </w:pPr>
    </w:p>
    <w:p w:rsidRDefault="00132460" w:rsidP="00132460" w:rsidR="00132460" w:rsidRPr="00132460">
      <w:pPr>
        <w:rPr>
          <w:b/>
        </w:rPr>
      </w:pPr>
      <w:r w:rsidRPr="00132460">
        <w:rPr>
          <w:b/>
        </w:rPr>
        <w:t>POUKA O PRAVNOM LIJEKU:</w:t>
      </w:r>
    </w:p>
    <w:p w:rsidRDefault="00132460" w:rsidP="00132460" w:rsidR="00132460" w:rsidRPr="00132460">
      <w:r w:rsidRPr="00132460">
        <w:t>Protiv ovog rješenja nezadovoljna stranka može uložiti žalbu Visokom trgovačkom sudu RH u roku od 8 dana od primitka rješenja, a ulaže se putem ovog Suda u 2 primjerka za Sud i po 1 za svaku protivnu stranu.</w:t>
      </w:r>
    </w:p>
    <w:p w:rsidRDefault="000C1AFA" w:rsidP="00132460" w:rsidR="000C1AFA"/>
    <w:p w:rsidRDefault="000C1AFA" w:rsidP="00132460" w:rsidR="000C1AFA"/>
    <w:p w:rsidRDefault="00F172A7" w:rsidP="00F172A7" w:rsidR="00F172A7">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794818" w:rsidP="00F172A7" w:rsidR="00794818">
      <w:pPr>
        <w:jc w:val="both"/>
      </w:pPr>
    </w:p>
    <w:p w:rsidRDefault="00132460" w:rsidR="00132460" w:rsidRPr="00132460">
      <w:bookmarkStart w:name="_GoBack" w:id="0"/>
      <w:bookmarkEnd w:id="0"/>
    </w:p>
    <w:p w:rsidRDefault="00BD7A3D" w:rsidR="00BD7A3D" w:rsidRPr="00132460"/>
    <w:sectPr w:rsidSect="00D556A4" w:rsidR="00BD7A3D" w:rsidRPr="00132460">
      <w:headerReference w:type="default" r:id="rId10"/>
      <w:pgSz w:h="16838" w:w="11906"/>
      <w:pgMar w:gutter="0" w:footer="709" w:header="709" w:left="1134" w:bottom="1134" w:right="1134"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1AFA" w:rsidP="000C1AFA" w:rsidR="000C1AFA">
      <w:r>
        <w:separator/>
      </w:r>
    </w:p>
  </w:endnote>
  <w:endnote w:id="0" w:type="continuationSeparator">
    <w:p w:rsidRDefault="000C1AFA" w:rsidP="000C1AFA" w:rsidR="000C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1AFA" w:rsidP="000C1AFA" w:rsidR="000C1AFA">
      <w:r>
        <w:separator/>
      </w:r>
    </w:p>
  </w:footnote>
  <w:footnote w:id="0" w:type="continuationSeparator">
    <w:p w:rsidRDefault="000C1AFA" w:rsidP="000C1AFA" w:rsidR="000C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1AFA" w:rsidP="00D04281" w:rsidR="000C1AFA">
    <w:pPr>
      <w:pStyle w:val="Zaglavlje"/>
      <w:jc w:val="center"/>
    </w:pPr>
    <w:r>
      <w:fldChar w:fldCharType="begin"/>
    </w:r>
    <w:r>
      <w:instrText>PAGE   \* MERGEFORMAT</w:instrText>
    </w:r>
    <w:r>
      <w:fldChar w:fldCharType="separate"/>
    </w:r>
    <w:r w:rsidR="0022427A">
      <w:rPr>
        <w:noProof/>
      </w:rPr>
      <w:t>6</w:t>
    </w:r>
    <w:r>
      <w:fldChar w:fldCharType="end"/>
    </w:r>
    <w:r>
      <w:t xml:space="preserve">                                                                                                                     </w:t>
    </w:r>
    <w:r w:rsidRPr="00963E9E">
      <w:t>72 St -</w:t>
    </w:r>
    <w:r w:rsidR="00D04281">
      <w:t>1367/2011</w:t>
    </w:r>
    <w:r w:rsidR="0022427A">
      <w:t>-178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5464D"/>
    <w:multiLevelType w:val="hybridMultilevel"/>
    <w:tmpl w:val="515CAD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5D1BD2"/>
    <w:multiLevelType w:val="hybridMultilevel"/>
    <w:tmpl w:val="FCF032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C1AFA"/>
    <w:rsid w:val="00132460"/>
    <w:rsid w:val="00192EC6"/>
    <w:rsid w:val="001B29DB"/>
    <w:rsid w:val="001D7E5E"/>
    <w:rsid w:val="0022427A"/>
    <w:rsid w:val="00255D1E"/>
    <w:rsid w:val="0026214C"/>
    <w:rsid w:val="00292597"/>
    <w:rsid w:val="002D5818"/>
    <w:rsid w:val="00320C80"/>
    <w:rsid w:val="0039649D"/>
    <w:rsid w:val="004256C4"/>
    <w:rsid w:val="00446419"/>
    <w:rsid w:val="004778F4"/>
    <w:rsid w:val="004B6964"/>
    <w:rsid w:val="00530334"/>
    <w:rsid w:val="005E3693"/>
    <w:rsid w:val="00794818"/>
    <w:rsid w:val="007B0930"/>
    <w:rsid w:val="007E09E1"/>
    <w:rsid w:val="007E4B46"/>
    <w:rsid w:val="00806957"/>
    <w:rsid w:val="00850CE3"/>
    <w:rsid w:val="00963E9E"/>
    <w:rsid w:val="009752B0"/>
    <w:rsid w:val="009A68A7"/>
    <w:rsid w:val="00A87C20"/>
    <w:rsid w:val="00AD5CF5"/>
    <w:rsid w:val="00B06095"/>
    <w:rsid w:val="00B3099A"/>
    <w:rsid w:val="00B36C9B"/>
    <w:rsid w:val="00BD7A3D"/>
    <w:rsid w:val="00C85155"/>
    <w:rsid w:val="00D04281"/>
    <w:rsid w:val="00D509A5"/>
    <w:rsid w:val="00D556A4"/>
    <w:rsid w:val="00D7666F"/>
    <w:rsid w:val="00D91CF3"/>
    <w:rsid w:val="00EF341A"/>
    <w:rsid w:val="00F172A7"/>
    <w:rsid w:val="00F623AB"/>
    <w:rsid w:val="00FB29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C1AFA"/>
    <w:pPr>
      <w:tabs>
        <w:tab w:pos="4536" w:val="center"/>
        <w:tab w:pos="9072" w:val="right"/>
      </w:tabs>
    </w:pPr>
  </w:style>
  <w:style w:customStyle="true" w:styleId="ZaglavljeChar" w:type="character">
    <w:name w:val="Zaglavlje Char"/>
    <w:basedOn w:val="Zadanifontodlomka"/>
    <w:link w:val="Zaglavlje"/>
    <w:uiPriority w:val="99"/>
    <w:rsid w:val="000C1AFA"/>
    <w:rPr>
      <w:sz w:val="24"/>
      <w:szCs w:val="24"/>
    </w:rPr>
  </w:style>
  <w:style w:styleId="Podnoje" w:type="paragraph">
    <w:name w:val="footer"/>
    <w:basedOn w:val="Normal"/>
    <w:link w:val="PodnojeChar"/>
    <w:rsid w:val="000C1AFA"/>
    <w:pPr>
      <w:tabs>
        <w:tab w:pos="4536" w:val="center"/>
        <w:tab w:pos="9072" w:val="right"/>
      </w:tabs>
    </w:pPr>
  </w:style>
  <w:style w:customStyle="true" w:styleId="PodnojeChar" w:type="character">
    <w:name w:val="Podnožje Char"/>
    <w:basedOn w:val="Zadanifontodlomka"/>
    <w:link w:val="Podnoje"/>
    <w:rsid w:val="000C1AFA"/>
    <w:rPr>
      <w:sz w:val="24"/>
      <w:szCs w:val="24"/>
    </w:rPr>
  </w:style>
  <w:style w:styleId="Podnaslov" w:type="paragraph">
    <w:name w:val="Subtitle"/>
    <w:basedOn w:val="Normal"/>
    <w:link w:val="PodnaslovChar"/>
    <w:qFormat/>
    <w:rsid w:val="000C1AFA"/>
    <w:pPr>
      <w:jc w:val="both"/>
    </w:pPr>
    <w:rPr>
      <w:rFonts w:hAnsi="Tahoma" w:ascii="Tahoma"/>
      <w:b/>
      <w:color w:val="0000FF"/>
      <w:szCs w:val="20"/>
    </w:rPr>
  </w:style>
  <w:style w:customStyle="true" w:styleId="PodnaslovChar" w:type="character">
    <w:name w:val="Podnaslov Char"/>
    <w:basedOn w:val="Zadanifontodlomka"/>
    <w:link w:val="Podnaslov"/>
    <w:rsid w:val="000C1AFA"/>
    <w:rPr>
      <w:rFonts w:hAnsi="Tahoma" w:ascii="Tahoma"/>
      <w:b/>
      <w:color w:val="0000FF"/>
      <w:sz w:val="24"/>
    </w:rPr>
  </w:style>
  <w:style w:styleId="Tekstbalonia" w:type="paragraph">
    <w:name w:val="Balloon Text"/>
    <w:basedOn w:val="Normal"/>
    <w:link w:val="TekstbaloniaChar"/>
    <w:rsid w:val="000C1AFA"/>
    <w:rPr>
      <w:rFonts w:cs="Tahoma" w:hAnsi="Tahoma" w:ascii="Tahoma"/>
      <w:sz w:val="16"/>
      <w:szCs w:val="16"/>
    </w:rPr>
  </w:style>
  <w:style w:customStyle="true" w:styleId="TekstbaloniaChar" w:type="character">
    <w:name w:val="Tekst balončića Char"/>
    <w:basedOn w:val="Zadanifontodlomka"/>
    <w:link w:val="Tekstbalonia"/>
    <w:rsid w:val="000C1AFA"/>
    <w:rPr>
      <w:rFonts w:cs="Tahoma" w:hAnsi="Tahoma" w:ascii="Tahoma"/>
      <w:sz w:val="16"/>
      <w:szCs w:val="16"/>
    </w:rPr>
  </w:style>
  <w:style w:styleId="Odlomakpopisa" w:type="paragraph">
    <w:name w:val="List Paragraph"/>
    <w:basedOn w:val="Normal"/>
    <w:uiPriority w:val="34"/>
    <w:qFormat/>
    <w:rsid w:val="002D5818"/>
    <w:pPr>
      <w:ind w:left="720"/>
      <w:contextualSpacing/>
    </w:pPr>
  </w:style>
  <w:style w:styleId="Tekstrezerviranogmjesta" w:type="character">
    <w:name w:val="Placeholder Text"/>
    <w:basedOn w:val="Zadanifontodlomka"/>
    <w:uiPriority w:val="99"/>
    <w:semiHidden/>
    <w:rsid w:val="0022427A"/>
    <w:rPr>
      <w:color w:val="808080"/>
      <w:bdr w:space="0" w:sz="0" w:color="auto" w:val="none"/>
      <w:shd w:fill="CCFFFF" w:color="auto" w:val="clear"/>
    </w:rPr>
  </w:style>
  <w:style w:customStyle="true" w:styleId="eSPISCCParagraphDefaultFont" w:type="character">
    <w:name w:val="eSPIS_CC_Paragraph Default Font"/>
    <w:basedOn w:val="Zadanifontodlomka"/>
    <w:rsid w:val="002242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427A"/>
    <w:rPr>
      <w:b/>
      <w:bdr w:space="0" w:sz="0" w:color="auto" w:val="none"/>
      <w:shd w:fill="FFFFCC" w:color="auto" w:val="clear"/>
      <w:lang w:val="hr-HR"/>
    </w:rPr>
  </w:style>
  <w:style w:customStyle="true" w:styleId="PozadinaSvijetloCrvena" w:type="character">
    <w:name w:val="Pozadina_SvijetloCrvena"/>
    <w:basedOn w:val="eSPISCCParagraphDefaultFont"/>
    <w:rsid w:val="002242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42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C1AFA"/>
    <w:pPr>
      <w:tabs>
        <w:tab w:pos="4536" w:val="center"/>
        <w:tab w:pos="9072" w:val="right"/>
      </w:tabs>
    </w:pPr>
  </w:style>
  <w:style w:customStyle="1" w:styleId="ZaglavljeChar" w:type="character">
    <w:name w:val="Zaglavlje Char"/>
    <w:basedOn w:val="Zadanifontodlomka"/>
    <w:link w:val="Zaglavlje"/>
    <w:uiPriority w:val="99"/>
    <w:rsid w:val="000C1AFA"/>
    <w:rPr>
      <w:sz w:val="24"/>
      <w:szCs w:val="24"/>
    </w:rPr>
  </w:style>
  <w:style w:styleId="Podnoje" w:type="paragraph">
    <w:name w:val="footer"/>
    <w:basedOn w:val="Normal"/>
    <w:link w:val="PodnojeChar"/>
    <w:rsid w:val="000C1AFA"/>
    <w:pPr>
      <w:tabs>
        <w:tab w:pos="4536" w:val="center"/>
        <w:tab w:pos="9072" w:val="right"/>
      </w:tabs>
    </w:pPr>
  </w:style>
  <w:style w:customStyle="1" w:styleId="PodnojeChar" w:type="character">
    <w:name w:val="Podnožje Char"/>
    <w:basedOn w:val="Zadanifontodlomka"/>
    <w:link w:val="Podnoje"/>
    <w:rsid w:val="000C1AFA"/>
    <w:rPr>
      <w:sz w:val="24"/>
      <w:szCs w:val="24"/>
    </w:rPr>
  </w:style>
  <w:style w:styleId="Podnaslov" w:type="paragraph">
    <w:name w:val="Subtitle"/>
    <w:basedOn w:val="Normal"/>
    <w:link w:val="PodnaslovChar"/>
    <w:qFormat/>
    <w:rsid w:val="000C1AFA"/>
    <w:pPr>
      <w:jc w:val="both"/>
    </w:pPr>
    <w:rPr>
      <w:rFonts w:ascii="Tahoma" w:hAnsi="Tahoma"/>
      <w:b/>
      <w:color w:val="0000FF"/>
      <w:szCs w:val="20"/>
    </w:rPr>
  </w:style>
  <w:style w:customStyle="1" w:styleId="PodnaslovChar" w:type="character">
    <w:name w:val="Podnaslov Char"/>
    <w:basedOn w:val="Zadanifontodlomka"/>
    <w:link w:val="Podnaslov"/>
    <w:rsid w:val="000C1AFA"/>
    <w:rPr>
      <w:rFonts w:ascii="Tahoma" w:hAnsi="Tahoma"/>
      <w:b/>
      <w:color w:val="0000FF"/>
      <w:sz w:val="24"/>
    </w:rPr>
  </w:style>
  <w:style w:styleId="Tekstbalonia" w:type="paragraph">
    <w:name w:val="Balloon Text"/>
    <w:basedOn w:val="Normal"/>
    <w:link w:val="TekstbaloniaChar"/>
    <w:rsid w:val="000C1AFA"/>
    <w:rPr>
      <w:rFonts w:ascii="Tahoma" w:cs="Tahoma" w:hAnsi="Tahoma"/>
      <w:sz w:val="16"/>
      <w:szCs w:val="16"/>
    </w:rPr>
  </w:style>
  <w:style w:customStyle="1" w:styleId="TekstbaloniaChar" w:type="character">
    <w:name w:val="Tekst balončića Char"/>
    <w:basedOn w:val="Zadanifontodlomka"/>
    <w:link w:val="Tekstbalonia"/>
    <w:rsid w:val="000C1AFA"/>
    <w:rPr>
      <w:rFonts w:ascii="Tahoma" w:cs="Tahoma" w:hAnsi="Tahoma"/>
      <w:sz w:val="16"/>
      <w:szCs w:val="16"/>
    </w:rPr>
  </w:style>
  <w:style w:styleId="Odlomakpopisa" w:type="paragraph">
    <w:name w:val="List Paragraph"/>
    <w:basedOn w:val="Normal"/>
    <w:uiPriority w:val="34"/>
    <w:qFormat/>
    <w:rsid w:val="002D5818"/>
    <w:pPr>
      <w:ind w:left="720"/>
      <w:contextualSpacing/>
    </w:pPr>
  </w:style>
  <w:style w:styleId="Tekstrezerviranogmjesta" w:type="character">
    <w:name w:val="Placeholder Text"/>
    <w:basedOn w:val="Zadanifontodlomka"/>
    <w:uiPriority w:val="99"/>
    <w:semiHidden/>
    <w:rsid w:val="0022427A"/>
    <w:rPr>
      <w:color w:val="808080"/>
      <w:bdr w:color="auto" w:space="0" w:sz="0" w:val="none"/>
      <w:shd w:color="auto" w:fill="CCFFFF" w:val="clear"/>
    </w:rPr>
  </w:style>
  <w:style w:customStyle="1" w:styleId="eSPISCCParagraphDefaultFont" w:type="character">
    <w:name w:val="eSPIS_CC_Paragraph Default Font"/>
    <w:basedOn w:val="Zadanifontodlomka"/>
    <w:rsid w:val="002242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427A"/>
    <w:rPr>
      <w:b/>
      <w:bdr w:color="auto" w:space="0" w:sz="0" w:val="none"/>
      <w:shd w:color="auto" w:fill="FFFFCC" w:val="clear"/>
      <w:lang w:val="hr-HR"/>
    </w:rPr>
  </w:style>
  <w:style w:customStyle="1" w:styleId="PozadinaSvijetloCrvena" w:type="character">
    <w:name w:val="Pozadina_SvijetloCrvena"/>
    <w:basedOn w:val="eSPISCCParagraphDefaultFont"/>
    <w:rsid w:val="002242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42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 PERFA - BIO d.o.o. za proizvodnju i trgovinu; Odvjetničko društvo KALLAY &amp; PARTNERI, društvo s ograničenom odgovornošću</izvorni_sadrzaj>
    <derivirana_varijabla naziv="DomainObject.Predmet.StrankaFormated_1">  REPUBLIKA HRVATSKA, MINISTARSTVO FINANCIJA, POREZNA UPRAVA zastupanog po punomoćniku ŽUPANIJSKO DRŽAVNO ODVJETNIŠTVO U VELIKOJ GORICI; VALOVITI PAPIRI DUNAPACK; PERFA - BIO d.o.o. za proizvodnju i trgovinu; Odvjetničko društvo KALLAY &amp; PARTNERI, društvo s ograničenom odgovornošću</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 PERFA - BIO d.o.o. za proizvodnju i trgovinu, OIB 77145316465; Odvjetničko društvo KALLAY &amp; PARTNERI, društvo s ograničenom odgovornošću, OIB 86709918716</izvorni_sadrzaj>
    <derivirana_varijabla naziv="DomainObject.Predmet.StrankaFormatedOIB_1">  REPUBLIKA HRVATSKA, MINISTARSTVO FINANCIJA, POREZNA UPRAVA, OIB 18683136487 zastupanog po punomoćniku ŽUPANIJSKO DRŽAVNO ODVJETNIŠTVO U VELIKOJ GORICI; VALOVITI PAPIRI DUNAPACK, OIB 96648829623; PERFA - BIO d.o.o. za proizvodnju i trgovinu, OIB 77145316465; Odvjetničko društvo KALLAY &amp; PARTNERI, društvo s ograničenom odgovornošću, OIB 86709918716</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 PERFA - BIO d.o.o. za proizvodnju i trgovinu, Golubovečka 44, 49240 Donja Stubica; Odvjetničko društvo KALLAY &amp; PARTNERI, društvo s ograničenom odgovornošću, Ilica 1A/III, 10000 Zagreb</izvorni_sadrzaj>
    <derivirana_varijabla naziv="DomainObject.Predmet.StrankaFormatedWithAdress_1"> REPUBLIKA HRVATSKA, MINISTARSTVO FINANCIJA, POREZNA UPRAVA zastupanog po punomoćniku ŽUPANIJSKO DRŽAVNO ODVJETNIŠTVO U VELIKOJ GORICI; VALOVITI PAPIRI DUNAPACK; PERFA - BIO d.o.o. za proizvodnju i trgovinu, Golubovečka 44, 49240 Donja Stubica; Odvjetničko društvo KALLAY &amp; PARTNERI, društvo s ograničenom odgovornošću, Ilica 1A/III, 10000 Zagreb</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 PERFA - BIO d.o.o. za proizvodnju i trgovinu, OIB 77145316465, Golubovečka 44, 49240 Donja Stubica; Odvjetničko društvo KALLAY &amp; PARTNERI, društvo s ograničenom odgovornošću, OIB 86709918716, Ilica 1A/III, 10000 Zagreb</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 PERFA - BIO d.o.o. za proizvodnju i trgovinu, OIB 77145316465, Golubovečka 44, 49240 Donja Stubica; Odvjetničko društvo KALLAY &amp; PARTNERI, društvo s ograničenom odgovornošću, OIB 86709918716, Ilica 1A/III, 10000 Zagreb</derivirana_varijabla>
  </DomainObject.Predmet.StrankaFormatedWithAdressOIB>
  <DomainObject.Predmet.StrankaWithAdress>
    <izvorni_sadrzaj>REPUBLIKA HRVATSKA, MINISTARSTVO FINANCIJA, POREZNA UPRAVA ,VALOVITI PAPIRI DUNAPACK ,PERFA - BIO d.o.o. za proizvodnju i trgovinu Golubovečka 44,49240 Donja Stubica,Odvjetničko društvo KALLAY &amp; PARTNERI, društvo s ograničenom odgovornošću Ilica 1A/III,10000 Zagreb</izvorni_sadrzaj>
    <derivirana_varijabla naziv="DomainObject.Predmet.StrankaWithAdress_1">REPUBLIKA HRVATSKA, MINISTARSTVO FINANCIJA, POREZNA UPRAVA ,VALOVITI PAPIRI DUNAPACK ,PERFA - BIO d.o.o. za proizvodnju i trgovinu Golubovečka 44,49240 Donja Stubica,Odvjetničko društvo KALLAY &amp; PARTNERI, društvo s ograničenom odgovornošću Ilica 1A/III,10000 Zagreb</derivirana_varijabla>
  </DomainObject.Predmet.StrankaWithAdress>
  <DomainObject.Predmet.StrankaWithAdressOIB>
    <izvorni_sadrzaj>REPUBLIKA HRVATSKA, MINISTARSTVO FINANCIJA, POREZNA UPRAVA, OIB 18683136487,VALOVITI PAPIRI DUNAPACK, OIB 96648829623,PERFA - BIO d.o.o. za proizvodnju i trgovinu, OIB 77145316465, Golubovečka 44,49240 Donja Stubica,Odvjetničko društvo KALLAY &amp; PARTNERI, društvo s ograničenom odgovornošću, OIB 86709918716, Ilica 1A/III,10000 Zagreb</izvorni_sadrzaj>
    <derivirana_varijabla naziv="DomainObject.Predmet.StrankaWithAdressOIB_1">REPUBLIKA HRVATSKA, MINISTARSTVO FINANCIJA, POREZNA UPRAVA, OIB 18683136487,VALOVITI PAPIRI DUNAPACK, OIB 96648829623,PERFA - BIO d.o.o. za proizvodnju i trgovinu, OIB 77145316465, Golubovečka 44,49240 Donja Stubica,Odvjetničko društvo KALLAY &amp; PARTNERI, društvo s ograničenom odgovornošću, OIB 86709918716, Ilica 1A/III,10000 Zagreb</derivirana_varijabla>
  </DomainObject.Predmet.StrankaWithAdressOIB>
  <DomainObject.Predmet.StrankaNazivFormated>
    <izvorni_sadrzaj>REPUBLIKA HRVATSKA, MINISTARSTVO FINANCIJA, POREZNA UPRAVA,VALOVITI PAPIRI DUNAPACK,PERFA - BIO d.o.o. za proizvodnju i trgovinu,Odvjetničko društvo KALLAY &amp; PARTNERI, društvo s ograničenom odgovornošću</izvorni_sadrzaj>
    <derivirana_varijabla naziv="DomainObject.Predmet.StrankaNazivFormated_1">REPUBLIKA HRVATSKA, MINISTARSTVO FINANCIJA, POREZNA UPRAVA,VALOVITI PAPIRI DUNAPACK,PERFA - BIO d.o.o. za proizvodnju i trgovinu,Odvjetničko društvo KALLAY &amp; PARTNERI, društvo s ograničenom odgovornošću</derivirana_varijabla>
  </DomainObject.Predmet.StrankaNazivFormated>
  <DomainObject.Predmet.StrankaNazivFormatedOIB>
    <izvorni_sadrzaj>REPUBLIKA HRVATSKA, MINISTARSTVO FINANCIJA, POREZNA UPRAVA, OIB 18683136487,VALOVITI PAPIRI DUNAPACK, OIB 96648829623,PERFA - BIO d.o.o. za proizvodnju i trgovinu, OIB 77145316465,Odvjetničko društvo KALLAY &amp; PARTNERI, društvo s ograničenom odgovornošću, OIB 86709918716</izvorni_sadrzaj>
    <derivirana_varijabla naziv="DomainObject.Predmet.StrankaNazivFormatedOIB_1">REPUBLIKA HRVATSKA, MINISTARSTVO FINANCIJA, POREZNA UPRAVA, OIB 18683136487,VALOVITI PAPIRI DUNAPACK, OIB 96648829623,PERFA - BIO d.o.o. za proizvodnju i trgovinu, OIB 77145316465,Odvjetničko društvo KALLAY &amp; PARTNERI, društvo s ograničenom odgovornošću, OIB 86709918716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tem>PERFA - BIO d.o.o. za proizvodnju i trgovinu</item>
      <item>Odvjetničko društvo KALLAY &amp; PARTNERI, društvo s ograničenom odgovornošću</item>
    </izvorni_sadrzaj>
    <derivirana_varijabla naziv="DomainObject.Predmet.StrankaListFormated_1">
      <item>REPUBLIKA HRVATSKA, MINISTARSTVO FINANCIJA, POREZNA UPRAVA zastupanog po punomoćniku ŽUPANIJSKO DRŽAVNO ODVJETNIŠTVO U VELIKOJ GORICI</item>
      <item>VALOVITI PAPIRI DUNAPACK</item>
      <item>PERFA - BIO d.o.o. za proizvodnju i trgovinu</item>
      <item>Odvjetničko društvo KALLAY &amp; PARTNERI, društvo s ograničenom odgovornošću</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tem>PERFA - BIO d.o.o. za proizvodnju i trgovinu, OIB 77145316465</item>
      <item>Odvjetničko društvo KALLAY &amp; PARTNERI, društvo s ograničenom odgovornošću, OIB 86709918716</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item>PERFA - BIO d.o.o. za proizvodnju i trgovinu, OIB 77145316465</item>
      <item>Odvjetničko društvo KALLAY &amp; PARTNERI, društvo s ograničenom odgovornošću, OIB 86709918716</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tem>PERFA - BIO d.o.o. za proizvodnju i trgovinu, Golubovečka 44, 49240 Donja Stubica</item>
      <item>Odvjetničko društvo KALLAY &amp; PARTNERI, društvo s ograničenom odgovornošću, Ilica 1A/III, 10000 Zagreb</item>
    </izvorni_sadrzaj>
    <derivirana_varijabla naziv="DomainObject.Predmet.StrankaListFormatedWithAdress_1">
      <item>REPUBLIKA HRVATSKA, MINISTARSTVO FINANCIJA, POREZNA UPRAVA zastupanog po punomoćniku ŽUPANIJSKO DRŽAVNO ODVJETNIŠTVO U VELIKOJ GORICI</item>
      <item>VALOVITI PAPIRI DUNAPACK</item>
      <item>PERFA - BIO d.o.o. za proizvodnju i trgovinu, Golubovečka 44, 49240 Donja Stubica</item>
      <item>Odvjetničko društvo KALLAY &amp; PARTNERI, društvo s ograničenom odgovornošću, Ilica 1A/III, 10000 Zagreb</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tem>PERFA - BIO d.o.o. za proizvodnju i trgovinu, OIB 77145316465, Golubovečka 44, 49240 Donja Stubica</item>
      <item>Odvjetničko društvo KALLAY &amp; PARTNERI, društvo s ograničenom odgovornošću, OIB 86709918716, Ilica 1A/III, 10000 Zagreb</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item>PERFA - BIO d.o.o. za proizvodnju i trgovinu, OIB 77145316465, Golubovečka 44, 49240 Donja Stubica</item>
      <item>Odvjetničko društvo KALLAY &amp; PARTNERI, društvo s ograničenom odgovornošću, OIB 86709918716, Ilica 1A/III, 10000 Zagreb</item>
    </derivirana_varijabla>
  </DomainObject.Predmet.StrankaListFormatedWithAdressOIB>
  <DomainObject.Predmet.StrankaListNazivFormated>
    <izvorni_sadrzaj>
      <item>REPUBLIKA HRVATSKA, MINISTARSTVO FINANCIJA, POREZNA UPRAVA</item>
      <item>VALOVITI PAPIRI DUNAPACK</item>
      <item>PERFA - BIO d.o.o. za proizvodnju i trgovinu</item>
      <item>Odvjetničko društvo KALLAY &amp; PARTNERI, društvo s ograničenom odgovornošću</item>
    </izvorni_sadrzaj>
    <derivirana_varijabla naziv="DomainObject.Predmet.StrankaListNazivFormated_1">
      <item>REPUBLIKA HRVATSKA, MINISTARSTVO FINANCIJA, POREZNA UPRAVA</item>
      <item>VALOVITI PAPIRI DUNAPACK</item>
      <item>PERFA - BIO d.o.o. za proizvodnju i trgovinu</item>
      <item>Odvjetničko društvo KALLAY &amp; PARTNERI, društvo s ograničenom odgovornošću</item>
    </derivirana_varijabla>
  </DomainObject.Predmet.StrankaListNazivFormated>
  <DomainObject.Predmet.StrankaListNazivFormatedOIB>
    <izvorni_sadrzaj>
      <item>REPUBLIKA HRVATSKA, MINISTARSTVO FINANCIJA, POREZNA UPRAVA, OIB 18683136487</item>
      <item>VALOVITI PAPIRI DUNAPACK, OIB 96648829623</item>
      <item>PERFA - BIO d.o.o. za proizvodnju i trgovinu, OIB 77145316465</item>
      <item>Odvjetničko društvo KALLAY &amp; PARTNERI, društvo s ograničenom odgovornošću, OIB 86709918716</item>
    </izvorni_sadrzaj>
    <derivirana_varijabla naziv="DomainObject.Predmet.StrankaListNazivFormatedOIB_1">
      <item>REPUBLIKA HRVATSKA, MINISTARSTVO FINANCIJA, POREZNA UPRAVA, OIB 18683136487</item>
      <item>VALOVITI PAPIRI DUNAPACK, OIB 96648829623</item>
      <item>PERFA - BIO d.o.o. za proizvodnju i trgovinu, OIB 77145316465</item>
      <item>Odvjetničko društvo KALLAY &amp; PARTNERI, društvo s ograničenom odgovornošću, OIB 86709918716</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ŽUPANIJSKO DRŽAVNO ODVJETNIŠTVO U VELIKOJ GORICI</item>
      <item>REPUBLIKA HRVATSKA MINISTARSTVO FINANCIJA</item>
      <item>OD HAČIĆ &amp; BOŠNJAK</item>
      <item>Zoran Tomić</item>
      <item>Općinski sud u Novom Zagrebu, SS u Zaprešiću, zk. odjel</item>
      <item>Ivica Škunca</item>
      <item>PERFA - BIO d.o.o. za proizvodnju i trgovinu</item>
      <item>OD Kallay &amp; partneri</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ŽUPANIJSKO DRŽAVNO ODVJETNIŠTVO U VELIKOJ GORICI</item>
      <item>REPUBLIKA HRVATSKA MINISTARSTVO FINANCIJA</item>
      <item>OD HAČIĆ &amp; BOŠNJAK</item>
      <item>Zoran Tomić</item>
      <item>Općinski sud u Novom Zagrebu, SS u Zaprešiću, zk. odjel</item>
      <item>Ivica Škunca</item>
      <item>PERFA - BIO d.o.o. za proizvodnju i trgovinu</item>
      <item>OD Kallay &amp; partneri</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ŽUPANIJSKO DRŽAVNO ODVJETNIŠTVO U VELIKOJ GORICI, OIB 96292040276</item>
      <item>REPUBLIKA HRVATSKA MINISTARSTVO FINANCIJA, OIB 18683136487</item>
      <item>OD HAČIĆ &amp; BOŠNJAK</item>
      <item>Zoran Tomić, OIB 80809284399</item>
      <item>Općinski sud u Novom Zagrebu, SS u Zaprešiću, zk. odjel</item>
      <item>Ivica Škunca</item>
      <item>PERFA - BIO d.o.o. za proizvodnju i trgovinu, OIB 77145316465</item>
      <item>OD Kallay &amp; partneri</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ŽUPANIJSKO DRŽAVNO ODVJETNIŠTVO U VELIKOJ GORICI, OIB 96292040276</item>
      <item>REPUBLIKA HRVATSKA MINISTARSTVO FINANCIJA, OIB 18683136487</item>
      <item>OD HAČIĆ &amp; BOŠNJAK</item>
      <item>Zoran Tomić, OIB 80809284399</item>
      <item>Općinski sud u Novom Zagrebu, SS u Zaprešiću, zk. odjel</item>
      <item>Ivica Škunca</item>
      <item>PERFA - BIO d.o.o. za proizvodnju i trgovinu, OIB 77145316465</item>
      <item>OD Kallay &amp; partneri</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item>Općinski sud u Novom Zagrebu, SS u Zaprešiću, zk. odjel, TŽF br. 1, 10290 Zaprešić</item>
      <item>Ivica Škunca, Trg M. Tita 2, 10290 Zaprešić</item>
      <item>PERFA - BIO d.o.o. za proizvodnju i trgovinu, Golubovečka 44, 49240 Donja Stubica</item>
      <item>OD Kallay &amp; partneri, Ilica 1A/III,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item>Općinski sud u Novom Zagrebu, SS u Zaprešiću, zk. odjel, TŽF br. 1, 10290 Zaprešić</item>
      <item>Ivica Škunca, Trg M. Tita 2, 10290 Zaprešić</item>
      <item>PERFA - BIO d.o.o. za proizvodnju i trgovinu, Golubovečka 44, 49240 Donja Stubica</item>
      <item>OD Kallay &amp; partneri, Ilica 1A/III,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item>Općinski sud u Novom Zagrebu, SS u Zaprešiću, zk. odjel, TŽF br. 1, 10290 Zaprešić</item>
      <item>Ivica Škunca, Trg M. Tita 2, 10290 Zaprešić</item>
      <item>PERFA - BIO d.o.o. za proizvodnju i trgovinu, OIB 77145316465, Golubovečka 44, 49240 Donja Stubica</item>
      <item>OD Kallay &amp; partneri, Ilica 1A/III,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item>Općinski sud u Novom Zagrebu, SS u Zaprešiću, zk. odjel, TŽF br. 1, 10290 Zaprešić</item>
      <item>Ivica Škunca, Trg M. Tita 2, 10290 Zaprešić</item>
      <item>PERFA - BIO d.o.o. za proizvodnju i trgovinu, OIB 77145316465, Golubovečka 44, 49240 Donja Stubica</item>
      <item>OD Kallay &amp; partneri, Ilica 1A/III,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ŽUPANIJSKO DRŽAVNO ODVJETNIŠTVO U VELIKOJ GORICI</item>
      <item>REPUBLIKA HRVATSKA MINISTARSTVO FINANCIJA</item>
      <item>OD HAČIĆ &amp; BOŠNJAK</item>
      <item>Zoran Tomić</item>
      <item>Općinski sud u Novom Zagrebu, SS u Zaprešiću, zk. odjel</item>
      <item>Ivica Škunca</item>
      <item>PERFA - BIO d.o.o. za proizvodnju i trgovinu</item>
      <item>OD Kallay &amp; partneri</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ŽUPANIJSKO DRŽAVNO ODVJETNIŠTVO U VELIKOJ GORICI</item>
      <item>REPUBLIKA HRVATSKA MINISTARSTVO FINANCIJA</item>
      <item>OD HAČIĆ &amp; BOŠNJAK</item>
      <item>Zoran Tomić</item>
      <item>Općinski sud u Novom Zagrebu, SS u Zaprešiću, zk. odjel</item>
      <item>Ivica Škunca</item>
      <item>PERFA - BIO d.o.o. za proizvodnju i trgovinu</item>
      <item>OD Kallay &amp; partneri</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ŽUPANIJSKO DRŽAVNO ODVJETNIŠTVO U VELIKOJ GORICI, OIB 96292040276</item>
      <item>REPUBLIKA HRVATSKA MINISTARSTVO FINANCIJA, OIB 18683136487</item>
      <item>OD HAČIĆ &amp; BOŠNJAK</item>
      <item>Zoran Tomić, OIB 80809284399</item>
      <item>Općinski sud u Novom Zagrebu, SS u Zaprešiću, zk. odjel</item>
      <item>Ivica Škunca</item>
      <item>PERFA - BIO d.o.o. za proizvodnju i trgovinu, OIB 77145316465</item>
      <item>OD Kallay &amp; partneri</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ŽUPANIJSKO DRŽAVNO ODVJETNIŠTVO U VELIKOJ GORICI, OIB 96292040276</item>
      <item>REPUBLIKA HRVATSKA MINISTARSTVO FINANCIJA, OIB 18683136487</item>
      <item>OD HAČIĆ &amp; BOŠNJAK</item>
      <item>Zoran Tomić, OIB 80809284399</item>
      <item>Općinski sud u Novom Zagrebu, SS u Zaprešiću, zk. odjel</item>
      <item>Ivica Škunca</item>
      <item>PERFA - BIO d.o.o. za proizvodnju i trgovinu, OIB 77145316465</item>
      <item>OD Kallay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ŽUPANIJSKO DRŽAVNO ODVJETNIŠTVO U VELIKOJ GORICI</item>
      <item>REPUBLIKA HRVATSKA MINISTARSTVO FINANCIJA</item>
      <item>OD HAČIĆ &amp; BOŠNJAK</item>
      <item>Zoran Tomić</item>
      <item>PERFA - BIO d.o.o. za proizvodnju i trgovinu</item>
      <item>Odvjetničko društvo KALLAY &amp; PARTNERI, društvo s ograničenom odgovornošću</item>
      <item>Općinski sud u Novom Zagrebu, SS u Zaprešiću, zk. odjel</item>
      <item>Ivica Škunca</item>
      <item>PERFA - BIO d.o.o. za proizvodnju i trgovinu</item>
      <item>OD Kallay &amp; partneri</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ŽUPANIJSKO DRŽAVNO ODVJETNIŠTVO U VELIKOJ GORICI</item>
      <item>REPUBLIKA HRVATSKA MINISTARSTVO FINANCIJA</item>
      <item>OD HAČIĆ &amp; BOŠNJAK</item>
      <item>Zoran Tomić</item>
      <item>PERFA - BIO d.o.o. za proizvodnju i trgovinu</item>
      <item>Odvjetničko društvo KALLAY &amp; PARTNERI, društvo s ograničenom odgovornošću</item>
      <item>Općinski sud u Novom Zagrebu, SS u Zaprešiću, zk. odjel</item>
      <item>Ivica Škunca</item>
      <item>PERFA - BIO d.o.o. za proizvodnju i trgovinu</item>
      <item>OD Kallay &amp; partneri</item>
    </derivirana_varijabla>
  </DomainObject.Predmet.SudioniciListNaziv>
  <DomainObject.Predmet.SudioniciListAdressOIB>
    <izvorni_sadrzaj>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item>PERFA - BIO d.o.o. za proizvodnju i trgovinu, OIB 77145316465, Golubovečka 44,49240 Donja Stubica</item>
      <item>Odvjetničko društvo KALLAY &amp; PARTNERI, društvo s ograničenom odgovornošću, OIB 86709918716, Ilica 1A/III,10000 Zagreb</item>
      <item>Općinski sud u Novom Zagrebu, SS u Zaprešiću, zk. odjel, TŽF br. 1,10290 Zaprešić</item>
      <item>Ivica Škunca, Trg M. Tita 2,10290 Zaprešić</item>
      <item>PERFA - BIO d.o.o. za proizvodnju i trgovinu, OIB 77145316465, Golubovečka 44,49240 Donja Stubica</item>
      <item>OD Kallay &amp; partneri, Ilica 1A/III,10000 Zagreb</item>
    </izvorni_sadrzaj>
    <derivirana_varijabla naziv="DomainObject.Predmet.SudioniciListAdressOIB_1">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item>PERFA - BIO d.o.o. za proizvodnju i trgovinu, OIB 77145316465, Golubovečka 44,49240 Donja Stubica</item>
      <item>Odvjetničko društvo KALLAY &amp; PARTNERI, društvo s ograničenom odgovornošću, OIB 86709918716, Ilica 1A/III,10000 Zagreb</item>
      <item>Općinski sud u Novom Zagrebu, SS u Zaprešiću, zk. odjel, TŽF br. 1,10290 Zaprešić</item>
      <item>Ivica Škunca, Trg M. Tita 2,10290 Zaprešić</item>
      <item>PERFA - BIO d.o.o. za proizvodnju i trgovinu, OIB 77145316465, Golubovečka 44,49240 Donja Stubica</item>
      <item>OD Kallay &amp; partneri, Ilica 1A/III,10000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96292040276</item>
      <item>, OIB 18683136487</item>
      <item>, OIB null</item>
      <item>, OIB 80809284399</item>
      <item>, OIB 77145316465</item>
      <item>, OIB 86709918716</item>
      <item>, OIB null</item>
      <item>, OIB null</item>
      <item>, OIB 77145316465</item>
      <item>, OIB null</item>
    </izvorni_sadrzaj>
    <derivirana_varijabla naziv="DomainObject.Predmet.SudioniciListNazivOIB_1">
      <item>, OIB 65223300901</item>
      <item>, OIB 96292040276</item>
      <item>, OIB 18683136487</item>
      <item>, OIB null</item>
      <item>, OIB null</item>
      <item>, OIB 96648829623</item>
      <item>, OIB null</item>
      <item>, OIB 26902318451</item>
      <item>, OIB 96292040276</item>
      <item>, OIB 18683136487</item>
      <item>, OIB null</item>
      <item>, OIB 80809284399</item>
      <item>, OIB 77145316465</item>
      <item>, OIB 86709918716</item>
      <item>, OIB null</item>
      <item>, OIB null</item>
      <item>, OIB 77145316465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2022</properties:Words>
  <properties:Characters>11605</properties:Characters>
  <properties:Lines>263</properties:Lines>
  <properties:Paragraphs>89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2017-12-19T12:04:00Z</dcterms:created>
  <dc:creator>nribaric</dc:creator>
  <cp:lastModifiedBy>Jadranka Zelić</cp:lastModifiedBy>
  <cp:lastPrinted>2017-12-19T12:04:00Z</cp:lastPrinted>
  <dcterms:modified xmlns:xsi="http://www.w3.org/2001/XMLSchema-instance" xsi:type="dcterms:W3CDTF">2017-12-19T12:06:00Z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