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a559" w14:paraId="090a559" w:rsidRDefault="008E6ED6" w:rsidR="008E6ED6">
      <w:pPr>
        <w15:collapsed w:val="false"/>
      </w:pPr>
      <w:bookmarkStart w:name="_GoBack" w:id="0"/>
      <w:bookmarkEnd w:id="0"/>
    </w:p>
    <w:p w:rsidRDefault="005D4EB3" w:rsidR="005D4EB3"/>
    <w:p w:rsidRDefault="005D4EB3" w:rsidR="005D4EB3"/>
    <w:p w:rsidRDefault="005D4EB3" w:rsidR="005D4EB3"/>
    <w:p w:rsidRDefault="005D4EB3" w:rsidR="005D4EB3"/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052A26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</w:t>
      </w:r>
      <w:r w:rsidR="00B60BF0">
        <w:t xml:space="preserve">     </w:t>
      </w:r>
    </w:p>
    <w:p w:rsidRDefault="00052A26" w:rsidR="00052A26"/>
    <w:p w:rsidRDefault="00B60BF0" w:rsidP="00052A26" w:rsidR="008E6ED6">
      <w:pPr>
        <w:ind w:firstLine="708" w:left="5664"/>
        <w:rPr>
          <w:b/>
        </w:rPr>
      </w:pPr>
      <w:r>
        <w:t xml:space="preserve">  </w:t>
      </w:r>
      <w:r w:rsidR="000A24DF">
        <w:t xml:space="preserve">  </w:t>
      </w:r>
      <w:r w:rsidR="008E6ED6" w:rsidRPr="00052A26">
        <w:rPr>
          <w:b/>
        </w:rPr>
        <w:t xml:space="preserve">Broj: </w:t>
      </w:r>
      <w:r w:rsidR="00052A26" w:rsidRPr="00052A26">
        <w:rPr>
          <w:b/>
        </w:rPr>
        <w:t>1/</w:t>
      </w:r>
      <w:r w:rsidR="008E6ED6" w:rsidRPr="00052A26">
        <w:rPr>
          <w:b/>
        </w:rPr>
        <w:t>St-</w:t>
      </w:r>
      <w:r w:rsidR="00A87303">
        <w:rPr>
          <w:b/>
        </w:rPr>
        <w:t>59/2011-</w:t>
      </w:r>
      <w:r w:rsidR="005A5345">
        <w:rPr>
          <w:b/>
        </w:rPr>
        <w:t>544</w:t>
      </w:r>
    </w:p>
    <w:p w:rsidRDefault="00A87303" w:rsidP="00052A26" w:rsidR="00A87303" w:rsidRPr="00052A26">
      <w:pPr>
        <w:ind w:firstLine="708" w:left="5664"/>
        <w:rPr>
          <w:b/>
        </w:rPr>
      </w:pPr>
    </w:p>
    <w:p w:rsidRDefault="00C92C39" w:rsidR="00C92C39" w:rsidRPr="00B61998"/>
    <w:p w:rsidRDefault="00C92C39" w:rsidP="00C92C39" w:rsidR="00C92C39" w:rsidRPr="0095554D">
      <w:pPr>
        <w:jc w:val="center"/>
        <w:rPr>
          <w:b/>
        </w:rPr>
      </w:pPr>
      <w:r w:rsidRPr="0095554D">
        <w:rPr>
          <w:b/>
        </w:rPr>
        <w:t>U  I M E    R E P U B L I K E    H R V A T S K E</w:t>
      </w:r>
    </w:p>
    <w:p w:rsidRDefault="008E6ED6" w:rsidP="008E6ED6" w:rsidR="008E6ED6" w:rsidRPr="0095554D">
      <w:pPr>
        <w:jc w:val="center"/>
        <w:rPr>
          <w:b/>
        </w:rPr>
      </w:pPr>
      <w:r w:rsidRPr="0095554D">
        <w:rPr>
          <w:b/>
        </w:rPr>
        <w:t>R J E Š E N J E</w:t>
      </w:r>
    </w:p>
    <w:p w:rsidRDefault="00A87303" w:rsidP="008E6ED6" w:rsidR="00A87303" w:rsidRPr="00B61998">
      <w:pPr>
        <w:jc w:val="center"/>
      </w:pP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 w:rsidR="00052A26">
        <w:t>SLAVONSKOM BRODU, po stečajnoj sutkinji</w:t>
      </w:r>
      <w:r>
        <w:t xml:space="preserve"> Vesni Vukelić, u stečajnom postupku nad dužnikom </w:t>
      </w:r>
      <w:r w:rsidR="005A5345">
        <w:rPr>
          <w:noProof/>
        </w:rPr>
        <w:t>KAMEN-INGRAD d.d. u stečaju Velika, Trg bana Jelačića 9, OIB 75852810093,</w:t>
      </w:r>
      <w:r w:rsidR="00743BC0">
        <w:t xml:space="preserve"> dana </w:t>
      </w:r>
      <w:r w:rsidR="005A5345">
        <w:t>20. srpnja</w:t>
      </w:r>
      <w:r w:rsidR="00052A26">
        <w:t xml:space="preserve"> 2018.</w:t>
      </w:r>
    </w:p>
    <w:p w:rsidRDefault="008E6ED6" w:rsidP="002F2C3E" w:rsidR="008E6ED6">
      <w:pPr>
        <w:jc w:val="both"/>
      </w:pPr>
    </w:p>
    <w:p w:rsidRDefault="008E6ED6" w:rsidP="0011140C" w:rsidR="004F3299" w:rsidRPr="0095554D">
      <w:pPr>
        <w:jc w:val="center"/>
        <w:rPr>
          <w:b/>
        </w:rPr>
      </w:pPr>
      <w:r w:rsidRPr="0095554D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052A26" w:rsidRPr="005A5345">
      <w:pPr>
        <w:jc w:val="both"/>
        <w:rPr>
          <w:b/>
          <w:noProof/>
        </w:rPr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052A26">
        <w:rPr>
          <w:b/>
        </w:rPr>
        <w:t xml:space="preserve"> Z</w:t>
      </w:r>
      <w:r w:rsidR="007614A9" w:rsidRPr="007614A9">
        <w:rPr>
          <w:b/>
        </w:rPr>
        <w:t>aključuje se</w:t>
      </w:r>
      <w:r w:rsidR="007614A9">
        <w:t xml:space="preserve"> stečajni postupak nad </w:t>
      </w:r>
      <w:r w:rsidR="007614A9" w:rsidRPr="00C04348">
        <w:t>dužnikom</w:t>
      </w:r>
      <w:r w:rsidR="007614A9" w:rsidRPr="00052A26">
        <w:rPr>
          <w:b/>
        </w:rPr>
        <w:t xml:space="preserve"> </w:t>
      </w:r>
      <w:r w:rsidR="005A5345" w:rsidRPr="005A5345">
        <w:rPr>
          <w:b/>
          <w:noProof/>
        </w:rPr>
        <w:t>KAMEN-INGRAD d.d. u stečaju Velika, Trg bana Jelačića 9, OIB 75852810093.</w:t>
      </w:r>
    </w:p>
    <w:p w:rsidRDefault="005A5345" w:rsidP="002F2C3E" w:rsidR="005A5345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0E4E77" w:rsidP="002F2C3E" w:rsidR="000E4E77">
      <w:pPr>
        <w:jc w:val="both"/>
      </w:pPr>
    </w:p>
    <w:p w:rsidRDefault="000E4E77" w:rsidP="002F2C3E" w:rsidR="00483BE4">
      <w:pPr>
        <w:jc w:val="both"/>
      </w:pPr>
      <w:r>
        <w:tab/>
      </w:r>
      <w:r w:rsidRPr="000E4E77">
        <w:rPr>
          <w:b/>
        </w:rPr>
        <w:t>III</w:t>
      </w:r>
      <w:r w:rsidR="00A517EF">
        <w:t xml:space="preserve"> –</w:t>
      </w:r>
      <w:r w:rsidR="0000347C">
        <w:t>S</w:t>
      </w:r>
      <w:r w:rsidR="005A29CC">
        <w:t xml:space="preserve">tečajna masa </w:t>
      </w:r>
      <w:r w:rsidR="004D232E">
        <w:t>iza brisanog</w:t>
      </w:r>
      <w:r w:rsidR="0000347C">
        <w:t xml:space="preserve"> dužnika </w:t>
      </w:r>
      <w:r w:rsidR="00810D75">
        <w:t xml:space="preserve">i stečajni upravitelj </w:t>
      </w:r>
      <w:r w:rsidR="004D232E">
        <w:t>ima</w:t>
      </w:r>
      <w:r w:rsidR="00810D75">
        <w:t>ju</w:t>
      </w:r>
      <w:r w:rsidR="004D232E">
        <w:t xml:space="preserve"> se </w:t>
      </w:r>
      <w:r w:rsidR="005A29CC">
        <w:t>upisati u sudski registar radi nastavlja</w:t>
      </w:r>
      <w:r w:rsidR="004D232E">
        <w:t>nja</w:t>
      </w:r>
      <w:r w:rsidR="005A29CC">
        <w:t xml:space="preserve"> </w:t>
      </w:r>
      <w:r w:rsidR="000F4EC2">
        <w:t>započetih sudskih</w:t>
      </w:r>
      <w:r w:rsidR="005A29CC">
        <w:t xml:space="preserve"> postupaka </w:t>
      </w:r>
      <w:r w:rsidR="00483BE4">
        <w:t>kako slijedi:</w:t>
      </w:r>
    </w:p>
    <w:p w:rsidRDefault="00483BE4" w:rsidP="002F2C3E" w:rsidR="00483BE4">
      <w:pPr>
        <w:jc w:val="both"/>
      </w:pPr>
      <w:r>
        <w:t>-</w:t>
      </w:r>
      <w:r w:rsidR="00052A26">
        <w:t xml:space="preserve"> </w:t>
      </w:r>
      <w:r w:rsidR="005A5345">
        <w:t xml:space="preserve">parnični postupak koji se vodi po tužbi stečajnog dužnika kao tužitelja pred Općinskim sudom u Požegi pod </w:t>
      </w:r>
      <w:r w:rsidR="005A29CC">
        <w:t xml:space="preserve">posl.br. </w:t>
      </w:r>
      <w:proofErr w:type="spellStart"/>
      <w:r w:rsidR="005A5345">
        <w:rPr>
          <w:b/>
        </w:rPr>
        <w:t>Povrv</w:t>
      </w:r>
      <w:proofErr w:type="spellEnd"/>
      <w:r w:rsidR="005A5345">
        <w:rPr>
          <w:b/>
        </w:rPr>
        <w:t xml:space="preserve">-745/2011 </w:t>
      </w:r>
      <w:r w:rsidR="005A5345" w:rsidRPr="005A5345">
        <w:t>protiv tuženice Đurđice Kristić</w:t>
      </w:r>
      <w:r w:rsidR="005A5345">
        <w:t>,</w:t>
      </w:r>
    </w:p>
    <w:p w:rsidRDefault="005A5345" w:rsidP="002F2C3E" w:rsidR="005A5345">
      <w:pPr>
        <w:jc w:val="both"/>
      </w:pPr>
      <w:r>
        <w:t xml:space="preserve">- parnični postupak koji se vodi po tužbi stečajnog dužnika kao tužitelja pred Trgovačkim sudom u zagrebu pod posl.br. </w:t>
      </w:r>
      <w:r w:rsidRPr="005A5345">
        <w:rPr>
          <w:b/>
        </w:rPr>
        <w:t>P-1904/2015</w:t>
      </w:r>
      <w:r>
        <w:rPr>
          <w:b/>
        </w:rPr>
        <w:t xml:space="preserve"> </w:t>
      </w:r>
      <w:r>
        <w:t>protiv tuženika HAC d.o.o. Zagreb,</w:t>
      </w:r>
    </w:p>
    <w:p w:rsidRDefault="005A5345" w:rsidP="002F2C3E" w:rsidR="005A5345">
      <w:pPr>
        <w:jc w:val="both"/>
      </w:pPr>
      <w:r>
        <w:t xml:space="preserve">- parnični postupak koji se vodi po tužbi stečajnog dužnika kao tužitelja pred Trgovačkim sudom u zagrebu pod posl.br. </w:t>
      </w:r>
      <w:r w:rsidRPr="005A5345">
        <w:rPr>
          <w:b/>
        </w:rPr>
        <w:t>P</w:t>
      </w:r>
      <w:r>
        <w:rPr>
          <w:b/>
        </w:rPr>
        <w:t xml:space="preserve">-1774/2016 </w:t>
      </w:r>
      <w:r>
        <w:t>protiv tuženika HAC d.o.o. Zagreb,</w:t>
      </w:r>
    </w:p>
    <w:p w:rsidRDefault="005A5345" w:rsidP="002F2C3E" w:rsidR="005A5345">
      <w:pPr>
        <w:jc w:val="both"/>
      </w:pPr>
      <w:r>
        <w:t>- parnični postupak koji se vodi po tužbi stečajnog dužnika kao tužitelja pred</w:t>
      </w:r>
      <w:r w:rsidR="007A5037">
        <w:t xml:space="preserve"> Općinskim sudom u Splitu pod posl.br. </w:t>
      </w:r>
      <w:proofErr w:type="spellStart"/>
      <w:r w:rsidR="007A5037" w:rsidRPr="00692229">
        <w:rPr>
          <w:b/>
        </w:rPr>
        <w:t>Pi</w:t>
      </w:r>
      <w:proofErr w:type="spellEnd"/>
      <w:r w:rsidR="007A5037" w:rsidRPr="00692229">
        <w:rPr>
          <w:b/>
        </w:rPr>
        <w:t>-106/2014</w:t>
      </w:r>
      <w:r w:rsidR="007A5037">
        <w:t xml:space="preserve"> protiv tuženika Stipe </w:t>
      </w:r>
      <w:proofErr w:type="spellStart"/>
      <w:r w:rsidR="007A5037">
        <w:t>Peroša</w:t>
      </w:r>
      <w:proofErr w:type="spellEnd"/>
      <w:r w:rsidR="007A5037">
        <w:t>,</w:t>
      </w:r>
    </w:p>
    <w:p w:rsidRDefault="007A5037" w:rsidP="002F2C3E" w:rsidR="005D4EB3">
      <w:pPr>
        <w:jc w:val="both"/>
      </w:pPr>
      <w:r>
        <w:t xml:space="preserve">- parnični postupak koji se vodi po tužbi stečajnog dužnika kao tužitelja pred ovim sudom pod posl.br. </w:t>
      </w:r>
      <w:r w:rsidRPr="007A5037">
        <w:rPr>
          <w:b/>
        </w:rPr>
        <w:t>P-46/2017</w:t>
      </w:r>
      <w:r>
        <w:t xml:space="preserve"> protiv tuženika Vlade Zeca,</w:t>
      </w:r>
    </w:p>
    <w:p w:rsidRDefault="005D4EB3" w:rsidP="002F2C3E" w:rsidR="005D4EB3">
      <w:pPr>
        <w:jc w:val="both"/>
      </w:pPr>
    </w:p>
    <w:p w:rsidRDefault="005D4EB3" w:rsidP="002F2C3E" w:rsidR="005D4EB3">
      <w:pPr>
        <w:jc w:val="both"/>
      </w:pPr>
    </w:p>
    <w:p w:rsidRDefault="005D4EB3" w:rsidP="002F2C3E" w:rsidR="005D4EB3">
      <w:pPr>
        <w:jc w:val="both"/>
      </w:pPr>
    </w:p>
    <w:p w:rsidRDefault="005D4EB3" w:rsidP="002F2C3E" w:rsidR="005D4EB3">
      <w:pPr>
        <w:jc w:val="both"/>
      </w:pPr>
    </w:p>
    <w:p w:rsidRDefault="005D4EB3" w:rsidP="002F2C3E" w:rsidR="005D4EB3">
      <w:pPr>
        <w:jc w:val="both"/>
      </w:pPr>
    </w:p>
    <w:p w:rsidRDefault="000F4EC2" w:rsidP="002F2C3E" w:rsidR="000F4EC2">
      <w:pPr>
        <w:jc w:val="both"/>
      </w:pPr>
    </w:p>
    <w:p w:rsidRDefault="00CD0397" w:rsidP="00CD0397" w:rsidR="005D4EB3">
      <w:pPr>
        <w:jc w:val="right"/>
      </w:pPr>
      <w:r w:rsidRPr="00052A26">
        <w:rPr>
          <w:b/>
        </w:rPr>
        <w:t>Broj: 1/St-</w:t>
      </w:r>
      <w:r>
        <w:rPr>
          <w:b/>
        </w:rPr>
        <w:t>59/2011-544</w:t>
      </w:r>
    </w:p>
    <w:p w:rsidRDefault="005D4EB3" w:rsidP="002F2C3E" w:rsidR="005D4EB3">
      <w:pPr>
        <w:jc w:val="both"/>
      </w:pPr>
    </w:p>
    <w:p w:rsidRDefault="005D4EB3" w:rsidP="002F2C3E" w:rsidR="005D4EB3">
      <w:pPr>
        <w:jc w:val="both"/>
      </w:pPr>
    </w:p>
    <w:p w:rsidRDefault="007A5037" w:rsidP="002F2C3E" w:rsidR="007A5037">
      <w:pPr>
        <w:jc w:val="both"/>
      </w:pPr>
      <w:r>
        <w:t xml:space="preserve">- parnični postupak koji se vodi po tužbi tužitelja HAC d.o.o. Zagreb pred ovim sudom pod posl.br. </w:t>
      </w:r>
      <w:r w:rsidRPr="007A5037">
        <w:rPr>
          <w:b/>
        </w:rPr>
        <w:t>P-346/2016</w:t>
      </w:r>
      <w:r>
        <w:t>, protiv stečajnog dužnika kao tuženika,</w:t>
      </w:r>
    </w:p>
    <w:p w:rsidRDefault="007A5037" w:rsidP="002F2C3E" w:rsidR="007A5037" w:rsidRPr="005A5345">
      <w:pPr>
        <w:jc w:val="both"/>
      </w:pPr>
      <w:r>
        <w:t xml:space="preserve">- parnični postupak koji se vodi po tužbi tužitelja Podravska banka d.d. Koprivnica pred ovim sudom pod posl.br. </w:t>
      </w:r>
      <w:r w:rsidRPr="001278B7">
        <w:rPr>
          <w:b/>
        </w:rPr>
        <w:t>P-</w:t>
      </w:r>
      <w:r w:rsidR="001278B7" w:rsidRPr="001278B7">
        <w:rPr>
          <w:b/>
        </w:rPr>
        <w:t>382/2015</w:t>
      </w:r>
      <w:r w:rsidR="001278B7">
        <w:t xml:space="preserve"> protiv </w:t>
      </w:r>
      <w:r w:rsidR="00692229">
        <w:t xml:space="preserve">I- </w:t>
      </w:r>
      <w:r w:rsidR="001278B7">
        <w:t>tuženika</w:t>
      </w:r>
      <w:r w:rsidR="00897FDF">
        <w:t xml:space="preserve"> GP </w:t>
      </w:r>
      <w:proofErr w:type="spellStart"/>
      <w:r w:rsidR="00897FDF">
        <w:t>Grading</w:t>
      </w:r>
      <w:proofErr w:type="spellEnd"/>
      <w:r w:rsidR="00897FDF">
        <w:t xml:space="preserve"> </w:t>
      </w:r>
      <w:proofErr w:type="spellStart"/>
      <w:r w:rsidR="00897FDF">
        <w:t>Cernik</w:t>
      </w:r>
      <w:proofErr w:type="spellEnd"/>
      <w:r w:rsidR="00897FDF">
        <w:t xml:space="preserve"> i </w:t>
      </w:r>
      <w:r w:rsidR="00692229">
        <w:t xml:space="preserve">II-tuženika </w:t>
      </w:r>
      <w:r w:rsidR="00897FDF">
        <w:t>stečajnog dužnika</w:t>
      </w:r>
      <w:r w:rsidR="001278B7">
        <w:t>,</w:t>
      </w:r>
    </w:p>
    <w:p w:rsidRDefault="00692229" w:rsidP="002F2C3E" w:rsidR="00301331">
      <w:pPr>
        <w:jc w:val="both"/>
      </w:pPr>
      <w:r>
        <w:t xml:space="preserve">- parnični postupak koji se vodi po tužbi tužitelja Vlade Zeca pred ovim sudom pod posl.br. </w:t>
      </w:r>
      <w:r w:rsidRPr="00692229">
        <w:rPr>
          <w:b/>
        </w:rPr>
        <w:t>P-424/2016</w:t>
      </w:r>
      <w:r>
        <w:t xml:space="preserve"> protiv stečajnog dužnika kao tuženika,</w:t>
      </w:r>
    </w:p>
    <w:p w:rsidRDefault="00692229" w:rsidP="002F2C3E" w:rsidR="00692229">
      <w:pPr>
        <w:jc w:val="both"/>
      </w:pPr>
      <w:r>
        <w:t xml:space="preserve">- parnični postupak koji se vodi po tužbi tužitelja Podravska banka d.d. Koprivnica pred Trgovačkim sudom u Osijeku pod posl.br. </w:t>
      </w:r>
      <w:r w:rsidRPr="00692229">
        <w:rPr>
          <w:b/>
        </w:rPr>
        <w:t>P-13/2018</w:t>
      </w:r>
      <w:r>
        <w:t xml:space="preserve"> protiv I-tuženika Hidroelektra niskogradnja d.d., II-tuženika Osijek </w:t>
      </w:r>
      <w:proofErr w:type="spellStart"/>
      <w:r>
        <w:t>koteks</w:t>
      </w:r>
      <w:proofErr w:type="spellEnd"/>
      <w:r>
        <w:t xml:space="preserve"> d.d. i stečajnog dužnika kao </w:t>
      </w:r>
      <w:proofErr w:type="spellStart"/>
      <w:r>
        <w:t>umješača</w:t>
      </w:r>
      <w:proofErr w:type="spellEnd"/>
      <w:r>
        <w:t xml:space="preserve"> na strani tuženika.</w:t>
      </w:r>
    </w:p>
    <w:p w:rsidRDefault="00A517EF" w:rsidP="002F2C3E" w:rsidR="008C1D9E">
      <w:pPr>
        <w:jc w:val="both"/>
      </w:pPr>
      <w:r>
        <w:t xml:space="preserve"> </w:t>
      </w:r>
    </w:p>
    <w:p w:rsidRDefault="008C1D9E" w:rsidP="002F2C3E" w:rsidR="007614A9">
      <w:pPr>
        <w:jc w:val="both"/>
      </w:pPr>
      <w:r>
        <w:tab/>
      </w:r>
      <w:r w:rsidRPr="008C1D9E">
        <w:rPr>
          <w:b/>
        </w:rPr>
        <w:t xml:space="preserve">IV -  </w:t>
      </w:r>
      <w:r w:rsidR="00692229" w:rsidRPr="00692229">
        <w:t>Iznos sredstava koji je preostao na poslovnom računu dužnika, ima se rezervirati u</w:t>
      </w:r>
      <w:r w:rsidRPr="00692229">
        <w:t xml:space="preserve"> sv</w:t>
      </w:r>
      <w:r w:rsidRPr="008C1D9E">
        <w:t xml:space="preserve">rhu </w:t>
      </w:r>
      <w:r w:rsidR="00692229">
        <w:t>nastavljanja sudskih</w:t>
      </w:r>
      <w:r>
        <w:t xml:space="preserve"> postupaka </w:t>
      </w:r>
      <w:r w:rsidR="00692229">
        <w:t>navedenih u točki III izreke ovog rješenja u iznosu 2.532.416,28 kn, a ostatak od 100.000,00 kn ostaje rezerviran za pokriće troškova i obveza stečajne mase koji će dospijevati nakon zaključenja stečajnog postupka.</w:t>
      </w:r>
    </w:p>
    <w:p w:rsidRDefault="00534697" w:rsidP="002F2C3E" w:rsidR="00534697">
      <w:pPr>
        <w:jc w:val="both"/>
      </w:pPr>
    </w:p>
    <w:p w:rsidRDefault="007614A9" w:rsidP="002F2C3E" w:rsidR="007D4D26">
      <w:pPr>
        <w:jc w:val="both"/>
      </w:pPr>
      <w:r>
        <w:tab/>
      </w:r>
      <w:r w:rsidR="000E4E77" w:rsidRPr="008C1D9E">
        <w:rPr>
          <w:b/>
        </w:rPr>
        <w:t>V</w:t>
      </w:r>
      <w:r w:rsidRPr="008C1D9E">
        <w:rPr>
          <w:b/>
        </w:rPr>
        <w:t xml:space="preserve"> </w:t>
      </w:r>
      <w:r w:rsidRPr="00003DA6">
        <w:rPr>
          <w:b/>
        </w:rPr>
        <w:t>–</w:t>
      </w:r>
      <w:r w:rsidR="00743BC0">
        <w:t xml:space="preserve"> Ovo rješenje ima se </w:t>
      </w:r>
      <w:r w:rsidR="004D232E">
        <w:t>objaviti na mrežnoj stranici e-O</w:t>
      </w:r>
      <w:r w:rsidR="00743BC0">
        <w:t>glasna ploča suda</w:t>
      </w:r>
      <w:r w:rsidR="009317F0">
        <w:t>.</w:t>
      </w:r>
    </w:p>
    <w:p w:rsidRDefault="0000347C" w:rsidP="002F2C3E" w:rsidR="0000347C">
      <w:pPr>
        <w:jc w:val="both"/>
      </w:pPr>
    </w:p>
    <w:p w:rsidRDefault="00810D75" w:rsidP="002F2C3E" w:rsidR="00B97F5B" w:rsidRPr="0095459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C1D9E">
        <w:t xml:space="preserve">   </w:t>
      </w:r>
    </w:p>
    <w:p w:rsidRDefault="00B97F5B" w:rsidP="002F2C3E" w:rsidR="00B97F5B" w:rsidRPr="0095459A">
      <w:pPr>
        <w:jc w:val="center"/>
        <w:rPr>
          <w:b/>
        </w:rPr>
      </w:pPr>
      <w:r w:rsidRPr="0095459A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95459A" w:rsidP="002F2C3E" w:rsidR="0095459A">
      <w:pPr>
        <w:jc w:val="both"/>
      </w:pPr>
    </w:p>
    <w:p w:rsidRDefault="000A24DF" w:rsidP="002F2C3E" w:rsidR="002B1491">
      <w:pPr>
        <w:jc w:val="both"/>
        <w:rPr>
          <w:noProof/>
        </w:rPr>
      </w:pPr>
      <w:r>
        <w:tab/>
      </w:r>
      <w:r w:rsidR="00003DA6">
        <w:t xml:space="preserve">Rješenjem ovog Suda </w:t>
      </w:r>
      <w:r w:rsidR="0095459A">
        <w:t>posl.</w:t>
      </w:r>
      <w:r w:rsidR="00003DA6">
        <w:t>br. St-</w:t>
      </w:r>
      <w:r w:rsidR="0095459A">
        <w:t>76/2006</w:t>
      </w:r>
      <w:r w:rsidR="00383B1C">
        <w:t xml:space="preserve"> od </w:t>
      </w:r>
      <w:r w:rsidR="0095459A">
        <w:t>10.04.2006</w:t>
      </w:r>
      <w:r w:rsidR="00383B1C">
        <w:t xml:space="preserve">. </w:t>
      </w:r>
      <w:r w:rsidR="00003DA6">
        <w:t xml:space="preserve">otvoren je stečajni postupak nad dužnikom </w:t>
      </w:r>
      <w:r w:rsidR="0095459A">
        <w:rPr>
          <w:noProof/>
        </w:rPr>
        <w:t>KAMEN-INGRAD</w:t>
      </w:r>
      <w:r w:rsidR="00534697">
        <w:rPr>
          <w:noProof/>
        </w:rPr>
        <w:t xml:space="preserve"> d.d. u stečaju </w:t>
      </w:r>
      <w:r w:rsidR="0095459A">
        <w:rPr>
          <w:noProof/>
        </w:rPr>
        <w:t>Velika</w:t>
      </w:r>
      <w:r w:rsidR="00534697">
        <w:rPr>
          <w:noProof/>
        </w:rPr>
        <w:t>.</w:t>
      </w:r>
    </w:p>
    <w:p w:rsidRDefault="0014351F" w:rsidP="002F2C3E" w:rsidR="0014351F">
      <w:pPr>
        <w:jc w:val="both"/>
        <w:rPr>
          <w:noProof/>
        </w:rPr>
      </w:pPr>
    </w:p>
    <w:p w:rsidRDefault="0014351F" w:rsidP="002F2C3E" w:rsidR="0014351F">
      <w:pPr>
        <w:jc w:val="both"/>
        <w:rPr>
          <w:noProof/>
        </w:rPr>
      </w:pPr>
      <w:r>
        <w:rPr>
          <w:noProof/>
        </w:rPr>
        <w:tab/>
        <w:t xml:space="preserve">U ovom stečajnom </w:t>
      </w:r>
      <w:r w:rsidR="00383B1C">
        <w:rPr>
          <w:noProof/>
        </w:rPr>
        <w:t xml:space="preserve">postupku </w:t>
      </w:r>
      <w:r>
        <w:rPr>
          <w:noProof/>
        </w:rPr>
        <w:t>ispitane su sve prijavljene</w:t>
      </w:r>
      <w:r w:rsidR="00E94D88">
        <w:rPr>
          <w:noProof/>
        </w:rPr>
        <w:t xml:space="preserve"> tražbine </w:t>
      </w:r>
      <w:r>
        <w:rPr>
          <w:noProof/>
        </w:rPr>
        <w:t>i unovčena je cjelokupna imovina koja ulazi u stečajnu masu.</w:t>
      </w:r>
    </w:p>
    <w:p w:rsidRDefault="0014351F" w:rsidP="002F2C3E" w:rsidR="0014351F">
      <w:pPr>
        <w:jc w:val="both"/>
        <w:rPr>
          <w:noProof/>
        </w:rPr>
      </w:pPr>
    </w:p>
    <w:p w:rsidRDefault="0014351F" w:rsidP="002F2C3E" w:rsidR="00000B30">
      <w:pPr>
        <w:jc w:val="both"/>
        <w:rPr>
          <w:noProof/>
        </w:rPr>
      </w:pPr>
      <w:r>
        <w:rPr>
          <w:noProof/>
        </w:rPr>
        <w:tab/>
        <w:t xml:space="preserve">Završno izvješće i završni račun stečajni upravitelj dostavio je sudu dana </w:t>
      </w:r>
      <w:r w:rsidR="00000B30">
        <w:rPr>
          <w:noProof/>
        </w:rPr>
        <w:t>05. prosinca</w:t>
      </w:r>
      <w:r>
        <w:rPr>
          <w:noProof/>
        </w:rPr>
        <w:t xml:space="preserve"> 201</w:t>
      </w:r>
      <w:r w:rsidR="00000B30">
        <w:rPr>
          <w:noProof/>
        </w:rPr>
        <w:t>7</w:t>
      </w:r>
      <w:r>
        <w:rPr>
          <w:noProof/>
        </w:rPr>
        <w:t>.</w:t>
      </w:r>
      <w:r w:rsidR="00000B30">
        <w:rPr>
          <w:noProof/>
        </w:rPr>
        <w:t>, a dopunu završnog računa i izvješća 18. svibnja 2018.</w:t>
      </w:r>
    </w:p>
    <w:p w:rsidRDefault="00A54FC2" w:rsidP="002F2C3E" w:rsidR="00000B30">
      <w:pPr>
        <w:jc w:val="both"/>
        <w:rPr>
          <w:noProof/>
        </w:rPr>
      </w:pPr>
      <w:r>
        <w:rPr>
          <w:noProof/>
        </w:rPr>
        <w:t xml:space="preserve"> </w:t>
      </w:r>
    </w:p>
    <w:p w:rsidRDefault="00000B30" w:rsidP="00000B30" w:rsidR="00EF5F09">
      <w:pPr>
        <w:ind w:firstLine="708"/>
        <w:jc w:val="both"/>
        <w:rPr>
          <w:noProof/>
        </w:rPr>
      </w:pPr>
      <w:r>
        <w:rPr>
          <w:noProof/>
        </w:rPr>
        <w:t xml:space="preserve">U završnom računu </w:t>
      </w:r>
      <w:r w:rsidR="007606A8">
        <w:rPr>
          <w:noProof/>
        </w:rPr>
        <w:t xml:space="preserve">i završnom izvješću </w:t>
      </w:r>
      <w:r w:rsidR="0014351F">
        <w:rPr>
          <w:noProof/>
        </w:rPr>
        <w:t xml:space="preserve">navodi da </w:t>
      </w:r>
      <w:r w:rsidR="005435E7">
        <w:rPr>
          <w:noProof/>
        </w:rPr>
        <w:t xml:space="preserve">je u ovom stečajnom postupku nakon ispitivanja tražbina priznato i utvrđeno tražbina prvog višeg isplatnog reda u iznosu 9.753.723,60 kn, a drugog višeg isplatnog reda u iznosu 768.617.592,43 kn, da </w:t>
      </w:r>
      <w:r w:rsidR="0014351F">
        <w:rPr>
          <w:noProof/>
        </w:rPr>
        <w:t xml:space="preserve">je </w:t>
      </w:r>
      <w:r w:rsidR="00EF5F09">
        <w:rPr>
          <w:noProof/>
        </w:rPr>
        <w:t>unovčenjem cjelokupne imovine stečajnog dužnika i naplatom potraživanja ostvaren ukupan priljev od 275.869.321,12 kn</w:t>
      </w:r>
      <w:r w:rsidR="007606A8">
        <w:rPr>
          <w:noProof/>
        </w:rPr>
        <w:t xml:space="preserve">, </w:t>
      </w:r>
      <w:r w:rsidR="004408AD">
        <w:rPr>
          <w:noProof/>
        </w:rPr>
        <w:t xml:space="preserve">da su </w:t>
      </w:r>
      <w:r w:rsidR="007606A8">
        <w:rPr>
          <w:noProof/>
        </w:rPr>
        <w:t xml:space="preserve">od </w:t>
      </w:r>
      <w:r w:rsidR="004408AD">
        <w:rPr>
          <w:noProof/>
        </w:rPr>
        <w:t xml:space="preserve">toga isplaćene tražbine vjerovnika prvog višeg isplatnog reda u cijelosti kroz 2 djelomične diobe, a tražbine drugog višeg isplatnog reda u visini 3,4 % </w:t>
      </w:r>
      <w:r w:rsidR="00CC10CF">
        <w:rPr>
          <w:noProof/>
        </w:rPr>
        <w:t xml:space="preserve">od </w:t>
      </w:r>
      <w:r w:rsidR="004408AD">
        <w:rPr>
          <w:noProof/>
        </w:rPr>
        <w:t>ukupno utvrđenih traž</w:t>
      </w:r>
      <w:r w:rsidR="00AD7D94">
        <w:rPr>
          <w:noProof/>
        </w:rPr>
        <w:t>b</w:t>
      </w:r>
      <w:r w:rsidR="003924A8">
        <w:rPr>
          <w:noProof/>
        </w:rPr>
        <w:t xml:space="preserve">ina </w:t>
      </w:r>
      <w:r w:rsidR="009E18BB">
        <w:rPr>
          <w:noProof/>
        </w:rPr>
        <w:t xml:space="preserve">kroz 4 djelomične diobe, </w:t>
      </w:r>
      <w:r w:rsidR="00AD7D94">
        <w:rPr>
          <w:noProof/>
        </w:rPr>
        <w:t xml:space="preserve">da se unovčenje nekretnina odvijalo kroz javne dražbe, a oprema koja je bila opterećena razlučnim pravima prodavala se uz suglasnost razlučnih vjerovnika, putem javnog nadmetanja prikupljanjem ponuda, </w:t>
      </w:r>
      <w:r w:rsidR="00367F46">
        <w:rPr>
          <w:noProof/>
        </w:rPr>
        <w:t>dok</w:t>
      </w:r>
      <w:r w:rsidR="00AD7D94">
        <w:rPr>
          <w:noProof/>
        </w:rPr>
        <w:t xml:space="preserve"> </w:t>
      </w:r>
      <w:r w:rsidR="00367F46">
        <w:rPr>
          <w:noProof/>
        </w:rPr>
        <w:t xml:space="preserve">su </w:t>
      </w:r>
      <w:r w:rsidR="00AD7D94">
        <w:rPr>
          <w:noProof/>
        </w:rPr>
        <w:t>ostale pokretnine slobodne od tereta, unovčene sukladno odlukama vjerovnika putem slobodne pogodbe.</w:t>
      </w:r>
      <w:r w:rsidR="007606A8">
        <w:rPr>
          <w:noProof/>
        </w:rPr>
        <w:t xml:space="preserve"> </w:t>
      </w:r>
    </w:p>
    <w:p w:rsidRDefault="00EF5F09" w:rsidP="00000B30" w:rsidR="00EF5F09">
      <w:pPr>
        <w:ind w:firstLine="708"/>
        <w:jc w:val="both"/>
        <w:rPr>
          <w:noProof/>
        </w:rPr>
      </w:pPr>
    </w:p>
    <w:p w:rsidRDefault="003A6892" w:rsidP="00000B30" w:rsidR="003A6892">
      <w:pPr>
        <w:ind w:firstLine="708"/>
        <w:jc w:val="both"/>
        <w:rPr>
          <w:noProof/>
        </w:rPr>
      </w:pPr>
    </w:p>
    <w:p w:rsidRDefault="003A6892" w:rsidP="00000B30" w:rsidR="003A6892">
      <w:pPr>
        <w:ind w:firstLine="708"/>
        <w:jc w:val="both"/>
        <w:rPr>
          <w:noProof/>
        </w:rPr>
      </w:pPr>
    </w:p>
    <w:p w:rsidRDefault="003A6892" w:rsidP="003A6892" w:rsidR="003A6892">
      <w:pPr>
        <w:jc w:val="right"/>
        <w:rPr>
          <w:b/>
        </w:rPr>
      </w:pPr>
    </w:p>
    <w:p w:rsidRDefault="003A6892" w:rsidP="003A6892" w:rsidR="003A6892">
      <w:pPr>
        <w:jc w:val="right"/>
        <w:rPr>
          <w:b/>
        </w:rPr>
      </w:pPr>
    </w:p>
    <w:p w:rsidRDefault="003A6892" w:rsidP="003A6892" w:rsidR="003A6892">
      <w:pPr>
        <w:jc w:val="right"/>
      </w:pPr>
      <w:r w:rsidRPr="00052A26">
        <w:rPr>
          <w:b/>
        </w:rPr>
        <w:t>Broj: 1/St-</w:t>
      </w:r>
      <w:r>
        <w:rPr>
          <w:b/>
        </w:rPr>
        <w:t>59/2011-544</w:t>
      </w:r>
    </w:p>
    <w:p w:rsidRDefault="003A6892" w:rsidP="00000B30" w:rsidR="003A6892">
      <w:pPr>
        <w:ind w:firstLine="708"/>
        <w:jc w:val="both"/>
        <w:rPr>
          <w:noProof/>
        </w:rPr>
      </w:pPr>
    </w:p>
    <w:p w:rsidRDefault="003A6892" w:rsidP="00000B30" w:rsidR="003A6892">
      <w:pPr>
        <w:ind w:firstLine="708"/>
        <w:jc w:val="both"/>
        <w:rPr>
          <w:noProof/>
        </w:rPr>
      </w:pPr>
    </w:p>
    <w:p w:rsidRDefault="0019446A" w:rsidP="00000B30" w:rsidR="002C3EAC">
      <w:pPr>
        <w:ind w:firstLine="708"/>
        <w:jc w:val="both"/>
        <w:rPr>
          <w:noProof/>
        </w:rPr>
      </w:pPr>
      <w:r>
        <w:rPr>
          <w:noProof/>
        </w:rPr>
        <w:t xml:space="preserve">Od priljeva </w:t>
      </w:r>
      <w:r w:rsidR="00ED59A2">
        <w:rPr>
          <w:noProof/>
        </w:rPr>
        <w:t>ostvarenog unovčenjem</w:t>
      </w:r>
      <w:r>
        <w:rPr>
          <w:noProof/>
        </w:rPr>
        <w:t xml:space="preserve"> imovine opterećene razlučnim pravima</w:t>
      </w:r>
      <w:r w:rsidR="00ED59A2">
        <w:rPr>
          <w:noProof/>
        </w:rPr>
        <w:t>,</w:t>
      </w:r>
      <w:r>
        <w:rPr>
          <w:noProof/>
        </w:rPr>
        <w:t xml:space="preserve"> namireni su razlučni vjerovnici </w:t>
      </w:r>
      <w:r w:rsidR="00881BEB">
        <w:rPr>
          <w:noProof/>
        </w:rPr>
        <w:t>s</w:t>
      </w:r>
      <w:r>
        <w:rPr>
          <w:noProof/>
        </w:rPr>
        <w:t xml:space="preserve"> iznos</w:t>
      </w:r>
      <w:r w:rsidR="00881BEB">
        <w:rPr>
          <w:noProof/>
        </w:rPr>
        <w:t>om</w:t>
      </w:r>
      <w:r>
        <w:rPr>
          <w:noProof/>
        </w:rPr>
        <w:t xml:space="preserve"> od 18.538.237,71 kn, a na ime troškova postupka stečajna masa ostvarila je priljev od 828.885,93 </w:t>
      </w:r>
      <w:r w:rsidR="007D0F3C">
        <w:rPr>
          <w:noProof/>
        </w:rPr>
        <w:t>kn, dok je u</w:t>
      </w:r>
      <w:r w:rsidR="002C3EAC">
        <w:rPr>
          <w:noProof/>
        </w:rPr>
        <w:t>novčenjem dionica i poslovnih udjela u drugim društvima ostvaren priljev od ukupno 690.483,97 kn.</w:t>
      </w:r>
    </w:p>
    <w:p w:rsidRDefault="00CD0397" w:rsidP="00000B30" w:rsidR="00CD0397">
      <w:pPr>
        <w:ind w:firstLine="708"/>
        <w:jc w:val="both"/>
        <w:rPr>
          <w:noProof/>
        </w:rPr>
      </w:pPr>
    </w:p>
    <w:p w:rsidRDefault="00F902F6" w:rsidP="00000B30" w:rsidR="00F32005">
      <w:pPr>
        <w:ind w:firstLine="708"/>
        <w:jc w:val="both"/>
        <w:rPr>
          <w:noProof/>
        </w:rPr>
      </w:pPr>
      <w:r>
        <w:rPr>
          <w:noProof/>
        </w:rPr>
        <w:t xml:space="preserve">Stečajni upravitelj također je naveo da </w:t>
      </w:r>
      <w:r w:rsidR="005A048C">
        <w:rPr>
          <w:noProof/>
        </w:rPr>
        <w:t>se</w:t>
      </w:r>
      <w:r>
        <w:rPr>
          <w:noProof/>
        </w:rPr>
        <w:t xml:space="preserve"> </w:t>
      </w:r>
      <w:r w:rsidR="005A048C">
        <w:rPr>
          <w:noProof/>
        </w:rPr>
        <w:t>od otvaranja</w:t>
      </w:r>
      <w:r>
        <w:rPr>
          <w:noProof/>
        </w:rPr>
        <w:t xml:space="preserve"> stečajnog postupka</w:t>
      </w:r>
      <w:r w:rsidR="005A048C">
        <w:rPr>
          <w:noProof/>
        </w:rPr>
        <w:t xml:space="preserve"> do kraja 2009.</w:t>
      </w:r>
      <w:r w:rsidR="00B47A1D">
        <w:rPr>
          <w:noProof/>
        </w:rPr>
        <w:t xml:space="preserve"> odvijala </w:t>
      </w:r>
      <w:r w:rsidR="005A048C">
        <w:rPr>
          <w:noProof/>
        </w:rPr>
        <w:t>djelatnost</w:t>
      </w:r>
      <w:r w:rsidR="00B47A1D">
        <w:rPr>
          <w:noProof/>
        </w:rPr>
        <w:t xml:space="preserve"> </w:t>
      </w:r>
      <w:r w:rsidR="00FC5F1F">
        <w:rPr>
          <w:noProof/>
        </w:rPr>
        <w:t xml:space="preserve">u </w:t>
      </w:r>
      <w:r>
        <w:rPr>
          <w:noProof/>
        </w:rPr>
        <w:t xml:space="preserve">vidu eksplatacije kamena u kamenolomu i proizvodnje građevinskog materijala, zbog čega su značajnu stavku imali rashodi koji su se odnosili na troškove proizvodnje, </w:t>
      </w:r>
      <w:r w:rsidR="00C40C2A">
        <w:rPr>
          <w:noProof/>
        </w:rPr>
        <w:t xml:space="preserve">odnosno troškove nabave materijala, rezervnih dijelova, troškove električne energije, naknade za usluge prijevoza, najma drobilice u kamenolomu, troškove </w:t>
      </w:r>
      <w:r w:rsidR="00301331">
        <w:rPr>
          <w:noProof/>
        </w:rPr>
        <w:t>m</w:t>
      </w:r>
      <w:r w:rsidR="00C40C2A">
        <w:rPr>
          <w:noProof/>
        </w:rPr>
        <w:t>iniranja te p</w:t>
      </w:r>
      <w:r w:rsidR="00B47A1D">
        <w:rPr>
          <w:noProof/>
        </w:rPr>
        <w:t>laće radnika</w:t>
      </w:r>
      <w:r w:rsidR="00BF64BB">
        <w:rPr>
          <w:noProof/>
        </w:rPr>
        <w:t xml:space="preserve"> kojih je </w:t>
      </w:r>
      <w:r w:rsidR="00623CC8">
        <w:rPr>
          <w:noProof/>
        </w:rPr>
        <w:t xml:space="preserve">na radu </w:t>
      </w:r>
      <w:r w:rsidR="00BF64BB">
        <w:rPr>
          <w:noProof/>
        </w:rPr>
        <w:t>bilo 311, da su krajem 2009. cjelokupni proizvodni pogoni unovčeni na način da je razlučni vjerovnik preuzeo imovinu za tra</w:t>
      </w:r>
      <w:r w:rsidR="00623CC8">
        <w:rPr>
          <w:noProof/>
        </w:rPr>
        <w:t xml:space="preserve">žbinu osiguranu založnim pravom te je </w:t>
      </w:r>
      <w:r w:rsidR="006B5479">
        <w:rPr>
          <w:noProof/>
        </w:rPr>
        <w:t>radnicima prestao ugovor o radu.</w:t>
      </w:r>
      <w:r w:rsidR="006D3651">
        <w:rPr>
          <w:noProof/>
        </w:rPr>
        <w:t xml:space="preserve"> </w:t>
      </w:r>
    </w:p>
    <w:p w:rsidRDefault="006B5479" w:rsidP="00000B30" w:rsidR="006B5479">
      <w:pPr>
        <w:ind w:firstLine="708"/>
        <w:jc w:val="both"/>
        <w:rPr>
          <w:noProof/>
        </w:rPr>
      </w:pPr>
    </w:p>
    <w:p w:rsidRDefault="00FC6767" w:rsidP="00000B30" w:rsidR="00F32005">
      <w:pPr>
        <w:ind w:firstLine="708"/>
        <w:jc w:val="both"/>
        <w:rPr>
          <w:noProof/>
        </w:rPr>
      </w:pPr>
      <w:r>
        <w:rPr>
          <w:noProof/>
        </w:rPr>
        <w:t xml:space="preserve">Stanje na poslovnom računu na dan izrade dopune završnog računa iznosi 2.632.416,28 kn, što predstavlja razliku ostvarenih priljeva i odljeva, a budući je u tijeku još ukupno 9 parničnih postupaka, stečajni upravitelj predložio je da se navedeni iznos rezervira u svrhu nastavljanja </w:t>
      </w:r>
      <w:r w:rsidR="00CD0397">
        <w:rPr>
          <w:noProof/>
        </w:rPr>
        <w:t>ovih</w:t>
      </w:r>
      <w:r>
        <w:rPr>
          <w:noProof/>
        </w:rPr>
        <w:t xml:space="preserve"> postupaka, i to u iznosu 2.532.416,28 kn, a ostatak od 100.000,00 kn za pokriće </w:t>
      </w:r>
      <w:r w:rsidR="00CD0397">
        <w:rPr>
          <w:noProof/>
        </w:rPr>
        <w:t xml:space="preserve">troškova i </w:t>
      </w:r>
      <w:r>
        <w:rPr>
          <w:noProof/>
        </w:rPr>
        <w:t>obveza stečajne mase koje će dospijevati nakon zaključenja stečajnog postupka.</w:t>
      </w:r>
    </w:p>
    <w:p w:rsidRDefault="00CD0397" w:rsidP="00000B30" w:rsidR="00CD0397">
      <w:pPr>
        <w:ind w:firstLine="708"/>
        <w:jc w:val="both"/>
        <w:rPr>
          <w:noProof/>
        </w:rPr>
      </w:pPr>
    </w:p>
    <w:p w:rsidRDefault="00CD0397" w:rsidP="002F2C3E" w:rsidR="00956058">
      <w:pPr>
        <w:jc w:val="both"/>
        <w:rPr>
          <w:noProof/>
        </w:rPr>
      </w:pPr>
      <w:r>
        <w:rPr>
          <w:noProof/>
        </w:rPr>
        <w:tab/>
        <w:t xml:space="preserve">S obzirom da je navedeni iznos potreban za nastavljanje parničnih postupaka, a kako je cjelokupna imovina unovčena, predložio je iz razloga ekonomičnosti stečajni postupak zaključiti,  a stečajnu masu upisati u sudski registar </w:t>
      </w:r>
      <w:r w:rsidR="00AD5DE6">
        <w:rPr>
          <w:noProof/>
        </w:rPr>
        <w:t>kako bi se postupci mogli nastaviti i ostvariti dodatni priljev koji bi bio dostatan za daljnje namirenje vjerovnika drugog višeg isplatnog reda</w:t>
      </w:r>
      <w:r>
        <w:rPr>
          <w:noProof/>
        </w:rPr>
        <w:t>.</w:t>
      </w:r>
    </w:p>
    <w:p w:rsidRDefault="004B1A7F" w:rsidP="00956058" w:rsidR="004B1A7F">
      <w:pPr>
        <w:ind w:firstLine="708"/>
        <w:jc w:val="both"/>
        <w:rPr>
          <w:noProof/>
        </w:rPr>
      </w:pPr>
    </w:p>
    <w:p w:rsidRDefault="00CA0F1D" w:rsidP="002F2C3E" w:rsidR="00500A09">
      <w:pPr>
        <w:jc w:val="both"/>
        <w:rPr>
          <w:noProof/>
        </w:rPr>
      </w:pPr>
      <w:r>
        <w:rPr>
          <w:noProof/>
        </w:rPr>
        <w:tab/>
      </w:r>
      <w:r w:rsidR="00CC12C6">
        <w:rPr>
          <w:noProof/>
        </w:rPr>
        <w:t>Prije ispitivanja završnog računa, sud je shodno odredbi čl. 95 st 3 Stečajnog zakona (NN br.71/15, 104/17, dalje SZ,  koja odredba se primjenjuje u postupcima u tijeku), od Odbora vjerovnika pribavio pisano očitovanje.</w:t>
      </w:r>
    </w:p>
    <w:p w:rsidRDefault="00A01733" w:rsidP="00956058" w:rsidR="00A01733">
      <w:pPr>
        <w:ind w:firstLine="708"/>
        <w:jc w:val="both"/>
        <w:rPr>
          <w:noProof/>
        </w:rPr>
      </w:pPr>
    </w:p>
    <w:p w:rsidRDefault="00A01733" w:rsidP="00956058" w:rsidR="00AF4282">
      <w:pPr>
        <w:ind w:firstLine="708"/>
        <w:jc w:val="both"/>
        <w:rPr>
          <w:noProof/>
        </w:rPr>
      </w:pPr>
      <w:r>
        <w:rPr>
          <w:noProof/>
        </w:rPr>
        <w:t xml:space="preserve">Odbor </w:t>
      </w:r>
      <w:r w:rsidR="00CC12C6">
        <w:rPr>
          <w:noProof/>
        </w:rPr>
        <w:t xml:space="preserve">vjerovnika </w:t>
      </w:r>
      <w:r w:rsidR="00E65A6D">
        <w:rPr>
          <w:noProof/>
        </w:rPr>
        <w:t xml:space="preserve">očitovao </w:t>
      </w:r>
      <w:r w:rsidR="00CC12C6">
        <w:rPr>
          <w:noProof/>
        </w:rPr>
        <w:t>se o zav</w:t>
      </w:r>
      <w:r w:rsidR="00812C7F">
        <w:rPr>
          <w:noProof/>
        </w:rPr>
        <w:t>rš</w:t>
      </w:r>
      <w:r w:rsidR="00CC12C6">
        <w:rPr>
          <w:noProof/>
        </w:rPr>
        <w:t xml:space="preserve">nom računu na svojoj </w:t>
      </w:r>
      <w:r w:rsidR="004F708C">
        <w:rPr>
          <w:noProof/>
        </w:rPr>
        <w:t>26</w:t>
      </w:r>
      <w:r w:rsidR="00CC12C6">
        <w:rPr>
          <w:noProof/>
        </w:rPr>
        <w:t>. sjednici održanoj</w:t>
      </w:r>
      <w:r w:rsidR="00E65A6D">
        <w:rPr>
          <w:noProof/>
        </w:rPr>
        <w:t xml:space="preserve"> </w:t>
      </w:r>
      <w:r w:rsidR="004F708C">
        <w:rPr>
          <w:noProof/>
        </w:rPr>
        <w:t>14.12.2017</w:t>
      </w:r>
      <w:r w:rsidR="00E65A6D">
        <w:rPr>
          <w:noProof/>
        </w:rPr>
        <w:t>.</w:t>
      </w:r>
      <w:r>
        <w:rPr>
          <w:noProof/>
        </w:rPr>
        <w:t xml:space="preserve">, </w:t>
      </w:r>
      <w:r w:rsidR="00CC12C6">
        <w:rPr>
          <w:noProof/>
        </w:rPr>
        <w:t xml:space="preserve">o čemu je dostavljen zapisnik iz kojeg </w:t>
      </w:r>
      <w:r w:rsidR="00812C7F">
        <w:rPr>
          <w:noProof/>
        </w:rPr>
        <w:t>je vidljivo da su članovi Odbora</w:t>
      </w:r>
      <w:r w:rsidR="00CC12C6">
        <w:rPr>
          <w:noProof/>
        </w:rPr>
        <w:t xml:space="preserve"> završni</w:t>
      </w:r>
      <w:r>
        <w:rPr>
          <w:noProof/>
        </w:rPr>
        <w:t xml:space="preserve"> račun </w:t>
      </w:r>
      <w:r w:rsidR="00CC12C6">
        <w:rPr>
          <w:noProof/>
        </w:rPr>
        <w:t xml:space="preserve">stečajnog upravitelja </w:t>
      </w:r>
      <w:r>
        <w:rPr>
          <w:noProof/>
        </w:rPr>
        <w:t>prihva</w:t>
      </w:r>
      <w:r w:rsidR="00CC12C6">
        <w:rPr>
          <w:noProof/>
        </w:rPr>
        <w:t>tili</w:t>
      </w:r>
      <w:r>
        <w:rPr>
          <w:noProof/>
        </w:rPr>
        <w:t xml:space="preserve"> bez </w:t>
      </w:r>
      <w:r w:rsidR="00FC5F1F">
        <w:rPr>
          <w:noProof/>
        </w:rPr>
        <w:t>primjedbi</w:t>
      </w:r>
      <w:r>
        <w:rPr>
          <w:noProof/>
        </w:rPr>
        <w:t xml:space="preserve">. </w:t>
      </w:r>
    </w:p>
    <w:p w:rsidRDefault="005E33B9" w:rsidP="002F2C3E" w:rsidR="005E33B9">
      <w:pPr>
        <w:jc w:val="both"/>
        <w:rPr>
          <w:noProof/>
        </w:rPr>
      </w:pPr>
    </w:p>
    <w:p w:rsidRDefault="00CC12C6" w:rsidP="002F2C3E" w:rsidR="00CC12C6">
      <w:pPr>
        <w:jc w:val="both"/>
        <w:rPr>
          <w:noProof/>
        </w:rPr>
      </w:pPr>
      <w:r>
        <w:rPr>
          <w:noProof/>
        </w:rPr>
        <w:tab/>
      </w:r>
      <w:r w:rsidR="004B1A7F">
        <w:rPr>
          <w:noProof/>
        </w:rPr>
        <w:t>N</w:t>
      </w:r>
      <w:r>
        <w:rPr>
          <w:noProof/>
        </w:rPr>
        <w:t>akon obavljene analize svih stavki priljeva i odljeva iskazanih u završnom račun</w:t>
      </w:r>
      <w:r w:rsidR="001C2B97">
        <w:rPr>
          <w:noProof/>
        </w:rPr>
        <w:t>u</w:t>
      </w:r>
      <w:r>
        <w:rPr>
          <w:noProof/>
        </w:rPr>
        <w:t xml:space="preserve">, </w:t>
      </w:r>
      <w:r w:rsidR="00807B80">
        <w:rPr>
          <w:noProof/>
        </w:rPr>
        <w:t xml:space="preserve">kao i dopuni završnog računa od 18.05.2018., </w:t>
      </w:r>
      <w:r>
        <w:rPr>
          <w:noProof/>
        </w:rPr>
        <w:t>stečajni sudac utvrdio</w:t>
      </w:r>
      <w:r w:rsidR="001C2B97">
        <w:rPr>
          <w:noProof/>
        </w:rPr>
        <w:t xml:space="preserve"> je</w:t>
      </w:r>
      <w:r>
        <w:rPr>
          <w:noProof/>
        </w:rPr>
        <w:t xml:space="preserve"> da je završni račun izrađen u skladu s osnovama knjigovodstva, da su u njemu obuhvaćeni svi poslovni događaji, da je iskazan realno i nije utvrđena razlika u odnosu na iznos sredstava koji je stečajni upravitelj iskazao u odnosu na iznos utvrđen analizom priljeva i odljeva sredstava za žiro-računu pa je temeljem odredbe čl. </w:t>
      </w:r>
      <w:r w:rsidR="00304575">
        <w:rPr>
          <w:noProof/>
        </w:rPr>
        <w:t xml:space="preserve">95 st. 2 </w:t>
      </w:r>
      <w:r>
        <w:rPr>
          <w:noProof/>
        </w:rPr>
        <w:t>SZ-a</w:t>
      </w:r>
      <w:r w:rsidR="00304575">
        <w:rPr>
          <w:noProof/>
        </w:rPr>
        <w:t xml:space="preserve"> završni račun</w:t>
      </w:r>
      <w:r>
        <w:rPr>
          <w:noProof/>
        </w:rPr>
        <w:t xml:space="preserve"> </w:t>
      </w:r>
      <w:r w:rsidR="006902E5">
        <w:rPr>
          <w:noProof/>
        </w:rPr>
        <w:t xml:space="preserve">potvrdio </w:t>
      </w:r>
      <w:r>
        <w:rPr>
          <w:noProof/>
        </w:rPr>
        <w:t>zaključkom posl.br. St-</w:t>
      </w:r>
      <w:r w:rsidR="005D4EB3">
        <w:rPr>
          <w:noProof/>
        </w:rPr>
        <w:t>59</w:t>
      </w:r>
      <w:r>
        <w:rPr>
          <w:noProof/>
        </w:rPr>
        <w:t>/2011-</w:t>
      </w:r>
      <w:r w:rsidR="005D4EB3">
        <w:rPr>
          <w:noProof/>
        </w:rPr>
        <w:t>539</w:t>
      </w:r>
      <w:r>
        <w:rPr>
          <w:noProof/>
        </w:rPr>
        <w:t xml:space="preserve"> od </w:t>
      </w:r>
      <w:r w:rsidR="005D4EB3">
        <w:rPr>
          <w:noProof/>
        </w:rPr>
        <w:t>21</w:t>
      </w:r>
      <w:r>
        <w:rPr>
          <w:noProof/>
        </w:rPr>
        <w:t>. svibnja 2018.</w:t>
      </w:r>
    </w:p>
    <w:p w:rsidRDefault="006902E5" w:rsidP="002F2C3E" w:rsidR="00FA552B">
      <w:pPr>
        <w:jc w:val="both"/>
        <w:rPr>
          <w:noProof/>
        </w:rPr>
      </w:pPr>
      <w:r>
        <w:rPr>
          <w:noProof/>
        </w:rPr>
        <w:t xml:space="preserve"> </w:t>
      </w:r>
    </w:p>
    <w:p w:rsidRDefault="003A6892" w:rsidP="002F2C3E" w:rsidR="003A6892">
      <w:pPr>
        <w:jc w:val="both"/>
        <w:rPr>
          <w:noProof/>
        </w:rPr>
      </w:pPr>
    </w:p>
    <w:p w:rsidRDefault="003A6892" w:rsidP="002F2C3E" w:rsidR="003A6892">
      <w:pPr>
        <w:jc w:val="both"/>
        <w:rPr>
          <w:noProof/>
        </w:rPr>
      </w:pPr>
    </w:p>
    <w:p w:rsidRDefault="000F4EC2" w:rsidP="003A6892" w:rsidR="000F4EC2">
      <w:pPr>
        <w:jc w:val="right"/>
        <w:rPr>
          <w:b/>
        </w:rPr>
      </w:pPr>
    </w:p>
    <w:p w:rsidRDefault="000F4EC2" w:rsidP="003A6892" w:rsidR="000F4EC2">
      <w:pPr>
        <w:jc w:val="right"/>
        <w:rPr>
          <w:b/>
        </w:rPr>
      </w:pPr>
    </w:p>
    <w:p w:rsidRDefault="003A6892" w:rsidP="003A6892" w:rsidR="003A6892">
      <w:pPr>
        <w:jc w:val="right"/>
      </w:pPr>
      <w:r w:rsidRPr="00052A26">
        <w:rPr>
          <w:b/>
        </w:rPr>
        <w:t>Broj: 1/St-</w:t>
      </w:r>
      <w:r>
        <w:rPr>
          <w:b/>
        </w:rPr>
        <w:t>59/2011-544</w:t>
      </w:r>
    </w:p>
    <w:p w:rsidRDefault="003A6892" w:rsidP="002F2C3E" w:rsidR="003A6892">
      <w:pPr>
        <w:jc w:val="both"/>
        <w:rPr>
          <w:noProof/>
        </w:rPr>
      </w:pPr>
    </w:p>
    <w:p w:rsidRDefault="003A6892" w:rsidP="002F2C3E" w:rsidR="003A6892">
      <w:pPr>
        <w:jc w:val="both"/>
        <w:rPr>
          <w:noProof/>
        </w:rPr>
      </w:pPr>
    </w:p>
    <w:p w:rsidRDefault="00FA552B" w:rsidP="00FA552B" w:rsidR="00FA552B">
      <w:pPr>
        <w:ind w:firstLine="708"/>
        <w:jc w:val="both"/>
        <w:rPr>
          <w:noProof/>
        </w:rPr>
      </w:pPr>
      <w:r>
        <w:rPr>
          <w:noProof/>
        </w:rPr>
        <w:t>Nakon potvrde završnog računa, zakazano je završno ročište vjerovnika s Dnevnim redom rasprave o završnom računu i donošenja odluke o</w:t>
      </w:r>
      <w:r w:rsidR="006902E5">
        <w:rPr>
          <w:noProof/>
        </w:rPr>
        <w:t xml:space="preserve"> nastavljanju sudskih postupaka.</w:t>
      </w:r>
    </w:p>
    <w:p w:rsidRDefault="00FA552B" w:rsidP="000F2F2B" w:rsidR="000F2F2B">
      <w:pPr>
        <w:jc w:val="both"/>
        <w:rPr>
          <w:noProof/>
        </w:rPr>
      </w:pPr>
      <w:r>
        <w:rPr>
          <w:noProof/>
        </w:rPr>
        <w:t xml:space="preserve"> </w:t>
      </w:r>
    </w:p>
    <w:p w:rsidRDefault="000F2F2B" w:rsidP="003A6892" w:rsidR="006902E5">
      <w:pPr>
        <w:ind w:firstLine="708"/>
        <w:jc w:val="both"/>
        <w:rPr>
          <w:noProof/>
        </w:rPr>
      </w:pPr>
      <w:r>
        <w:rPr>
          <w:noProof/>
        </w:rPr>
        <w:t>N</w:t>
      </w:r>
      <w:r w:rsidR="00E3208B">
        <w:rPr>
          <w:noProof/>
        </w:rPr>
        <w:t xml:space="preserve">a završnom ročištu održanom dana  </w:t>
      </w:r>
      <w:r w:rsidR="005D4EB3">
        <w:rPr>
          <w:noProof/>
        </w:rPr>
        <w:t>05. srpnja</w:t>
      </w:r>
      <w:r w:rsidR="00FA552B">
        <w:rPr>
          <w:noProof/>
        </w:rPr>
        <w:t xml:space="preserve"> 2018.</w:t>
      </w:r>
      <w:r w:rsidR="00E3208B">
        <w:rPr>
          <w:noProof/>
        </w:rPr>
        <w:t xml:space="preserve"> vjerovnici nisu imali primjedbi na završni račun stečajnog upravitelja, te su </w:t>
      </w:r>
      <w:r w:rsidR="005E33B9">
        <w:rPr>
          <w:noProof/>
        </w:rPr>
        <w:t xml:space="preserve">jednoglasno </w:t>
      </w:r>
      <w:r w:rsidR="00E3208B">
        <w:rPr>
          <w:noProof/>
        </w:rPr>
        <w:t xml:space="preserve">iskazali mišljenje da se stečajni postupak treba zaključiti i odrediti upis stečajne mase u sudski registar radi nastavljanja započetih </w:t>
      </w:r>
      <w:r w:rsidR="0083577C">
        <w:rPr>
          <w:noProof/>
        </w:rPr>
        <w:t>parničnih</w:t>
      </w:r>
      <w:r w:rsidR="00E3208B">
        <w:rPr>
          <w:noProof/>
        </w:rPr>
        <w:t xml:space="preserve"> postupaka</w:t>
      </w:r>
      <w:r w:rsidR="00425D27">
        <w:rPr>
          <w:noProof/>
        </w:rPr>
        <w:t>, a da se za pokriće troškova tih postupaka rezervira iznos koji je pr</w:t>
      </w:r>
      <w:r w:rsidR="005D059D">
        <w:rPr>
          <w:noProof/>
        </w:rPr>
        <w:t xml:space="preserve">eostao na </w:t>
      </w:r>
      <w:r w:rsidR="00425D27">
        <w:rPr>
          <w:noProof/>
        </w:rPr>
        <w:t>poslovnom računu stečajnog dužnika</w:t>
      </w:r>
      <w:r w:rsidR="00E3208B">
        <w:rPr>
          <w:noProof/>
        </w:rPr>
        <w:t xml:space="preserve">. </w:t>
      </w:r>
    </w:p>
    <w:p w:rsidRDefault="006902E5" w:rsidP="003A6892" w:rsidR="006902E5">
      <w:pPr>
        <w:jc w:val="center"/>
        <w:rPr>
          <w:noProof/>
        </w:rPr>
      </w:pPr>
    </w:p>
    <w:p w:rsidRDefault="00A042E6" w:rsidP="00A042E6" w:rsidR="00810D75">
      <w:pPr>
        <w:jc w:val="both"/>
        <w:rPr>
          <w:noProof/>
        </w:rPr>
      </w:pPr>
      <w:r>
        <w:rPr>
          <w:noProof/>
        </w:rPr>
        <w:tab/>
        <w:t>Imajući u vidu</w:t>
      </w:r>
      <w:r w:rsidR="00B5133F">
        <w:rPr>
          <w:noProof/>
        </w:rPr>
        <w:t xml:space="preserve"> činjenicu da je cjelokupna imovina dužnika unovčena</w:t>
      </w:r>
      <w:r w:rsidR="00BA62D0">
        <w:rPr>
          <w:noProof/>
        </w:rPr>
        <w:t>, da su tijekom stečajnog postupka namirene tražbine vjerovnika prvog višeg isplatnog reda u cijelosti, a tražbine vjerovnika drugog višeg isplatnog reda u visini 3,4 % ukupno utvrđenih tražbina</w:t>
      </w:r>
      <w:r w:rsidR="00B5133F">
        <w:rPr>
          <w:noProof/>
        </w:rPr>
        <w:t xml:space="preserve"> te</w:t>
      </w:r>
      <w:r>
        <w:rPr>
          <w:noProof/>
        </w:rPr>
        <w:t xml:space="preserve"> </w:t>
      </w:r>
      <w:r w:rsidR="005435E7">
        <w:rPr>
          <w:noProof/>
        </w:rPr>
        <w:t xml:space="preserve">uvažavajući </w:t>
      </w:r>
      <w:r>
        <w:rPr>
          <w:noProof/>
        </w:rPr>
        <w:t>odluke koje su vjerovnici donijeli na završnom ročištu</w:t>
      </w:r>
      <w:r w:rsidR="00B5133F">
        <w:rPr>
          <w:noProof/>
        </w:rPr>
        <w:t xml:space="preserve"> na kojem su iskazali</w:t>
      </w:r>
      <w:r>
        <w:rPr>
          <w:noProof/>
        </w:rPr>
        <w:t xml:space="preserve"> mišljenje </w:t>
      </w:r>
      <w:r w:rsidR="0083577C">
        <w:rPr>
          <w:noProof/>
        </w:rPr>
        <w:t>da se stečajni postupak treba zaključiti</w:t>
      </w:r>
      <w:r w:rsidR="00D44D38">
        <w:rPr>
          <w:noProof/>
        </w:rPr>
        <w:t xml:space="preserve">, a </w:t>
      </w:r>
      <w:r w:rsidR="00B5133F">
        <w:rPr>
          <w:noProof/>
        </w:rPr>
        <w:t>parnice nastaviti nakon brisanja dužnika iz sudskog registra i u tu svrhu rezervirati novčana sredstva preostala na poslovnom računu,</w:t>
      </w:r>
      <w:r w:rsidR="00D44D38">
        <w:rPr>
          <w:noProof/>
        </w:rPr>
        <w:t xml:space="preserve"> sud</w:t>
      </w:r>
      <w:r w:rsidR="005E33B9">
        <w:rPr>
          <w:noProof/>
        </w:rPr>
        <w:t xml:space="preserve"> </w:t>
      </w:r>
      <w:r w:rsidR="00BA62D0">
        <w:rPr>
          <w:noProof/>
        </w:rPr>
        <w:t xml:space="preserve">je </w:t>
      </w:r>
      <w:r w:rsidR="005E33B9">
        <w:rPr>
          <w:noProof/>
        </w:rPr>
        <w:t xml:space="preserve">utvrdio </w:t>
      </w:r>
      <w:r w:rsidR="008B75C8">
        <w:rPr>
          <w:noProof/>
        </w:rPr>
        <w:t xml:space="preserve">da su ostvarene pretpostavke za zaključenje stečajnog postupka, pa je iz tih razloga odlučeno kao  pod toč. I i II izreke rješenja na temelju </w:t>
      </w:r>
      <w:r>
        <w:rPr>
          <w:noProof/>
        </w:rPr>
        <w:t>odredbe čl. 196 Stečajnog zakona (NN br.</w:t>
      </w:r>
      <w:r w:rsidR="008B75C8">
        <w:rPr>
          <w:noProof/>
        </w:rPr>
        <w:t xml:space="preserve"> 44/96, 29/99, 129/00, 123/03, 82/06, 116/10, 25/12 i 133/12).</w:t>
      </w:r>
    </w:p>
    <w:p w:rsidRDefault="00444284" w:rsidP="00A042E6" w:rsidR="005D4EB3">
      <w:pPr>
        <w:jc w:val="both"/>
      </w:pPr>
      <w:r>
        <w:tab/>
      </w:r>
    </w:p>
    <w:p w:rsidRDefault="00444284" w:rsidP="002F2C3E" w:rsidR="00444284">
      <w:pPr>
        <w:jc w:val="both"/>
      </w:pPr>
      <w:r>
        <w:tab/>
        <w:t xml:space="preserve">Obzirom da </w:t>
      </w:r>
      <w:r w:rsidR="008B75C8">
        <w:t>imovina o kojoj</w:t>
      </w:r>
      <w:r>
        <w:t xml:space="preserve"> se vo</w:t>
      </w:r>
      <w:r w:rsidR="008B75C8">
        <w:t xml:space="preserve">de sudski postupci predstavlja </w:t>
      </w:r>
      <w:r>
        <w:t xml:space="preserve">stečajnu masu, to je valjalo odlučiti da se stečajna masa nakon brisanja dužnika upiše u sudski registar radi nastavljanja </w:t>
      </w:r>
      <w:r w:rsidR="00D44D38">
        <w:t>tih</w:t>
      </w:r>
      <w:r>
        <w:t xml:space="preserve"> postupaka</w:t>
      </w:r>
      <w:r w:rsidR="008B75C8">
        <w:t>,</w:t>
      </w:r>
      <w:r>
        <w:t xml:space="preserve"> pa je odlučeno kao  pod </w:t>
      </w:r>
      <w:proofErr w:type="spellStart"/>
      <w:r>
        <w:t>toč</w:t>
      </w:r>
      <w:proofErr w:type="spellEnd"/>
      <w:r>
        <w:t xml:space="preserve">. III i IV izreke na temelju odredbe čl. 289 st. 4 i 5 </w:t>
      </w:r>
      <w:r w:rsidR="00D44D38">
        <w:t>SZ-a.</w:t>
      </w:r>
    </w:p>
    <w:p w:rsidRDefault="00D44D38" w:rsidP="002F2C3E" w:rsidR="00D44D38">
      <w:pPr>
        <w:jc w:val="both"/>
      </w:pPr>
    </w:p>
    <w:p w:rsidRDefault="005D059D" w:rsidP="003A6892" w:rsidR="00003DA6">
      <w:pPr>
        <w:jc w:val="both"/>
      </w:pPr>
      <w:r>
        <w:tab/>
        <w:t xml:space="preserve">Kao pod točkom </w:t>
      </w:r>
      <w:r w:rsidR="00444284">
        <w:t>V</w:t>
      </w:r>
      <w:r w:rsidR="0008030C">
        <w:t xml:space="preserve"> </w:t>
      </w:r>
      <w:r>
        <w:t xml:space="preserve">izreke </w:t>
      </w:r>
      <w:r w:rsidR="00810D75">
        <w:t>riješeno</w:t>
      </w:r>
      <w:r w:rsidR="0008030C">
        <w:t xml:space="preserve"> je na temelju odredbe čl.286 st.2 </w:t>
      </w:r>
      <w:r w:rsidR="00D44D38">
        <w:t>SZ-a.</w:t>
      </w:r>
    </w:p>
    <w:p w:rsidRDefault="00C04348" w:rsidP="00AB25DA" w:rsidR="00C04348">
      <w:pPr>
        <w:jc w:val="center"/>
      </w:pPr>
    </w:p>
    <w:p w:rsidRDefault="000A24DF" w:rsidP="00C04348" w:rsidR="00810D75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5D4EB3">
        <w:t>20. srpnja</w:t>
      </w:r>
      <w:r w:rsidR="00D44D38">
        <w:t xml:space="preserve"> 2018.</w:t>
      </w:r>
    </w:p>
    <w:p w:rsidRDefault="00AB25DA" w:rsidP="00B97F5B" w:rsidR="00AB25DA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</w:t>
      </w:r>
      <w:r w:rsidR="00AB25DA">
        <w:t xml:space="preserve">                        STEČAJNA SUTKINJA</w:t>
      </w:r>
      <w:r>
        <w:t>:</w:t>
      </w:r>
    </w:p>
    <w:p w:rsidRDefault="00B97F5B" w:rsidP="00B97F5B" w:rsidR="008B75C8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Vesna Vukelić</w:t>
      </w:r>
      <w:r w:rsidR="00B82BE3">
        <w:t>, v.r.</w:t>
      </w:r>
    </w:p>
    <w:p w:rsidRDefault="00511260" w:rsidP="00A04838" w:rsidR="00511260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76981">
        <w:t xml:space="preserve">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810D75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u roku od 8 dana od dana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rješenja,</w:t>
      </w:r>
      <w:r w:rsidR="005D059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dana od dana objav</w:t>
      </w:r>
      <w:r w:rsidR="00810D75">
        <w:rPr>
          <w:sz w:val="20"/>
          <w:szCs w:val="20"/>
        </w:rPr>
        <w:t>e pismena na mrežnoj st</w:t>
      </w:r>
      <w:r w:rsidR="005D059D">
        <w:rPr>
          <w:sz w:val="20"/>
          <w:szCs w:val="20"/>
        </w:rPr>
        <w:t>r</w:t>
      </w:r>
      <w:r w:rsidR="00810D75">
        <w:rPr>
          <w:sz w:val="20"/>
          <w:szCs w:val="20"/>
        </w:rPr>
        <w:t>anici e-O</w:t>
      </w:r>
      <w:r>
        <w:rPr>
          <w:sz w:val="20"/>
          <w:szCs w:val="20"/>
        </w:rPr>
        <w:t xml:space="preserve">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  <w:r w:rsidR="00810D75">
        <w:rPr>
          <w:sz w:val="20"/>
          <w:szCs w:val="20"/>
        </w:rPr>
        <w:t xml:space="preserve"> Žalba se podnosi ovom sudu, a o žalbi odlučuje</w:t>
      </w:r>
    </w:p>
    <w:p w:rsidRDefault="00810D75" w:rsidP="00FF4C54" w:rsidR="00810D75">
      <w:pPr>
        <w:jc w:val="both"/>
        <w:rPr>
          <w:sz w:val="20"/>
          <w:szCs w:val="20"/>
        </w:rPr>
      </w:pPr>
      <w:r>
        <w:rPr>
          <w:sz w:val="20"/>
          <w:szCs w:val="20"/>
        </w:rPr>
        <w:t>Visoki trgovački sud RH</w:t>
      </w:r>
      <w:r w:rsidR="005D059D">
        <w:rPr>
          <w:sz w:val="20"/>
          <w:szCs w:val="20"/>
        </w:rPr>
        <w:t>.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F63CAA" w:rsidP="005D059D" w:rsidR="003311FF">
      <w:pPr>
        <w:jc w:val="both"/>
      </w:pPr>
      <w:r>
        <w:t xml:space="preserve">Dostaviti </w:t>
      </w:r>
      <w:r w:rsidR="008B75C8">
        <w:t>putem mrežne st</w:t>
      </w:r>
      <w:r w:rsidR="005D059D">
        <w:t>r</w:t>
      </w:r>
      <w:r w:rsidR="008B75C8">
        <w:t>anice e-O</w:t>
      </w:r>
      <w:r w:rsidR="003311FF">
        <w:t>glasna ploča sudova</w:t>
      </w:r>
      <w:r w:rsidR="005D059D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st</w:t>
      </w:r>
      <w:r w:rsidR="00810D75">
        <w:t>eč</w:t>
      </w:r>
      <w:r w:rsidR="00331C5E">
        <w:t xml:space="preserve">ajnom </w:t>
      </w:r>
      <w:r>
        <w:t>upravitelju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561BD4" w:rsidP="00355E7F" w:rsidR="003311FF">
      <w:pPr>
        <w:numPr>
          <w:ilvl w:val="0"/>
          <w:numId w:val="1"/>
        </w:numPr>
        <w:jc w:val="both"/>
      </w:pPr>
      <w:r>
        <w:t>Poreznoj u</w:t>
      </w:r>
      <w:r w:rsidR="003311FF">
        <w:t>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</w:t>
      </w:r>
      <w:r w:rsidR="00561BD4">
        <w:t>,</w:t>
      </w:r>
      <w:r>
        <w:t xml:space="preserve"> po pravomoćnosti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</w:t>
      </w:r>
      <w:r w:rsidR="00561BD4">
        <w:t>,</w:t>
      </w:r>
      <w:r w:rsidR="00557093">
        <w:t xml:space="preserve"> </w:t>
      </w:r>
      <w:r w:rsidR="008B75C8">
        <w:t xml:space="preserve">i </w:t>
      </w:r>
      <w:r w:rsidR="00557093">
        <w:t>putem pošte</w:t>
      </w:r>
      <w:r>
        <w:t xml:space="preserve"> po pravomoćnosti</w:t>
      </w:r>
    </w:p>
    <w:p w:rsidRDefault="008D1D0D" w:rsidP="00355E7F" w:rsidR="009B379E">
      <w:pPr>
        <w:numPr>
          <w:ilvl w:val="0"/>
          <w:numId w:val="1"/>
        </w:numPr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  <w:r w:rsidR="009B379E">
        <w:t>, i putem pošte po pravomoćnosti</w:t>
      </w:r>
    </w:p>
    <w:sectPr w:rsidR="009B37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0B30"/>
    <w:rsid w:val="0000347C"/>
    <w:rsid w:val="00003DA6"/>
    <w:rsid w:val="00052A26"/>
    <w:rsid w:val="0008030C"/>
    <w:rsid w:val="000A1B2E"/>
    <w:rsid w:val="000A24DF"/>
    <w:rsid w:val="000E4E77"/>
    <w:rsid w:val="000F2F2B"/>
    <w:rsid w:val="000F4EC2"/>
    <w:rsid w:val="0011140C"/>
    <w:rsid w:val="001278B7"/>
    <w:rsid w:val="00134142"/>
    <w:rsid w:val="0014351F"/>
    <w:rsid w:val="001649AF"/>
    <w:rsid w:val="001752C7"/>
    <w:rsid w:val="00182C80"/>
    <w:rsid w:val="0019446A"/>
    <w:rsid w:val="0019754D"/>
    <w:rsid w:val="001C2B97"/>
    <w:rsid w:val="001F29A5"/>
    <w:rsid w:val="00207710"/>
    <w:rsid w:val="0022130E"/>
    <w:rsid w:val="002258F8"/>
    <w:rsid w:val="002A3B48"/>
    <w:rsid w:val="002B1491"/>
    <w:rsid w:val="002C3EAC"/>
    <w:rsid w:val="002C7898"/>
    <w:rsid w:val="002D7257"/>
    <w:rsid w:val="002F2C3E"/>
    <w:rsid w:val="002F2E75"/>
    <w:rsid w:val="00301331"/>
    <w:rsid w:val="00304575"/>
    <w:rsid w:val="003046AF"/>
    <w:rsid w:val="00312AA9"/>
    <w:rsid w:val="003311FF"/>
    <w:rsid w:val="00331C5E"/>
    <w:rsid w:val="00333562"/>
    <w:rsid w:val="00346611"/>
    <w:rsid w:val="00347622"/>
    <w:rsid w:val="00355E7F"/>
    <w:rsid w:val="00357453"/>
    <w:rsid w:val="00362A55"/>
    <w:rsid w:val="00367483"/>
    <w:rsid w:val="00367F46"/>
    <w:rsid w:val="00382A7E"/>
    <w:rsid w:val="00383B1C"/>
    <w:rsid w:val="00391D75"/>
    <w:rsid w:val="003924A8"/>
    <w:rsid w:val="003A6892"/>
    <w:rsid w:val="003C5C96"/>
    <w:rsid w:val="003D0D61"/>
    <w:rsid w:val="003F41BA"/>
    <w:rsid w:val="003F6F22"/>
    <w:rsid w:val="00425D27"/>
    <w:rsid w:val="00433F4F"/>
    <w:rsid w:val="004408AD"/>
    <w:rsid w:val="00444284"/>
    <w:rsid w:val="00457177"/>
    <w:rsid w:val="004718BB"/>
    <w:rsid w:val="00472F90"/>
    <w:rsid w:val="00483BE4"/>
    <w:rsid w:val="00487350"/>
    <w:rsid w:val="004A5D71"/>
    <w:rsid w:val="004B1A7F"/>
    <w:rsid w:val="004B7389"/>
    <w:rsid w:val="004C07EB"/>
    <w:rsid w:val="004D232E"/>
    <w:rsid w:val="004F3299"/>
    <w:rsid w:val="004F708C"/>
    <w:rsid w:val="00500A09"/>
    <w:rsid w:val="005036F3"/>
    <w:rsid w:val="00511260"/>
    <w:rsid w:val="00534697"/>
    <w:rsid w:val="005435E7"/>
    <w:rsid w:val="00557093"/>
    <w:rsid w:val="00557AE7"/>
    <w:rsid w:val="00561BD4"/>
    <w:rsid w:val="00564384"/>
    <w:rsid w:val="005751F2"/>
    <w:rsid w:val="005A048C"/>
    <w:rsid w:val="005A29CC"/>
    <w:rsid w:val="005A5345"/>
    <w:rsid w:val="005D059D"/>
    <w:rsid w:val="005D4EB3"/>
    <w:rsid w:val="005D61A1"/>
    <w:rsid w:val="005E33B9"/>
    <w:rsid w:val="00622CF6"/>
    <w:rsid w:val="00623CC8"/>
    <w:rsid w:val="00633CB4"/>
    <w:rsid w:val="00643001"/>
    <w:rsid w:val="00654A9C"/>
    <w:rsid w:val="006623EF"/>
    <w:rsid w:val="00670EFC"/>
    <w:rsid w:val="006902E5"/>
    <w:rsid w:val="00692229"/>
    <w:rsid w:val="006B1B80"/>
    <w:rsid w:val="006B5479"/>
    <w:rsid w:val="006D3651"/>
    <w:rsid w:val="006D6CA9"/>
    <w:rsid w:val="00700B10"/>
    <w:rsid w:val="007020A7"/>
    <w:rsid w:val="0074094E"/>
    <w:rsid w:val="00741C89"/>
    <w:rsid w:val="00743BC0"/>
    <w:rsid w:val="00757AA2"/>
    <w:rsid w:val="007606A8"/>
    <w:rsid w:val="007614A9"/>
    <w:rsid w:val="00782616"/>
    <w:rsid w:val="00791164"/>
    <w:rsid w:val="007A5037"/>
    <w:rsid w:val="007B65E6"/>
    <w:rsid w:val="007B7326"/>
    <w:rsid w:val="007D0F3C"/>
    <w:rsid w:val="007D4D26"/>
    <w:rsid w:val="007E7223"/>
    <w:rsid w:val="00800F80"/>
    <w:rsid w:val="00807B80"/>
    <w:rsid w:val="00810D75"/>
    <w:rsid w:val="00812C7F"/>
    <w:rsid w:val="00833BAD"/>
    <w:rsid w:val="0083577C"/>
    <w:rsid w:val="0083721A"/>
    <w:rsid w:val="00862A4E"/>
    <w:rsid w:val="00881BEB"/>
    <w:rsid w:val="00897FDF"/>
    <w:rsid w:val="008B75C8"/>
    <w:rsid w:val="008C1D9E"/>
    <w:rsid w:val="008D1D0D"/>
    <w:rsid w:val="008E3B2E"/>
    <w:rsid w:val="008E6ED6"/>
    <w:rsid w:val="008F30A1"/>
    <w:rsid w:val="00903275"/>
    <w:rsid w:val="009317F0"/>
    <w:rsid w:val="00937A0C"/>
    <w:rsid w:val="0095459A"/>
    <w:rsid w:val="0095554D"/>
    <w:rsid w:val="00956058"/>
    <w:rsid w:val="00957718"/>
    <w:rsid w:val="00981C21"/>
    <w:rsid w:val="009A5BF8"/>
    <w:rsid w:val="009B379E"/>
    <w:rsid w:val="009C243A"/>
    <w:rsid w:val="009E18BB"/>
    <w:rsid w:val="009E2D04"/>
    <w:rsid w:val="009F1EE1"/>
    <w:rsid w:val="009F6CA3"/>
    <w:rsid w:val="009F7F74"/>
    <w:rsid w:val="00A007B9"/>
    <w:rsid w:val="00A01733"/>
    <w:rsid w:val="00A042E6"/>
    <w:rsid w:val="00A04838"/>
    <w:rsid w:val="00A3659E"/>
    <w:rsid w:val="00A517EF"/>
    <w:rsid w:val="00A54FC2"/>
    <w:rsid w:val="00A87303"/>
    <w:rsid w:val="00A92318"/>
    <w:rsid w:val="00A9359D"/>
    <w:rsid w:val="00A978B1"/>
    <w:rsid w:val="00AB25DA"/>
    <w:rsid w:val="00AC0DC7"/>
    <w:rsid w:val="00AD5DE6"/>
    <w:rsid w:val="00AD6624"/>
    <w:rsid w:val="00AD7D94"/>
    <w:rsid w:val="00AF4282"/>
    <w:rsid w:val="00AF75B2"/>
    <w:rsid w:val="00B04405"/>
    <w:rsid w:val="00B3733A"/>
    <w:rsid w:val="00B43715"/>
    <w:rsid w:val="00B47A1D"/>
    <w:rsid w:val="00B5133F"/>
    <w:rsid w:val="00B534B0"/>
    <w:rsid w:val="00B57835"/>
    <w:rsid w:val="00B60BF0"/>
    <w:rsid w:val="00B61998"/>
    <w:rsid w:val="00B82BE3"/>
    <w:rsid w:val="00B97F5B"/>
    <w:rsid w:val="00BA62D0"/>
    <w:rsid w:val="00BB3F63"/>
    <w:rsid w:val="00BC09E0"/>
    <w:rsid w:val="00BC2BC0"/>
    <w:rsid w:val="00BF64BB"/>
    <w:rsid w:val="00C038EA"/>
    <w:rsid w:val="00C04348"/>
    <w:rsid w:val="00C21B0A"/>
    <w:rsid w:val="00C37B9A"/>
    <w:rsid w:val="00C40C2A"/>
    <w:rsid w:val="00C76B2A"/>
    <w:rsid w:val="00C84734"/>
    <w:rsid w:val="00C848BD"/>
    <w:rsid w:val="00C9032B"/>
    <w:rsid w:val="00C92C39"/>
    <w:rsid w:val="00CA0F1D"/>
    <w:rsid w:val="00CC10CF"/>
    <w:rsid w:val="00CC12C6"/>
    <w:rsid w:val="00CC1691"/>
    <w:rsid w:val="00CC43FF"/>
    <w:rsid w:val="00CD0397"/>
    <w:rsid w:val="00D1151E"/>
    <w:rsid w:val="00D12CBB"/>
    <w:rsid w:val="00D44D38"/>
    <w:rsid w:val="00D50495"/>
    <w:rsid w:val="00D535AC"/>
    <w:rsid w:val="00D60210"/>
    <w:rsid w:val="00D61E51"/>
    <w:rsid w:val="00D6736C"/>
    <w:rsid w:val="00D86BC4"/>
    <w:rsid w:val="00D91CF8"/>
    <w:rsid w:val="00DC43AA"/>
    <w:rsid w:val="00DC6988"/>
    <w:rsid w:val="00DE1F49"/>
    <w:rsid w:val="00DE5523"/>
    <w:rsid w:val="00E3208B"/>
    <w:rsid w:val="00E34446"/>
    <w:rsid w:val="00E5421F"/>
    <w:rsid w:val="00E65A6D"/>
    <w:rsid w:val="00E703F5"/>
    <w:rsid w:val="00E76981"/>
    <w:rsid w:val="00E8171A"/>
    <w:rsid w:val="00E94D88"/>
    <w:rsid w:val="00EA1A62"/>
    <w:rsid w:val="00EA5332"/>
    <w:rsid w:val="00ED59A2"/>
    <w:rsid w:val="00ED7EBD"/>
    <w:rsid w:val="00EF5F09"/>
    <w:rsid w:val="00F163A2"/>
    <w:rsid w:val="00F233DD"/>
    <w:rsid w:val="00F32005"/>
    <w:rsid w:val="00F44FC0"/>
    <w:rsid w:val="00F63CAA"/>
    <w:rsid w:val="00F673F0"/>
    <w:rsid w:val="00F67830"/>
    <w:rsid w:val="00F70BFD"/>
    <w:rsid w:val="00F902F6"/>
    <w:rsid w:val="00FA552B"/>
    <w:rsid w:val="00FC5F1F"/>
    <w:rsid w:val="00FC620C"/>
    <w:rsid w:val="00FC6767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  <item>Vesna Lazarić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  <item>Vesna Lazarić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  <item>Vesna Lazarić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  <item>Vesna Lazarić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  <item>Vesna Lazarić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1420</properties:Words>
  <properties:Characters>7915</properties:Characters>
  <properties:Lines>198</properties:Lines>
  <properties:Paragraphs>60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2018-07-20T06:18:00Z</dcterms:created>
  <dc:creator>Korisnik</dc:creator>
  <cp:lastModifiedBy>wsadmin</cp:lastModifiedBy>
  <cp:lastPrinted>2018-07-20T11:38:00Z</cp:lastPrinted>
  <dcterms:modified xmlns:xsi="http://www.w3.org/2001/XMLSchema-instance" xsi:type="dcterms:W3CDTF">2018-07-20T11:39:00Z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(RJEŠENJE-ZAKLJUČENJE STEČAJA KAMEN-INGRAD.docx)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